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AF" w:rsidRPr="00CA7CEE" w:rsidRDefault="00CA7CEE" w:rsidP="00CA7CE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7CEE">
        <w:rPr>
          <w:rFonts w:hint="eastAsia"/>
          <w:b/>
          <w:sz w:val="36"/>
          <w:szCs w:val="36"/>
        </w:rPr>
        <w:t>《公共管理综合》大纲</w:t>
      </w:r>
    </w:p>
    <w:p w:rsidR="00CA7CEE" w:rsidRDefault="00CA7CEE" w:rsidP="00CA7CEE">
      <w:pPr>
        <w:ind w:firstLine="420"/>
      </w:pPr>
      <w:r>
        <w:rPr>
          <w:rFonts w:hint="eastAsia"/>
        </w:rPr>
        <w:t>《公共管理综合》科目由三门课程组成，分别为《公共管理学》、《教育学》和《公共经济学》。该考试科目总分为1</w:t>
      </w:r>
      <w:r>
        <w:t>50</w:t>
      </w:r>
      <w:r>
        <w:rPr>
          <w:rFonts w:hint="eastAsia"/>
        </w:rPr>
        <w:t>分，其中《公共管理学》和《教育学》各</w:t>
      </w:r>
      <w:r>
        <w:t>60</w:t>
      </w:r>
      <w:r>
        <w:rPr>
          <w:rFonts w:hint="eastAsia"/>
        </w:rPr>
        <w:t>分，《公共经济学》3</w:t>
      </w:r>
      <w:r>
        <w:t>0</w:t>
      </w:r>
      <w:r>
        <w:rPr>
          <w:rFonts w:hint="eastAsia"/>
        </w:rPr>
        <w:t>分。三门课程大纲如下：</w:t>
      </w:r>
    </w:p>
    <w:p w:rsidR="00CA7CEE" w:rsidRPr="00CA7CEE" w:rsidRDefault="00CA7CEE" w:rsidP="00CA7CEE">
      <w:pPr>
        <w:jc w:val="center"/>
        <w:rPr>
          <w:sz w:val="30"/>
          <w:szCs w:val="30"/>
        </w:rPr>
      </w:pPr>
      <w:r w:rsidRPr="00CA7CEE">
        <w:rPr>
          <w:rFonts w:hint="eastAsia"/>
          <w:sz w:val="30"/>
          <w:szCs w:val="30"/>
        </w:rPr>
        <w:t>《公共管理学》大纲</w:t>
      </w:r>
    </w:p>
    <w:p w:rsidR="00CA7CEE" w:rsidRDefault="00CA7CEE" w:rsidP="00CA7CEE">
      <w:r>
        <w:rPr>
          <w:rFonts w:hint="eastAsia"/>
        </w:rPr>
        <w:t>第1章 导论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1.1 公共管理学概述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掌握公共管理的含义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掌握公共管理与公共行政的关系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了解公共管理与公共产品、公共政策、工商企业管理以及善治之间有关系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1.2 公共管理学的研究对象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理解公共管理的兴起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了解公共管理学的研究对象</w:t>
      </w:r>
    </w:p>
    <w:p w:rsidR="00CA7CEE" w:rsidRPr="00AB4E3C" w:rsidRDefault="00CA7CEE" w:rsidP="00CA7CEE">
      <w:pPr>
        <w:ind w:firstLineChars="200" w:firstLine="420"/>
      </w:pPr>
      <w:r>
        <w:rPr>
          <w:rFonts w:hint="eastAsia"/>
        </w:rPr>
        <w:t>掌握公共管理学的研究途径和方法。</w:t>
      </w:r>
    </w:p>
    <w:p w:rsidR="00CA7CEE" w:rsidRDefault="00CA7CEE" w:rsidP="00CA7CEE">
      <w:r>
        <w:rPr>
          <w:rFonts w:hint="eastAsia"/>
        </w:rPr>
        <w:t>第2章 公共管理的理论发展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2.1 公共行政理论的演进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掌握公共行政理论初创阶段的重要理论成果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掌握公共行政理论建构阶段的重要理论成果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掌握公共行政理论转型阶段的重要理论成果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2.2 现代公共管理理论的发展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掌握公共选择理论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掌握新公共管理理论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掌握新公共服务理论</w:t>
      </w:r>
    </w:p>
    <w:p w:rsidR="00CA7CEE" w:rsidRPr="00AB4E3C" w:rsidRDefault="00CA7CEE" w:rsidP="00CA7CEE">
      <w:pPr>
        <w:ind w:firstLineChars="200" w:firstLine="420"/>
      </w:pPr>
      <w:r>
        <w:rPr>
          <w:rFonts w:hint="eastAsia"/>
        </w:rPr>
        <w:t>掌握公共治理理论</w:t>
      </w:r>
    </w:p>
    <w:p w:rsidR="00CA7CEE" w:rsidRDefault="00CA7CEE" w:rsidP="00CA7CEE">
      <w:r>
        <w:rPr>
          <w:rFonts w:hint="eastAsia"/>
        </w:rPr>
        <w:t>第3章 公共组织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3.1 公共组织的性质与结构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掌握公共组织的内涵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掌握公共组织的结构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掌握公共组织的类型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3.2 非营利组织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掌握非营利组织的含义。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掌握非营利组织的特征与分类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理解非营利组织是公共管理主体的必要组成部分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了解当代中国公共管理中的非营利组织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3.3 事业单位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理解事业单位的含义与特征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掌握事业单位改革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3.4 公共组织的变革</w:t>
      </w:r>
    </w:p>
    <w:p w:rsidR="00CA7CEE" w:rsidRDefault="00CA7CEE" w:rsidP="00CA7CEE">
      <w:pPr>
        <w:ind w:firstLine="420"/>
      </w:pPr>
      <w:r>
        <w:rPr>
          <w:rFonts w:hint="eastAsia"/>
        </w:rPr>
        <w:t>掌握科层制组织与反思</w:t>
      </w:r>
    </w:p>
    <w:p w:rsidR="00CA7CEE" w:rsidRPr="007E2702" w:rsidRDefault="00CA7CEE" w:rsidP="00CA7CEE">
      <w:pPr>
        <w:ind w:firstLine="420"/>
      </w:pPr>
      <w:r>
        <w:rPr>
          <w:rFonts w:hint="eastAsia"/>
        </w:rPr>
        <w:t>了解公共组织的变革目标和内容</w:t>
      </w:r>
    </w:p>
    <w:p w:rsidR="00CA7CEE" w:rsidRDefault="00CA7CEE" w:rsidP="00CA7CEE">
      <w:r>
        <w:rPr>
          <w:rFonts w:hint="eastAsia"/>
        </w:rPr>
        <w:t>第4章 公共领导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4.1 公共领导概述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lastRenderedPageBreak/>
        <w:t>掌握公共领导的含义和特点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了解西方领导理论的演进与新发展</w:t>
      </w:r>
    </w:p>
    <w:p w:rsidR="00CA7CEE" w:rsidRDefault="00CA7CEE" w:rsidP="00CA7CE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4.2 公共领导体制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掌握领导体制的含义和内容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掌握领导体制的基本类型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理解公共管理领导体制改革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4.3 公共领导方法</w:t>
      </w:r>
    </w:p>
    <w:p w:rsidR="00CA7CEE" w:rsidRDefault="00CA7CEE" w:rsidP="00CA7CEE">
      <w:pPr>
        <w:ind w:firstLine="420"/>
      </w:pPr>
      <w:r>
        <w:rPr>
          <w:rFonts w:hint="eastAsia"/>
        </w:rPr>
        <w:t>理解领导方法的含义和特征</w:t>
      </w:r>
    </w:p>
    <w:p w:rsidR="00CA7CEE" w:rsidRDefault="00CA7CEE" w:rsidP="00CA7CEE">
      <w:pPr>
        <w:ind w:firstLine="420"/>
      </w:pPr>
      <w:r>
        <w:rPr>
          <w:rFonts w:hint="eastAsia"/>
        </w:rPr>
        <w:t>理解领导协调</w:t>
      </w:r>
    </w:p>
    <w:p w:rsidR="00CA7CEE" w:rsidRDefault="00CA7CEE" w:rsidP="00CA7CEE">
      <w:pPr>
        <w:ind w:firstLine="420"/>
      </w:pPr>
      <w:r>
        <w:rPr>
          <w:rFonts w:hint="eastAsia"/>
        </w:rPr>
        <w:t>理解领导沟通</w:t>
      </w:r>
    </w:p>
    <w:p w:rsidR="00CA7CEE" w:rsidRDefault="00CA7CEE" w:rsidP="00CA7CEE">
      <w:pPr>
        <w:ind w:firstLine="420"/>
      </w:pPr>
      <w:r>
        <w:rPr>
          <w:rFonts w:hint="eastAsia"/>
        </w:rPr>
        <w:t>理解领导激励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4.4 公共领导能力</w:t>
      </w:r>
    </w:p>
    <w:p w:rsidR="00CA7CEE" w:rsidRDefault="00CA7CEE" w:rsidP="00CA7CEE">
      <w:pPr>
        <w:ind w:firstLine="420"/>
      </w:pPr>
      <w:r>
        <w:rPr>
          <w:rFonts w:hint="eastAsia"/>
        </w:rPr>
        <w:t>理解领导能力的内涵及基本条件</w:t>
      </w:r>
    </w:p>
    <w:p w:rsidR="00CA7CEE" w:rsidRDefault="00CA7CEE" w:rsidP="00CA7CEE">
      <w:pPr>
        <w:ind w:firstLine="420"/>
      </w:pPr>
      <w:r>
        <w:rPr>
          <w:rFonts w:hint="eastAsia"/>
        </w:rPr>
        <w:t>理解领导能力的主要内容</w:t>
      </w:r>
    </w:p>
    <w:p w:rsidR="00CA7CEE" w:rsidRDefault="00CA7CEE" w:rsidP="00CA7CEE">
      <w:pPr>
        <w:ind w:firstLine="420"/>
      </w:pPr>
      <w:r>
        <w:rPr>
          <w:rFonts w:hint="eastAsia"/>
        </w:rPr>
        <w:t>掌握领导方式的基本类型</w:t>
      </w:r>
    </w:p>
    <w:p w:rsidR="00CA7CEE" w:rsidRDefault="00CA7CEE" w:rsidP="00CA7CEE">
      <w:r>
        <w:rPr>
          <w:rFonts w:hint="eastAsia"/>
        </w:rPr>
        <w:t>第5章 公共政策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5.1 公共政策概述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理解公共政策的性质和范畴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掌握公共政策工具</w:t>
      </w:r>
    </w:p>
    <w:p w:rsidR="00CA7CEE" w:rsidRDefault="00CA7CEE" w:rsidP="00CA7CEE">
      <w:pPr>
        <w:ind w:firstLine="420"/>
      </w:pPr>
      <w:r>
        <w:rPr>
          <w:rFonts w:hint="eastAsia"/>
        </w:rPr>
        <w:t>了解公共政策的研究主线</w:t>
      </w:r>
    </w:p>
    <w:p w:rsidR="00CA7CEE" w:rsidRPr="00DB62E1" w:rsidRDefault="00CA7CEE" w:rsidP="00CA7CEE">
      <w:pPr>
        <w:ind w:firstLineChars="100" w:firstLine="210"/>
      </w:pPr>
      <w:r>
        <w:rPr>
          <w:rFonts w:hint="eastAsia"/>
        </w:rPr>
        <w:t>5.2 公共政策过程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掌握公共问题与公共政策问题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理解公共政策问题的确认与建构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掌握公共政策议程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掌握公共政策制定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理解公共政策沟通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掌握公共政策执行</w:t>
      </w:r>
    </w:p>
    <w:p w:rsidR="00CA7CEE" w:rsidRPr="00326EF4" w:rsidRDefault="00CA7CEE" w:rsidP="00CA7CEE">
      <w:pPr>
        <w:ind w:firstLine="420"/>
      </w:pPr>
      <w:r>
        <w:rPr>
          <w:rFonts w:hint="eastAsia"/>
        </w:rPr>
        <w:t>掌握公共政策评估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5.3 公共政策分析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理解公共政策分析的含义与内容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掌握公共政策定量分析方法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掌握公共政策定性分析方法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5.4 公共政策发展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掌握公共政策发展趋势</w:t>
      </w:r>
    </w:p>
    <w:p w:rsidR="00CA7CEE" w:rsidRDefault="00CA7CEE" w:rsidP="00CA7CEE">
      <w:pPr>
        <w:ind w:firstLine="420"/>
      </w:pPr>
      <w:r>
        <w:rPr>
          <w:rFonts w:hint="eastAsia"/>
        </w:rPr>
        <w:t>了解公共政策的环境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理解公共政策发展与公共管理价值的实现</w:t>
      </w:r>
    </w:p>
    <w:p w:rsidR="00CA7CEE" w:rsidRDefault="00CA7CEE" w:rsidP="00CA7CEE">
      <w:r>
        <w:rPr>
          <w:rFonts w:hint="eastAsia"/>
        </w:rPr>
        <w:t>第6章 公共人力资源管理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6.1 人力资源管理的基本理论</w:t>
      </w:r>
    </w:p>
    <w:p w:rsidR="00CA7CEE" w:rsidRDefault="00CA7CEE" w:rsidP="00CA7CEE">
      <w:pPr>
        <w:ind w:firstLine="420"/>
      </w:pPr>
      <w:r>
        <w:rPr>
          <w:rFonts w:hint="eastAsia"/>
        </w:rPr>
        <w:t>理解人资源与公共人力资源管理</w:t>
      </w:r>
    </w:p>
    <w:p w:rsidR="00CA7CEE" w:rsidRDefault="00CA7CEE" w:rsidP="00CA7CEE">
      <w:pPr>
        <w:ind w:firstLine="420"/>
      </w:pPr>
      <w:r>
        <w:rPr>
          <w:rFonts w:hint="eastAsia"/>
        </w:rPr>
        <w:t>了解人力资源管理的理论演进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6.2 公共人力资源管理的主要内容</w:t>
      </w:r>
    </w:p>
    <w:p w:rsidR="00CA7CEE" w:rsidRDefault="00CA7CEE" w:rsidP="00CA7CEE">
      <w:pPr>
        <w:ind w:firstLine="420"/>
      </w:pPr>
      <w:r>
        <w:rPr>
          <w:rFonts w:hint="eastAsia"/>
        </w:rPr>
        <w:t>理解职务分析</w:t>
      </w:r>
    </w:p>
    <w:p w:rsidR="00CA7CEE" w:rsidRDefault="00CA7CEE" w:rsidP="00CA7CEE">
      <w:pPr>
        <w:ind w:firstLine="420"/>
      </w:pPr>
      <w:r>
        <w:rPr>
          <w:rFonts w:hint="eastAsia"/>
        </w:rPr>
        <w:t>了解人员招聘</w:t>
      </w:r>
    </w:p>
    <w:p w:rsidR="00CA7CEE" w:rsidRDefault="00CA7CEE" w:rsidP="00CA7CEE">
      <w:pPr>
        <w:ind w:firstLine="420"/>
      </w:pPr>
      <w:r>
        <w:rPr>
          <w:rFonts w:hint="eastAsia"/>
        </w:rPr>
        <w:t>了解人员培训与开发</w:t>
      </w:r>
    </w:p>
    <w:p w:rsidR="00CA7CEE" w:rsidRDefault="00CA7CEE" w:rsidP="00CA7CEE">
      <w:pPr>
        <w:ind w:firstLine="420"/>
      </w:pPr>
      <w:r>
        <w:rPr>
          <w:rFonts w:hint="eastAsia"/>
        </w:rPr>
        <w:lastRenderedPageBreak/>
        <w:t>了解绩效评估</w:t>
      </w:r>
    </w:p>
    <w:p w:rsidR="00CA7CEE" w:rsidRDefault="00CA7CEE" w:rsidP="00CA7CEE">
      <w:pPr>
        <w:ind w:firstLine="420"/>
      </w:pPr>
      <w:r>
        <w:rPr>
          <w:rFonts w:hint="eastAsia"/>
        </w:rPr>
        <w:t>了解薪酬管理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 xml:space="preserve">6.3 公共人力资源管理制度 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掌握公共人力资源管理制度的类型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理解公共人力资源管理制度的价值因素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了解传统公共人事管理的制度安排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了解国外公共人力资源管理变革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掌握我国公共人力资源管理的变革思路</w:t>
      </w:r>
    </w:p>
    <w:p w:rsidR="00CA7CEE" w:rsidRDefault="00CA7CEE" w:rsidP="00CA7CEE">
      <w:r>
        <w:rPr>
          <w:rFonts w:hint="eastAsia"/>
        </w:rPr>
        <w:t>第7章 公共预算管理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7.1 公共预算概述</w:t>
      </w:r>
    </w:p>
    <w:p w:rsidR="00CA7CEE" w:rsidRPr="0067281E" w:rsidRDefault="00CA7CEE" w:rsidP="00CA7CEE">
      <w:pPr>
        <w:ind w:firstLine="420"/>
      </w:pPr>
      <w:r>
        <w:rPr>
          <w:rFonts w:hint="eastAsia"/>
        </w:rPr>
        <w:t>掌握公共预算的内涵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理解公共预算的功能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理解公共预算的要素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7.2 地方政府的预算管理</w:t>
      </w:r>
    </w:p>
    <w:p w:rsidR="00CA7CEE" w:rsidRDefault="00CA7CEE" w:rsidP="00CA7CEE">
      <w:pPr>
        <w:ind w:firstLine="420"/>
      </w:pPr>
      <w:r>
        <w:rPr>
          <w:rFonts w:hint="eastAsia"/>
        </w:rPr>
        <w:t>了解预算的参与者及其职能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掌握公共预算的编制</w:t>
      </w:r>
    </w:p>
    <w:p w:rsidR="00CA7CEE" w:rsidRDefault="00CA7CEE" w:rsidP="00CA7CEE">
      <w:pPr>
        <w:ind w:firstLine="420"/>
      </w:pPr>
      <w:r>
        <w:rPr>
          <w:rFonts w:hint="eastAsia"/>
        </w:rPr>
        <w:t>掌握预算执行</w:t>
      </w:r>
    </w:p>
    <w:p w:rsidR="00CA7CEE" w:rsidRDefault="00CA7CEE" w:rsidP="00CA7CEE">
      <w:pPr>
        <w:ind w:firstLine="420"/>
      </w:pPr>
      <w:r>
        <w:rPr>
          <w:rFonts w:hint="eastAsia"/>
        </w:rPr>
        <w:t>理解政府决算</w:t>
      </w:r>
    </w:p>
    <w:p w:rsidR="00CA7CEE" w:rsidRPr="0067281E" w:rsidRDefault="00CA7CEE" w:rsidP="00CA7CEE">
      <w:pPr>
        <w:ind w:firstLine="420"/>
      </w:pPr>
      <w:r>
        <w:rPr>
          <w:rFonts w:hint="eastAsia"/>
        </w:rPr>
        <w:t>了解预算的审查和监督</w:t>
      </w:r>
    </w:p>
    <w:p w:rsidR="00CA7CEE" w:rsidRDefault="00CA7CEE" w:rsidP="00CA7CEE">
      <w:r>
        <w:rPr>
          <w:rFonts w:hint="eastAsia"/>
        </w:rPr>
        <w:t>第8章 政务信息资源管理</w:t>
      </w:r>
    </w:p>
    <w:p w:rsidR="00CA7CEE" w:rsidRDefault="00CA7CEE" w:rsidP="00CA7CEE">
      <w:r>
        <w:rPr>
          <w:rFonts w:hint="eastAsia"/>
        </w:rPr>
        <w:t xml:space="preserve">  8.1 政务信息资源管理概述</w:t>
      </w:r>
    </w:p>
    <w:p w:rsidR="00CA7CEE" w:rsidRDefault="00CA7CEE" w:rsidP="00CA7CEE">
      <w:r>
        <w:rPr>
          <w:rFonts w:hint="eastAsia"/>
        </w:rPr>
        <w:t xml:space="preserve">    掌握政务信息资源管理的内涵</w:t>
      </w:r>
    </w:p>
    <w:p w:rsidR="00CA7CEE" w:rsidRDefault="00CA7CEE" w:rsidP="00CA7CEE">
      <w:r>
        <w:rPr>
          <w:rFonts w:hint="eastAsia"/>
        </w:rPr>
        <w:t xml:space="preserve">    了解政务信息资源管理的产生、发展及研究视角</w:t>
      </w:r>
    </w:p>
    <w:p w:rsidR="00CA7CEE" w:rsidRDefault="00CA7CEE" w:rsidP="00CA7CEE">
      <w:r>
        <w:rPr>
          <w:rFonts w:hint="eastAsia"/>
        </w:rPr>
        <w:t xml:space="preserve">    了解政务信息管理标准化</w:t>
      </w:r>
    </w:p>
    <w:p w:rsidR="00CA7CEE" w:rsidRDefault="00CA7CEE" w:rsidP="00CA7CEE">
      <w:r>
        <w:rPr>
          <w:rFonts w:hint="eastAsia"/>
        </w:rPr>
        <w:t xml:space="preserve">  8.2 政务信息资源管理的内容</w:t>
      </w:r>
    </w:p>
    <w:p w:rsidR="00CA7CEE" w:rsidRDefault="00CA7CEE" w:rsidP="00CA7CEE">
      <w:r>
        <w:rPr>
          <w:rFonts w:hint="eastAsia"/>
        </w:rPr>
        <w:t xml:space="preserve">    掌握政务信息资源管理体制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理解信息资源采集管理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了解政务信息存储</w:t>
      </w:r>
    </w:p>
    <w:p w:rsidR="00CA7CEE" w:rsidRDefault="00CA7CEE" w:rsidP="00CA7CEE">
      <w:r>
        <w:rPr>
          <w:rFonts w:hint="eastAsia"/>
        </w:rPr>
        <w:t xml:space="preserve">    了解政务信息资源分级分类</w:t>
      </w:r>
    </w:p>
    <w:p w:rsidR="00CA7CEE" w:rsidRDefault="00CA7CEE" w:rsidP="00CA7CEE">
      <w:r>
        <w:rPr>
          <w:rFonts w:hint="eastAsia"/>
        </w:rPr>
        <w:t xml:space="preserve">    掌握政务信息资源公开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了解政务信息资源交换共享</w:t>
      </w:r>
    </w:p>
    <w:p w:rsidR="00CA7CEE" w:rsidRDefault="00CA7CEE" w:rsidP="00CA7CEE">
      <w:r>
        <w:rPr>
          <w:rFonts w:hint="eastAsia"/>
        </w:rPr>
        <w:t xml:space="preserve">  8.3 政务信息资源开发利用 </w:t>
      </w:r>
    </w:p>
    <w:p w:rsidR="00CA7CEE" w:rsidRDefault="00CA7CEE" w:rsidP="00CA7CEE">
      <w:pPr>
        <w:ind w:firstLine="420"/>
      </w:pPr>
      <w:r>
        <w:rPr>
          <w:rFonts w:hint="eastAsia"/>
        </w:rPr>
        <w:t>了解政府信息资源开发概述</w:t>
      </w:r>
    </w:p>
    <w:p w:rsidR="00CA7CEE" w:rsidRDefault="00CA7CEE" w:rsidP="00CA7CEE">
      <w:pPr>
        <w:ind w:firstLine="420"/>
      </w:pPr>
      <w:r>
        <w:rPr>
          <w:rFonts w:hint="eastAsia"/>
        </w:rPr>
        <w:t>理解政务信息资源利用战略</w:t>
      </w:r>
    </w:p>
    <w:p w:rsidR="00CA7CEE" w:rsidRDefault="00CA7CEE" w:rsidP="00CA7CEE">
      <w:pPr>
        <w:ind w:firstLine="420"/>
      </w:pPr>
      <w:r>
        <w:rPr>
          <w:rFonts w:hint="eastAsia"/>
        </w:rPr>
        <w:t>了解政务信息资源法制建设</w:t>
      </w:r>
    </w:p>
    <w:p w:rsidR="00CA7CEE" w:rsidRDefault="00CA7CEE" w:rsidP="00CA7CEE">
      <w:r>
        <w:rPr>
          <w:rFonts w:hint="eastAsia"/>
        </w:rPr>
        <w:t>第9章 公共危机管理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9.1 公共危机管理概述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理解公共危机的内涵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掌握公共危机管理体制与职能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理解公共危机管理过程</w:t>
      </w:r>
    </w:p>
    <w:p w:rsidR="00CA7CEE" w:rsidRPr="00643968" w:rsidRDefault="00CA7CEE" w:rsidP="00CA7CEE">
      <w:pPr>
        <w:ind w:firstLineChars="100" w:firstLine="210"/>
      </w:pPr>
      <w:r>
        <w:rPr>
          <w:rFonts w:hint="eastAsia"/>
        </w:rPr>
        <w:t>9.2 公共危机管理机制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了解公共危机预警机制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掌握公共危机决策机制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理解公共危机资源配置与保障机制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lastRenderedPageBreak/>
        <w:t>了解公共危机新闻发布机制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9.3 公共危机管理法治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了解公共危机管理法制体系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理解公共危机管理中行政紧急权力法治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了解公共危机管理中的公民权利保障</w:t>
      </w:r>
    </w:p>
    <w:p w:rsidR="00CA7CEE" w:rsidRDefault="00CA7CEE" w:rsidP="00CA7CEE">
      <w:r>
        <w:rPr>
          <w:rFonts w:hint="eastAsia"/>
        </w:rPr>
        <w:t>第10章 公共管理技术与方法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10.1 传统行政方法</w:t>
      </w:r>
    </w:p>
    <w:p w:rsidR="00CA7CEE" w:rsidRDefault="00CA7CEE" w:rsidP="00CA7CEE">
      <w:pPr>
        <w:ind w:firstLine="420"/>
      </w:pPr>
      <w:r>
        <w:rPr>
          <w:rFonts w:hint="eastAsia"/>
        </w:rPr>
        <w:t>掌握行政手段</w:t>
      </w:r>
    </w:p>
    <w:p w:rsidR="00CA7CEE" w:rsidRDefault="00CA7CEE" w:rsidP="00CA7CEE">
      <w:pPr>
        <w:ind w:firstLine="420"/>
      </w:pPr>
      <w:r>
        <w:rPr>
          <w:rFonts w:hint="eastAsia"/>
        </w:rPr>
        <w:t>掌握法律手段</w:t>
      </w:r>
    </w:p>
    <w:p w:rsidR="00CA7CEE" w:rsidRDefault="00CA7CEE" w:rsidP="00CA7CEE">
      <w:pPr>
        <w:ind w:firstLine="420"/>
      </w:pPr>
      <w:r>
        <w:rPr>
          <w:rFonts w:hint="eastAsia"/>
        </w:rPr>
        <w:t>理解经济手段</w:t>
      </w:r>
    </w:p>
    <w:p w:rsidR="00CA7CEE" w:rsidRDefault="00CA7CEE" w:rsidP="00CA7CEE">
      <w:pPr>
        <w:ind w:firstLine="420"/>
      </w:pPr>
      <w:r>
        <w:rPr>
          <w:rFonts w:hint="eastAsia"/>
        </w:rPr>
        <w:t>理解思想教育手段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10.2 当代公共管理新方法</w:t>
      </w:r>
    </w:p>
    <w:p w:rsidR="00CA7CEE" w:rsidRDefault="00CA7CEE" w:rsidP="00CA7CEE">
      <w:pPr>
        <w:ind w:firstLine="420"/>
      </w:pPr>
      <w:r>
        <w:rPr>
          <w:rFonts w:hint="eastAsia"/>
        </w:rPr>
        <w:t>掌握市场化工具</w:t>
      </w:r>
    </w:p>
    <w:p w:rsidR="00CA7CEE" w:rsidRDefault="00CA7CEE" w:rsidP="00CA7CEE">
      <w:pPr>
        <w:ind w:firstLine="420"/>
      </w:pPr>
      <w:r>
        <w:rPr>
          <w:rFonts w:hint="eastAsia"/>
        </w:rPr>
        <w:t>理解工商管理技术</w:t>
      </w:r>
    </w:p>
    <w:p w:rsidR="00CA7CEE" w:rsidRDefault="00CA7CEE" w:rsidP="00CA7CEE">
      <w:pPr>
        <w:ind w:firstLine="420"/>
      </w:pPr>
      <w:r>
        <w:rPr>
          <w:rFonts w:hint="eastAsia"/>
        </w:rPr>
        <w:t>掌握社会化手段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10.3 战略管理</w:t>
      </w:r>
    </w:p>
    <w:p w:rsidR="00CA7CEE" w:rsidRDefault="00CA7CEE" w:rsidP="00CA7CEE">
      <w:pPr>
        <w:ind w:firstLine="420"/>
      </w:pPr>
      <w:r>
        <w:rPr>
          <w:rFonts w:hint="eastAsia"/>
        </w:rPr>
        <w:t>了解战略管理概述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掌握公共部门战略管理过程</w:t>
      </w:r>
    </w:p>
    <w:p w:rsidR="00CA7CEE" w:rsidRDefault="00CA7CEE" w:rsidP="00CA7CEE">
      <w:r>
        <w:rPr>
          <w:rFonts w:hint="eastAsia"/>
        </w:rPr>
        <w:t>第11章 公共管理规范</w:t>
      </w:r>
    </w:p>
    <w:p w:rsidR="00CA7CEE" w:rsidRDefault="00CA7CEE" w:rsidP="00CA7CEE">
      <w:pPr>
        <w:ind w:firstLine="420"/>
      </w:pPr>
      <w:r>
        <w:rPr>
          <w:rFonts w:hint="eastAsia"/>
        </w:rPr>
        <w:t>11.1 公共管理伦理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理解公共管理伦理的内涵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掌握公共利益是公共管理伦理的实质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掌握公共责任是公共管理伦理的具体化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了解公共管理伦理建设</w:t>
      </w:r>
    </w:p>
    <w:p w:rsidR="00CA7CEE" w:rsidRDefault="00CA7CEE" w:rsidP="00CA7CEE">
      <w:pPr>
        <w:ind w:firstLine="420"/>
      </w:pPr>
      <w:r>
        <w:rPr>
          <w:rFonts w:hint="eastAsia"/>
        </w:rPr>
        <w:t>11.2 公共管理法律</w:t>
      </w:r>
    </w:p>
    <w:p w:rsidR="00CA7CEE" w:rsidRDefault="00CA7CEE" w:rsidP="00CA7CEE">
      <w:pPr>
        <w:ind w:firstLine="420"/>
      </w:pPr>
      <w:r>
        <w:rPr>
          <w:rFonts w:hint="eastAsia"/>
        </w:rPr>
        <w:t xml:space="preserve">  理解公共管理的法律逻辑</w:t>
      </w:r>
    </w:p>
    <w:p w:rsidR="00CA7CEE" w:rsidRDefault="00CA7CEE" w:rsidP="00CA7CEE">
      <w:pPr>
        <w:ind w:firstLine="420"/>
      </w:pPr>
      <w:r>
        <w:rPr>
          <w:rFonts w:hint="eastAsia"/>
        </w:rPr>
        <w:t xml:space="preserve">  了解西方国家法治行政的历史演进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掌握我国公共行政的法治化</w:t>
      </w:r>
    </w:p>
    <w:p w:rsidR="00CA7CEE" w:rsidRDefault="00CA7CEE" w:rsidP="00CA7CEE">
      <w:pPr>
        <w:ind w:firstLine="420"/>
      </w:pPr>
      <w:r>
        <w:rPr>
          <w:rFonts w:hint="eastAsia"/>
        </w:rPr>
        <w:t>11.3 公共管理监督</w:t>
      </w:r>
    </w:p>
    <w:p w:rsidR="00CA7CEE" w:rsidRDefault="00CA7CEE" w:rsidP="00CA7CEE">
      <w:pPr>
        <w:ind w:firstLine="420"/>
      </w:pPr>
      <w:r>
        <w:rPr>
          <w:rFonts w:hint="eastAsia"/>
        </w:rPr>
        <w:t xml:space="preserve">  掌握公共权力制约的基本理论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掌握公共管理监督体系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理解我国公共管理监督机制的完善</w:t>
      </w:r>
    </w:p>
    <w:p w:rsidR="00CA7CEE" w:rsidRDefault="00CA7CEE" w:rsidP="00CA7CEE">
      <w:r>
        <w:rPr>
          <w:rFonts w:hint="eastAsia"/>
        </w:rPr>
        <w:t>第12章 公共部门绩效评估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12.1 公共部门绩效评估概述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掌握公共部门绩效评估的内涵</w:t>
      </w:r>
    </w:p>
    <w:p w:rsidR="00CA7CEE" w:rsidRDefault="00CA7CEE" w:rsidP="00CA7CEE">
      <w:pPr>
        <w:ind w:firstLine="420"/>
      </w:pPr>
      <w:r>
        <w:rPr>
          <w:rFonts w:hint="eastAsia"/>
        </w:rPr>
        <w:t>了解公共部门绩效评估的兴起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12.2 公共部门绩效评估指标体系的构建</w:t>
      </w:r>
    </w:p>
    <w:p w:rsidR="00CA7CEE" w:rsidRDefault="00CA7CEE" w:rsidP="00CA7CEE">
      <w:pPr>
        <w:ind w:firstLine="420"/>
      </w:pPr>
      <w:r>
        <w:rPr>
          <w:rFonts w:hint="eastAsia"/>
        </w:rPr>
        <w:t>理解绩效评估指标与绩效标准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理解公共部门绩效评估指标的质量标准</w:t>
      </w:r>
    </w:p>
    <w:p w:rsidR="00CA7CEE" w:rsidRDefault="00CA7CEE" w:rsidP="00CA7CEE">
      <w:pPr>
        <w:ind w:firstLine="420"/>
      </w:pPr>
      <w:r>
        <w:rPr>
          <w:rFonts w:hint="eastAsia"/>
        </w:rPr>
        <w:t>理解绩效评估指标的原则与依据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12.3 公共部门绩效评估的程序</w:t>
      </w:r>
    </w:p>
    <w:p w:rsidR="00CA7CEE" w:rsidRDefault="00CA7CEE" w:rsidP="00CA7CEE">
      <w:pPr>
        <w:ind w:firstLine="420"/>
      </w:pPr>
      <w:r>
        <w:rPr>
          <w:rFonts w:hint="eastAsia"/>
        </w:rPr>
        <w:t>了解公共部门绩效评估系统的要素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掌握公共部门绩效评估的行为过程</w:t>
      </w:r>
    </w:p>
    <w:p w:rsidR="00CA7CEE" w:rsidRDefault="00CA7CEE" w:rsidP="00CA7CEE">
      <w:r>
        <w:rPr>
          <w:rFonts w:hint="eastAsia"/>
        </w:rPr>
        <w:t xml:space="preserve">  12.4 公共部门绩效评估的发展与完善</w:t>
      </w:r>
    </w:p>
    <w:p w:rsidR="00CA7CEE" w:rsidRDefault="00CA7CEE" w:rsidP="00CA7CEE">
      <w:pPr>
        <w:ind w:firstLine="420"/>
      </w:pPr>
      <w:r>
        <w:rPr>
          <w:rFonts w:hint="eastAsia"/>
        </w:rPr>
        <w:lastRenderedPageBreak/>
        <w:t>了解西方国家公共部门绩效评估的局限性与发展趋势</w:t>
      </w:r>
    </w:p>
    <w:p w:rsidR="00CA7CEE" w:rsidRDefault="00CA7CEE" w:rsidP="00CA7CEE">
      <w:pPr>
        <w:ind w:firstLine="420"/>
      </w:pPr>
      <w:r>
        <w:rPr>
          <w:rFonts w:hint="eastAsia"/>
        </w:rPr>
        <w:t>了解我国公共部门绩效评估的发展途径</w:t>
      </w:r>
    </w:p>
    <w:p w:rsidR="00CA7CEE" w:rsidRDefault="00CA7CEE" w:rsidP="00CA7CEE">
      <w:r>
        <w:rPr>
          <w:rFonts w:hint="eastAsia"/>
        </w:rPr>
        <w:t>第13章 公共部门改革</w:t>
      </w:r>
    </w:p>
    <w:p w:rsidR="00CA7CEE" w:rsidRDefault="00CA7CEE" w:rsidP="00CA7CEE">
      <w:r>
        <w:rPr>
          <w:rFonts w:hint="eastAsia"/>
        </w:rPr>
        <w:t xml:space="preserve">  13.1 公共部门改革概述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理解公共部门改革的含义</w:t>
      </w:r>
    </w:p>
    <w:p w:rsidR="00CA7CEE" w:rsidRDefault="00CA7CEE" w:rsidP="00CA7CEE">
      <w:pPr>
        <w:ind w:firstLine="420"/>
      </w:pPr>
      <w:r>
        <w:rPr>
          <w:rFonts w:hint="eastAsia"/>
        </w:rPr>
        <w:t>熟悉中国公共部门改革的内容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理解公共部门改革的目标</w:t>
      </w:r>
    </w:p>
    <w:p w:rsidR="00CA7CEE" w:rsidRDefault="00CA7CEE" w:rsidP="00CA7CEE">
      <w:pPr>
        <w:ind w:firstLine="420"/>
      </w:pPr>
      <w:r>
        <w:rPr>
          <w:rFonts w:hint="eastAsia"/>
        </w:rPr>
        <w:t>掌握公共管理的新模式</w:t>
      </w:r>
    </w:p>
    <w:p w:rsidR="00CA7CEE" w:rsidRDefault="00CA7CEE" w:rsidP="00CA7CEE">
      <w:r>
        <w:rPr>
          <w:rFonts w:hint="eastAsia"/>
        </w:rPr>
        <w:t xml:space="preserve">  13.2 西方国家公共部门改革</w:t>
      </w:r>
    </w:p>
    <w:p w:rsidR="00CA7CEE" w:rsidRDefault="00CA7CEE" w:rsidP="00CA7CEE">
      <w:pPr>
        <w:ind w:firstLine="420"/>
      </w:pPr>
      <w:r>
        <w:rPr>
          <w:rFonts w:hint="eastAsia"/>
        </w:rPr>
        <w:t>了解当代西方国家公共部门改革的兴起</w:t>
      </w:r>
    </w:p>
    <w:p w:rsidR="00CA7CEE" w:rsidRDefault="00CA7CEE" w:rsidP="00CA7CEE">
      <w:pPr>
        <w:ind w:firstLine="420"/>
      </w:pPr>
      <w:r>
        <w:rPr>
          <w:rFonts w:hint="eastAsia"/>
        </w:rPr>
        <w:t>掌握当代西方国家公共部门改革的内容与特点</w:t>
      </w:r>
    </w:p>
    <w:p w:rsidR="00CA7CEE" w:rsidRDefault="00CA7CEE" w:rsidP="00CA7CEE">
      <w:pPr>
        <w:ind w:firstLine="420"/>
      </w:pPr>
      <w:r>
        <w:rPr>
          <w:rFonts w:hint="eastAsia"/>
        </w:rPr>
        <w:t>理解当代西方国家公共部门改革评价</w:t>
      </w:r>
    </w:p>
    <w:p w:rsidR="00CA7CEE" w:rsidRDefault="00CA7CEE" w:rsidP="00CA7CEE">
      <w:r>
        <w:rPr>
          <w:rFonts w:hint="eastAsia"/>
        </w:rPr>
        <w:t xml:space="preserve">  13.3 当代中国行政体制改革</w:t>
      </w:r>
    </w:p>
    <w:p w:rsidR="00CA7CEE" w:rsidRDefault="00CA7CEE" w:rsidP="00CA7CEE">
      <w:pPr>
        <w:ind w:firstLine="420"/>
      </w:pPr>
      <w:r>
        <w:rPr>
          <w:rFonts w:hint="eastAsia"/>
        </w:rPr>
        <w:t>了解当代中国行政改革的兴起</w:t>
      </w:r>
    </w:p>
    <w:p w:rsidR="00CA7CEE" w:rsidRDefault="00CA7CEE" w:rsidP="00CA7CEE">
      <w:pPr>
        <w:ind w:firstLine="420"/>
      </w:pPr>
      <w:r>
        <w:rPr>
          <w:rFonts w:hint="eastAsia"/>
        </w:rPr>
        <w:t>掌握中国行政体制改革的历史进程</w:t>
      </w:r>
    </w:p>
    <w:p w:rsidR="00CA7CEE" w:rsidRPr="00701031" w:rsidRDefault="00CA7CEE" w:rsidP="00CA7CEE">
      <w:pPr>
        <w:ind w:firstLine="420"/>
      </w:pPr>
      <w:r>
        <w:rPr>
          <w:rFonts w:hint="eastAsia"/>
        </w:rPr>
        <w:t>掌握当代中国行政体制改革的发展趋势</w:t>
      </w:r>
    </w:p>
    <w:p w:rsidR="00CA7CEE" w:rsidRDefault="00CA7CEE" w:rsidP="00CA7CE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《教育学》考试大纲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绪论：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教育学的研究对象；教育学产生与发展的阶段；教育学的研究方法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为什么教育学不等同于教育政策，也不等同于教育经验？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第一章  教育的概念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什么是教育质的规定性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教育的基本要素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现代教育的特点</w:t>
      </w:r>
    </w:p>
    <w:p w:rsidR="00CA7CEE" w:rsidRPr="00CA7CEE" w:rsidRDefault="00CA7CEE" w:rsidP="00CA7CEE">
      <w:pPr>
        <w:numPr>
          <w:ilvl w:val="0"/>
          <w:numId w:val="2"/>
        </w:numPr>
        <w:rPr>
          <w:szCs w:val="21"/>
        </w:rPr>
      </w:pPr>
      <w:r w:rsidRPr="00CA7CEE">
        <w:rPr>
          <w:rFonts w:hint="eastAsia"/>
          <w:szCs w:val="21"/>
        </w:rPr>
        <w:t xml:space="preserve">  教育与人的发展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人的发展的内涵；人的发展的特点；人的发展的规律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遗传、环境、个体的能动性在人的发展中的作用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教育对人的发展的主导作用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第三章　教育与社会发展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生产力、社会经济政治制度、文化对教育的制约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教育的社会变迁功能；教育的社会流动功能；教育的相对独立性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以人为本的教育观；教育的优先战略地位；教育公平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第四章 教育目的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教育目的的概念；教育目的的层次结构与内容结构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教育目的的社会制约性；教育目的的价值取向的含义与基本类型；全面发展学说；综合实践活动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第五章   教育制度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教育制度的含义与特点；制约教育制度的社会因素；终身教育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现代学校教育制度的类型；现代学校教育制度的变革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我国现代学校教育制度的改革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第六章    课程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课程、课程方案、课程标准、教科书等概念；课程理论的发展；活动课程与学科课程之争；课程的一元化与多元化之争；普通教育课程与职业技术课程之争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lastRenderedPageBreak/>
        <w:t>课程目标设计的依据；课程目标的具体化与抽象化；课程目标的层次与结构；课程目标体系；课程内容的概念；课程内容与教材、学习活动、经验的关系；课程内容的选择与组织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世界各国课程改革趋势；我国基础教育课程改革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第七章 教学（上）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教学的概念；教学的任务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“产婆术”教学；昆体良教学过程思想；夸美纽斯的教学过程思想；卢梭的教学过程思想；赫尔巴特的教学过程思想；杜威的教学过程思想；凯洛夫的教学过程思想；赞科夫的教学过程思想；布鲁纳的教学过程思想；我国新时期关于教学过程的观点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教学过程的性质；传授/接受教学中掌握知识的基本阶段；问题/探究教学中掌握知识的基本阶段；间接经验与直接经验的关系；掌握知识与发展智力的关系；掌握知识与提高思想的关系；智力活动与非智力行动的关系；教师主导作用与学生主动性的关系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第八章　教学（中）</w:t>
      </w:r>
    </w:p>
    <w:p w:rsidR="00CA7CEE" w:rsidRPr="00CA7CEE" w:rsidRDefault="00CA7CEE" w:rsidP="00CA7CEE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CA7CEE">
        <w:rPr>
          <w:rFonts w:hint="eastAsia"/>
          <w:szCs w:val="21"/>
        </w:rPr>
        <w:t>教学</w:t>
      </w:r>
      <w:r w:rsidRPr="00CA7CEE">
        <w:rPr>
          <w:rFonts w:ascii="Times New Roman" w:eastAsia="宋体" w:hAnsi="Times New Roman" w:cs="Times New Roman" w:hint="eastAsia"/>
          <w:szCs w:val="21"/>
        </w:rPr>
        <w:t>原则的概念；</w:t>
      </w:r>
      <w:r w:rsidRPr="00CA7CEE">
        <w:rPr>
          <w:rFonts w:ascii="Times New Roman" w:eastAsia="宋体" w:hAnsi="Times New Roman" w:cs="Times New Roman"/>
          <w:szCs w:val="21"/>
        </w:rPr>
        <w:t>科学性和思想性统一原则</w:t>
      </w:r>
      <w:r w:rsidRPr="00CA7CEE">
        <w:rPr>
          <w:rFonts w:ascii="Times New Roman" w:eastAsia="宋体" w:hAnsi="Times New Roman" w:cs="Times New Roman" w:hint="eastAsia"/>
          <w:szCs w:val="21"/>
        </w:rPr>
        <w:t>；理论联系实际原则；直观性原则；启发性原则</w:t>
      </w:r>
      <w:r w:rsidRPr="00CA7CEE">
        <w:rPr>
          <w:rFonts w:cs="Times New Roman" w:hint="eastAsia"/>
          <w:szCs w:val="21"/>
        </w:rPr>
        <w:t>；循序渐进原则；巩固性原则；发展性原则；因材施教原则；卢梭的教学方法；裴斯泰洛齐的教学方法；杜威五步教学法；福禄培尔的教学方法；克伯屈的设计教学法；文纳特卡制；教学方式的概念；教学模式的概念；教学策略的概念；常用的教学方法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第九章　教学（下）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班级上课制；道尔顿制；分组教学制；特郎普制；班级上课制的优势；课的结构；教学工作的基本环节；教学评价的概念；教学评价的种类；教学评价的原则；教学评价的方法；教学的三种水平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第十章　德育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德育概念；德育的特点；德育的功能；中小学德育内容的层次；中小学德育内容的古今中外问题；学生生活与德育内容；学校德育内容的主旋律；品德诸要素的发展；品德发展的一般规律；德育过程的基本规律；德育的七大原则；七大德育方法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第十一章　美育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美育的内涵；确定美育内涵的原则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席勒的美育思想；亚里士多德的美育思想；马克思的美育思想；美育的价值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美育的内容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美育过程；美育原则；美育的途径与方法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第十二章  体育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体育的历史沿革；现代学校体育的主要特征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学校体育的任务；学校体育内容</w:t>
      </w:r>
    </w:p>
    <w:p w:rsidR="00CA7CEE" w:rsidRPr="00CA7CEE" w:rsidRDefault="00CA7CEE" w:rsidP="00CA7CEE">
      <w:pPr>
        <w:numPr>
          <w:ilvl w:val="0"/>
          <w:numId w:val="1"/>
        </w:numPr>
        <w:rPr>
          <w:szCs w:val="21"/>
        </w:rPr>
      </w:pPr>
      <w:r w:rsidRPr="00CA7CEE">
        <w:rPr>
          <w:rFonts w:hint="eastAsia"/>
          <w:szCs w:val="21"/>
        </w:rPr>
        <w:t>体育过程的基本要素；体育过程的基本规律；</w:t>
      </w:r>
    </w:p>
    <w:p w:rsidR="00CA7CEE" w:rsidRPr="00CA7CEE" w:rsidRDefault="00CA7CEE" w:rsidP="00CA7CEE">
      <w:pPr>
        <w:spacing w:line="440" w:lineRule="exact"/>
        <w:rPr>
          <w:szCs w:val="21"/>
        </w:rPr>
      </w:pPr>
      <w:r w:rsidRPr="00CA7CEE">
        <w:rPr>
          <w:rFonts w:hint="eastAsia"/>
          <w:szCs w:val="21"/>
        </w:rPr>
        <w:t>第十三章 综合实践活动</w:t>
      </w:r>
    </w:p>
    <w:p w:rsidR="00CA7CEE" w:rsidRPr="00CA7CEE" w:rsidRDefault="00CA7CEE" w:rsidP="00CA7CEE">
      <w:pPr>
        <w:numPr>
          <w:ilvl w:val="0"/>
          <w:numId w:val="1"/>
        </w:numPr>
        <w:tabs>
          <w:tab w:val="left" w:pos="840"/>
        </w:tabs>
        <w:rPr>
          <w:szCs w:val="21"/>
        </w:rPr>
      </w:pPr>
      <w:r w:rsidRPr="00CA7CEE">
        <w:rPr>
          <w:rFonts w:hint="eastAsia"/>
          <w:szCs w:val="21"/>
        </w:rPr>
        <w:t>开展综合实践活动的现实背景；美国、英国法国、日本的中小学综合实践活动；综合实践活动的性质；综合实践活动的基本特征</w:t>
      </w:r>
    </w:p>
    <w:p w:rsidR="00CA7CEE" w:rsidRDefault="00CA7CEE" w:rsidP="00CA7CEE">
      <w:pPr>
        <w:numPr>
          <w:ilvl w:val="0"/>
          <w:numId w:val="1"/>
        </w:numPr>
        <w:tabs>
          <w:tab w:val="left" w:pos="840"/>
        </w:tabs>
        <w:rPr>
          <w:szCs w:val="21"/>
        </w:rPr>
      </w:pPr>
      <w:r w:rsidRPr="00CA7CEE">
        <w:rPr>
          <w:rFonts w:hint="eastAsia"/>
          <w:szCs w:val="21"/>
        </w:rPr>
        <w:t>综合实践活动的价值；研究性学习；信息技术教育</w:t>
      </w:r>
    </w:p>
    <w:p w:rsidR="00CA7CEE" w:rsidRPr="00CA7CEE" w:rsidRDefault="00CA7CEE" w:rsidP="00CA7CEE">
      <w:pPr>
        <w:jc w:val="left"/>
        <w:rPr>
          <w:szCs w:val="21"/>
        </w:rPr>
      </w:pPr>
      <w:r w:rsidRPr="00CA7CEE">
        <w:rPr>
          <w:rFonts w:hint="eastAsia"/>
          <w:szCs w:val="21"/>
        </w:rPr>
        <w:t>第十</w:t>
      </w:r>
      <w:r>
        <w:rPr>
          <w:rFonts w:hint="eastAsia"/>
          <w:szCs w:val="21"/>
        </w:rPr>
        <w:t>四</w:t>
      </w:r>
      <w:r w:rsidRPr="00CA7CEE">
        <w:rPr>
          <w:rFonts w:hint="eastAsia"/>
          <w:szCs w:val="21"/>
        </w:rPr>
        <w:t>章</w:t>
      </w:r>
      <w:r>
        <w:rPr>
          <w:rFonts w:hint="eastAsia"/>
          <w:szCs w:val="21"/>
        </w:rPr>
        <w:t xml:space="preserve"> </w:t>
      </w:r>
      <w:r w:rsidRPr="00CA7CEE">
        <w:rPr>
          <w:rFonts w:hint="eastAsia"/>
          <w:szCs w:val="21"/>
        </w:rPr>
        <w:t>班主任</w:t>
      </w:r>
    </w:p>
    <w:p w:rsidR="00CA7CEE" w:rsidRPr="00CA7CEE" w:rsidRDefault="00CA7CEE" w:rsidP="00CA7CEE">
      <w:pPr>
        <w:numPr>
          <w:ilvl w:val="0"/>
          <w:numId w:val="1"/>
        </w:numPr>
        <w:tabs>
          <w:tab w:val="left" w:pos="840"/>
        </w:tabs>
        <w:rPr>
          <w:szCs w:val="21"/>
        </w:rPr>
      </w:pPr>
      <w:r w:rsidRPr="00CA7CEE">
        <w:rPr>
          <w:rFonts w:hint="eastAsia"/>
          <w:szCs w:val="21"/>
        </w:rPr>
        <w:t>班集体的概念；班集体的教育功能；培养集体的方法；班主任工作的内容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第十五章  教师</w:t>
      </w:r>
    </w:p>
    <w:p w:rsidR="00CA7CEE" w:rsidRPr="00CA7CEE" w:rsidRDefault="00CA7CEE" w:rsidP="00CA7CEE">
      <w:pPr>
        <w:numPr>
          <w:ilvl w:val="0"/>
          <w:numId w:val="1"/>
        </w:numPr>
        <w:tabs>
          <w:tab w:val="left" w:pos="840"/>
        </w:tabs>
        <w:rPr>
          <w:szCs w:val="21"/>
        </w:rPr>
      </w:pPr>
      <w:r w:rsidRPr="00CA7CEE">
        <w:rPr>
          <w:rFonts w:hint="eastAsia"/>
          <w:szCs w:val="21"/>
        </w:rPr>
        <w:t>教师劳动的特点；教师劳动的价值；教师的权利与义务；教师的职业角色；教师的</w:t>
      </w:r>
      <w:r w:rsidRPr="00CA7CEE">
        <w:rPr>
          <w:rFonts w:hint="eastAsia"/>
          <w:szCs w:val="21"/>
        </w:rPr>
        <w:lastRenderedPageBreak/>
        <w:t>角色冲突；教师个体专业发展的过程；培养和提高教师的主要途径</w:t>
      </w:r>
    </w:p>
    <w:p w:rsidR="00CA7CEE" w:rsidRPr="00CA7CEE" w:rsidRDefault="00CA7CEE" w:rsidP="00CA7CEE">
      <w:pPr>
        <w:rPr>
          <w:szCs w:val="21"/>
        </w:rPr>
      </w:pPr>
      <w:r w:rsidRPr="00CA7CEE">
        <w:rPr>
          <w:rFonts w:hint="eastAsia"/>
          <w:szCs w:val="21"/>
        </w:rPr>
        <w:t>第十</w:t>
      </w:r>
      <w:r>
        <w:rPr>
          <w:rFonts w:hint="eastAsia"/>
          <w:szCs w:val="21"/>
        </w:rPr>
        <w:t>六</w:t>
      </w:r>
      <w:r w:rsidRPr="00CA7CEE">
        <w:rPr>
          <w:rFonts w:hint="eastAsia"/>
          <w:szCs w:val="21"/>
        </w:rPr>
        <w:t>章</w:t>
      </w:r>
      <w:r>
        <w:rPr>
          <w:rFonts w:hint="eastAsia"/>
          <w:szCs w:val="21"/>
        </w:rPr>
        <w:t xml:space="preserve"> </w:t>
      </w:r>
      <w:r w:rsidRPr="00CA7CEE">
        <w:rPr>
          <w:rFonts w:hint="eastAsia"/>
          <w:szCs w:val="21"/>
        </w:rPr>
        <w:t>学校管理</w:t>
      </w:r>
    </w:p>
    <w:p w:rsidR="00CA7CEE" w:rsidRPr="00CA7CEE" w:rsidRDefault="00CA7CEE" w:rsidP="00CA7CEE">
      <w:pPr>
        <w:numPr>
          <w:ilvl w:val="0"/>
          <w:numId w:val="1"/>
        </w:numPr>
        <w:tabs>
          <w:tab w:val="left" w:pos="840"/>
        </w:tabs>
        <w:rPr>
          <w:szCs w:val="21"/>
        </w:rPr>
      </w:pPr>
      <w:r w:rsidRPr="00CA7CEE">
        <w:rPr>
          <w:rFonts w:hint="eastAsia"/>
          <w:szCs w:val="21"/>
        </w:rPr>
        <w:t>学校管理的概念；学校管理的特征；学校管理的构成要素；学校管理体制的概念；校长负责制；教学管理的内容；教师管理的内容；教师管理的趋势；学校管理的趋势</w:t>
      </w:r>
    </w:p>
    <w:p w:rsidR="002E1C11" w:rsidRPr="002E1C11" w:rsidRDefault="002E1C11" w:rsidP="002E1C11">
      <w:pPr>
        <w:jc w:val="center"/>
        <w:rPr>
          <w:b/>
          <w:sz w:val="32"/>
          <w:szCs w:val="32"/>
        </w:rPr>
      </w:pPr>
      <w:r w:rsidRPr="002E1C11">
        <w:rPr>
          <w:b/>
          <w:sz w:val="32"/>
          <w:szCs w:val="32"/>
        </w:rPr>
        <w:t>《</w:t>
      </w:r>
      <w:r w:rsidRPr="002E1C11">
        <w:rPr>
          <w:rFonts w:hint="eastAsia"/>
          <w:b/>
          <w:sz w:val="32"/>
          <w:szCs w:val="32"/>
        </w:rPr>
        <w:t>公共</w:t>
      </w:r>
      <w:r w:rsidRPr="002E1C11">
        <w:rPr>
          <w:b/>
          <w:sz w:val="32"/>
          <w:szCs w:val="32"/>
        </w:rPr>
        <w:t>经济学》考试大纲</w:t>
      </w:r>
    </w:p>
    <w:p w:rsidR="002E1C11" w:rsidRPr="002E1C11" w:rsidRDefault="002E1C11" w:rsidP="002E1C11">
      <w:pPr>
        <w:ind w:firstLineChars="200" w:firstLine="422"/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b/>
          <w:szCs w:val="21"/>
        </w:rPr>
        <w:t>简介：</w:t>
      </w:r>
      <w:r w:rsidRPr="002E1C11">
        <w:rPr>
          <w:rFonts w:ascii="KaiTi" w:eastAsia="宋体" w:hAnsi="KaiTi" w:cs="Times New Roman"/>
          <w:szCs w:val="21"/>
        </w:rPr>
        <w:t>《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经济学》既是经济学的重要分支，也是公共管理学的必修内容。它从经济学的核心问题（稀缺性资源的配置）和基础理论（</w:t>
      </w:r>
      <w:r w:rsidRPr="002E1C11">
        <w:rPr>
          <w:rFonts w:ascii="KaiTi" w:eastAsia="宋体" w:hAnsi="KaiTi" w:cs="Times New Roman" w:hint="eastAsia"/>
          <w:szCs w:val="21"/>
        </w:rPr>
        <w:t>政府与市场关系</w:t>
      </w:r>
      <w:r w:rsidRPr="002E1C11">
        <w:rPr>
          <w:rFonts w:ascii="KaiTi" w:eastAsia="宋体" w:hAnsi="KaiTi" w:cs="Times New Roman"/>
          <w:szCs w:val="21"/>
        </w:rPr>
        <w:t>、公共产品和公共选择理论等）出发，主要研究以政府</w:t>
      </w:r>
      <w:r w:rsidRPr="002E1C11">
        <w:rPr>
          <w:rFonts w:ascii="KaiTi" w:eastAsia="宋体" w:hAnsi="KaiTi" w:cs="Times New Roman" w:hint="eastAsia"/>
          <w:szCs w:val="21"/>
        </w:rPr>
        <w:t>为主</w:t>
      </w:r>
      <w:r w:rsidRPr="002E1C11">
        <w:rPr>
          <w:rFonts w:ascii="KaiTi" w:eastAsia="宋体" w:hAnsi="KaiTi" w:cs="Times New Roman"/>
          <w:szCs w:val="21"/>
        </w:rPr>
        <w:t>的</w:t>
      </w:r>
      <w:r w:rsidRPr="002E1C11">
        <w:rPr>
          <w:rFonts w:ascii="KaiTi" w:eastAsia="宋体" w:hAnsi="KaiTi" w:cs="Times New Roman" w:hint="eastAsia"/>
          <w:szCs w:val="21"/>
        </w:rPr>
        <w:t>公共部门的</w:t>
      </w:r>
      <w:r w:rsidRPr="002E1C11">
        <w:rPr>
          <w:rFonts w:ascii="KaiTi" w:eastAsia="宋体" w:hAnsi="KaiTi" w:cs="Times New Roman"/>
          <w:szCs w:val="21"/>
        </w:rPr>
        <w:t>经济活动或经济行为的特征及规律。</w:t>
      </w:r>
      <w:r w:rsidRPr="002E1C11">
        <w:rPr>
          <w:rFonts w:ascii="KaiTi" w:eastAsia="宋体" w:hAnsi="KaiTi" w:cs="Times New Roman" w:hint="eastAsia"/>
          <w:szCs w:val="21"/>
        </w:rPr>
        <w:t>通常包括：公共</w:t>
      </w:r>
      <w:r w:rsidRPr="002E1C11">
        <w:rPr>
          <w:rFonts w:ascii="KaiTi" w:eastAsia="宋体" w:hAnsi="KaiTi" w:cs="Times New Roman"/>
          <w:szCs w:val="21"/>
        </w:rPr>
        <w:t>经济学的研究对象和方法等学科特征、政府</w:t>
      </w:r>
      <w:r w:rsidRPr="002E1C11">
        <w:rPr>
          <w:rFonts w:ascii="KaiTi" w:eastAsia="宋体" w:hAnsi="KaiTi" w:cs="Times New Roman" w:hint="eastAsia"/>
          <w:szCs w:val="21"/>
        </w:rPr>
        <w:t>的</w:t>
      </w:r>
      <w:r w:rsidRPr="002E1C11">
        <w:rPr>
          <w:rFonts w:ascii="KaiTi" w:eastAsia="宋体" w:hAnsi="KaiTi" w:cs="Times New Roman"/>
          <w:szCs w:val="21"/>
        </w:rPr>
        <w:t>经济职能及其与市场的关系、公共产品理论</w:t>
      </w:r>
      <w:r w:rsidRPr="002E1C11">
        <w:rPr>
          <w:rFonts w:ascii="KaiTi" w:eastAsia="宋体" w:hAnsi="KaiTi" w:cs="Times New Roman" w:hint="eastAsia"/>
          <w:szCs w:val="21"/>
        </w:rPr>
        <w:t>、</w:t>
      </w:r>
      <w:r w:rsidRPr="002E1C11">
        <w:rPr>
          <w:rFonts w:ascii="KaiTi" w:eastAsia="宋体" w:hAnsi="KaiTi" w:cs="Times New Roman"/>
          <w:szCs w:val="21"/>
        </w:rPr>
        <w:t>公共选择理论、公共收支和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预算、财政政策和货币政策等</w:t>
      </w:r>
      <w:r w:rsidRPr="002E1C11">
        <w:rPr>
          <w:rFonts w:ascii="KaiTi" w:eastAsia="宋体" w:hAnsi="KaiTi" w:cs="Times New Roman" w:hint="eastAsia"/>
          <w:szCs w:val="21"/>
        </w:rPr>
        <w:t>内容</w:t>
      </w:r>
      <w:r w:rsidRPr="002E1C11">
        <w:rPr>
          <w:rFonts w:ascii="KaiTi" w:eastAsia="宋体" w:hAnsi="KaiTi" w:cs="Times New Roman"/>
          <w:szCs w:val="21"/>
        </w:rPr>
        <w:t>。</w:t>
      </w:r>
      <w:r w:rsidRPr="002E1C11">
        <w:rPr>
          <w:rFonts w:ascii="KaiTi" w:eastAsia="宋体" w:hAnsi="KaiTi" w:cs="Times New Roman" w:hint="eastAsia"/>
          <w:szCs w:val="21"/>
        </w:rPr>
        <w:t>但本次考试主要考察前面的学科概况和基础理论，公共收支和财政政策部分可根据个人需求来学习。</w:t>
      </w:r>
    </w:p>
    <w:p w:rsidR="002E1C11" w:rsidRPr="002E1C11" w:rsidRDefault="002E1C11" w:rsidP="002E1C11">
      <w:pPr>
        <w:ind w:firstLineChars="200" w:firstLine="420"/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在学习《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经济学》的过程中，宜结合经济现实来理解相关理论要点，并注重将经济学的分析方法和思维方式应用于分析公共管理</w:t>
      </w:r>
      <w:r w:rsidRPr="002E1C11">
        <w:rPr>
          <w:rFonts w:ascii="KaiTi" w:eastAsia="宋体" w:hAnsi="KaiTi" w:cs="Times New Roman" w:hint="eastAsia"/>
          <w:szCs w:val="21"/>
        </w:rPr>
        <w:t>问</w:t>
      </w:r>
      <w:r w:rsidRPr="002E1C11">
        <w:rPr>
          <w:rFonts w:ascii="KaiTi" w:eastAsia="宋体" w:hAnsi="KaiTi" w:cs="Times New Roman"/>
          <w:szCs w:val="21"/>
        </w:rPr>
        <w:t>题。</w:t>
      </w:r>
      <w:r w:rsidRPr="002E1C11">
        <w:rPr>
          <w:rFonts w:ascii="宋体" w:eastAsia="宋体" w:hAnsi="宋体"/>
          <w:szCs w:val="21"/>
        </w:rPr>
        <w:t>大纲中*越多的知识点越重要，建议辅</w:t>
      </w:r>
      <w:r>
        <w:rPr>
          <w:rFonts w:ascii="宋体" w:eastAsia="宋体" w:hAnsi="宋体" w:hint="eastAsia"/>
          <w:szCs w:val="21"/>
        </w:rPr>
        <w:t>除学习指定教材内容</w:t>
      </w:r>
      <w:r w:rsidRPr="002E1C11">
        <w:rPr>
          <w:rFonts w:ascii="宋体" w:eastAsia="宋体" w:hAnsi="宋体"/>
          <w:szCs w:val="21"/>
        </w:rPr>
        <w:t>之</w:t>
      </w:r>
      <w:r>
        <w:rPr>
          <w:rFonts w:ascii="宋体" w:eastAsia="宋体" w:hAnsi="宋体" w:hint="eastAsia"/>
          <w:szCs w:val="21"/>
        </w:rPr>
        <w:t>外，结合</w:t>
      </w:r>
      <w:r w:rsidRPr="002E1C11">
        <w:rPr>
          <w:rFonts w:ascii="宋体" w:eastAsia="宋体" w:hAnsi="宋体"/>
          <w:szCs w:val="21"/>
        </w:rPr>
        <w:t>中国知网（CNKI）中的</w:t>
      </w:r>
      <w:r>
        <w:rPr>
          <w:rFonts w:ascii="宋体" w:eastAsia="宋体" w:hAnsi="宋体" w:hint="eastAsia"/>
          <w:szCs w:val="21"/>
        </w:rPr>
        <w:t>相关</w:t>
      </w:r>
      <w:r w:rsidRPr="002E1C11">
        <w:rPr>
          <w:rFonts w:ascii="宋体" w:eastAsia="宋体" w:hAnsi="宋体"/>
          <w:szCs w:val="21"/>
        </w:rPr>
        <w:t>学术</w:t>
      </w:r>
      <w:r w:rsidRPr="002E1C11">
        <w:rPr>
          <w:rFonts w:ascii="宋体" w:eastAsia="宋体" w:hAnsi="宋体" w:hint="eastAsia"/>
          <w:szCs w:val="21"/>
        </w:rPr>
        <w:t>期刊</w:t>
      </w:r>
      <w:r w:rsidRPr="002E1C11">
        <w:rPr>
          <w:rFonts w:ascii="宋体" w:eastAsia="宋体" w:hAnsi="宋体"/>
          <w:szCs w:val="21"/>
        </w:rPr>
        <w:t>论文来理解重要知识点。</w:t>
      </w:r>
    </w:p>
    <w:p w:rsidR="002E1C11" w:rsidRPr="002E1C11" w:rsidRDefault="002E1C11" w:rsidP="002E1C11">
      <w:pPr>
        <w:spacing w:line="440" w:lineRule="exact"/>
        <w:rPr>
          <w:b/>
          <w:szCs w:val="21"/>
        </w:rPr>
      </w:pPr>
      <w:r w:rsidRPr="002E1C11">
        <w:rPr>
          <w:b/>
          <w:szCs w:val="21"/>
        </w:rPr>
        <w:t>第1</w:t>
      </w:r>
      <w:r w:rsidRPr="002E1C11">
        <w:rPr>
          <w:rFonts w:hint="eastAsia"/>
          <w:b/>
          <w:szCs w:val="21"/>
        </w:rPr>
        <w:t>章</w:t>
      </w:r>
      <w:r w:rsidRPr="002E1C11">
        <w:rPr>
          <w:b/>
          <w:szCs w:val="21"/>
        </w:rPr>
        <w:t xml:space="preserve"> </w:t>
      </w:r>
      <w:r w:rsidRPr="002E1C11">
        <w:rPr>
          <w:rFonts w:hint="eastAsia"/>
          <w:b/>
          <w:szCs w:val="21"/>
        </w:rPr>
        <w:t>公共经济学</w:t>
      </w:r>
      <w:r w:rsidRPr="002E1C11">
        <w:rPr>
          <w:b/>
          <w:szCs w:val="21"/>
        </w:rPr>
        <w:t>概述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1.1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经济学的研究对象和知识体系。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1.2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经济学的学科发展脉络和代表人物。</w:t>
      </w:r>
      <w:r w:rsidRPr="002E1C11">
        <w:rPr>
          <w:rFonts w:ascii="KaiTi" w:eastAsia="宋体" w:hAnsi="KaiTi" w:cs="Times New Roman"/>
          <w:szCs w:val="21"/>
        </w:rPr>
        <w:t>**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1.3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经济学与财政学、宏微观经济</w:t>
      </w:r>
      <w:r w:rsidRPr="002E1C11">
        <w:rPr>
          <w:rFonts w:ascii="KaiTi" w:eastAsia="宋体" w:hAnsi="KaiTi" w:cs="Times New Roman" w:hint="eastAsia"/>
          <w:szCs w:val="21"/>
        </w:rPr>
        <w:t>、政治学</w:t>
      </w:r>
      <w:r w:rsidRPr="002E1C11">
        <w:rPr>
          <w:rFonts w:ascii="KaiTi" w:eastAsia="宋体" w:hAnsi="KaiTi" w:cs="Times New Roman"/>
          <w:szCs w:val="21"/>
        </w:rPr>
        <w:t>等学科</w:t>
      </w:r>
      <w:r w:rsidRPr="002E1C11">
        <w:rPr>
          <w:rFonts w:ascii="KaiTi" w:eastAsia="宋体" w:hAnsi="KaiTi" w:cs="Times New Roman" w:hint="eastAsia"/>
          <w:szCs w:val="21"/>
        </w:rPr>
        <w:t>的</w:t>
      </w:r>
      <w:r w:rsidRPr="002E1C11">
        <w:rPr>
          <w:rFonts w:ascii="KaiTi" w:eastAsia="宋体" w:hAnsi="KaiTi" w:cs="Times New Roman"/>
          <w:szCs w:val="21"/>
        </w:rPr>
        <w:t>关系。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1.4</w:t>
      </w:r>
      <w:r w:rsidRPr="002E1C11">
        <w:rPr>
          <w:rFonts w:ascii="KaiTi" w:eastAsia="宋体" w:hAnsi="KaiTi" w:cs="Times New Roman" w:hint="eastAsia"/>
          <w:szCs w:val="21"/>
        </w:rPr>
        <w:t>公共</w:t>
      </w:r>
      <w:r w:rsidRPr="002E1C11">
        <w:rPr>
          <w:rFonts w:ascii="KaiTi" w:eastAsia="宋体" w:hAnsi="KaiTi" w:cs="Times New Roman"/>
          <w:szCs w:val="21"/>
        </w:rPr>
        <w:t>经济学的常见研究方法。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rPr>
          <w:rFonts w:ascii="KaiTi" w:eastAsia="宋体" w:hAnsi="KaiTi" w:cs="Times New Roman"/>
          <w:b/>
          <w:szCs w:val="21"/>
        </w:rPr>
      </w:pPr>
      <w:r w:rsidRPr="002E1C11">
        <w:rPr>
          <w:rFonts w:ascii="KaiTi" w:eastAsia="宋体" w:hAnsi="KaiTi" w:cs="Times New Roman"/>
          <w:b/>
          <w:szCs w:val="21"/>
        </w:rPr>
        <w:t>第</w:t>
      </w:r>
      <w:r w:rsidRPr="002E1C11">
        <w:rPr>
          <w:rFonts w:ascii="KaiTi" w:eastAsia="宋体" w:hAnsi="KaiTi" w:cs="Times New Roman"/>
          <w:b/>
          <w:szCs w:val="21"/>
        </w:rPr>
        <w:t>2</w:t>
      </w:r>
      <w:r w:rsidRPr="002E1C11">
        <w:rPr>
          <w:rFonts w:ascii="KaiTi" w:eastAsia="宋体" w:hAnsi="KaiTi" w:cs="Times New Roman" w:hint="eastAsia"/>
          <w:b/>
          <w:szCs w:val="21"/>
        </w:rPr>
        <w:t>章</w:t>
      </w:r>
      <w:r w:rsidRPr="002E1C11">
        <w:rPr>
          <w:rFonts w:ascii="KaiTi" w:eastAsia="宋体" w:hAnsi="KaiTi" w:cs="Times New Roman"/>
          <w:b/>
          <w:szCs w:val="21"/>
        </w:rPr>
        <w:t xml:space="preserve"> </w:t>
      </w:r>
      <w:r w:rsidRPr="002E1C11">
        <w:rPr>
          <w:rFonts w:ascii="KaiTi" w:eastAsia="宋体" w:hAnsi="KaiTi" w:cs="Times New Roman" w:hint="eastAsia"/>
          <w:b/>
          <w:szCs w:val="21"/>
        </w:rPr>
        <w:t>效率与公平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2.1</w:t>
      </w:r>
      <w:r w:rsidRPr="002E1C11">
        <w:rPr>
          <w:rFonts w:ascii="KaiTi" w:eastAsia="宋体" w:hAnsi="KaiTi" w:cs="Times New Roman" w:hint="eastAsia"/>
          <w:szCs w:val="21"/>
        </w:rPr>
        <w:t>稀缺性的定义，以及它与需求无限性之间的矛盾。</w:t>
      </w:r>
      <w:r w:rsidRPr="002E1C11">
        <w:rPr>
          <w:rFonts w:ascii="KaiTi" w:eastAsia="宋体" w:hAnsi="KaiTi" w:cs="Times New Roman" w:hint="eastAsia"/>
          <w:szCs w:val="21"/>
        </w:rPr>
        <w:t>*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 w:hint="eastAsia"/>
          <w:szCs w:val="21"/>
        </w:rPr>
        <w:t>2</w:t>
      </w:r>
      <w:r w:rsidRPr="002E1C11">
        <w:rPr>
          <w:rFonts w:ascii="KaiTi" w:eastAsia="宋体" w:hAnsi="KaiTi" w:cs="Times New Roman"/>
          <w:szCs w:val="21"/>
        </w:rPr>
        <w:t>.2</w:t>
      </w:r>
      <w:r w:rsidRPr="002E1C11">
        <w:rPr>
          <w:rFonts w:ascii="KaiTi" w:eastAsia="宋体" w:hAnsi="KaiTi" w:cs="Times New Roman"/>
          <w:szCs w:val="21"/>
        </w:rPr>
        <w:t>资源配置效率</w:t>
      </w:r>
      <w:r w:rsidRPr="002E1C11">
        <w:rPr>
          <w:rFonts w:ascii="KaiTi" w:eastAsia="宋体" w:hAnsi="KaiTi" w:cs="Times New Roman" w:hint="eastAsia"/>
          <w:szCs w:val="21"/>
        </w:rPr>
        <w:t>（如</w:t>
      </w:r>
      <w:r w:rsidRPr="002E1C11">
        <w:rPr>
          <w:rFonts w:ascii="KaiTi" w:eastAsia="宋体" w:hAnsi="KaiTi" w:cs="Times New Roman"/>
          <w:szCs w:val="21"/>
        </w:rPr>
        <w:t>帕累托</w:t>
      </w:r>
      <w:r w:rsidRPr="002E1C11">
        <w:rPr>
          <w:rFonts w:ascii="KaiTi" w:eastAsia="宋体" w:hAnsi="KaiTi" w:cs="Times New Roman" w:hint="eastAsia"/>
          <w:szCs w:val="21"/>
        </w:rPr>
        <w:t>效率）的含义和实现条件。</w:t>
      </w:r>
      <w:r w:rsidRPr="002E1C11">
        <w:rPr>
          <w:rFonts w:ascii="KaiTi" w:eastAsia="宋体" w:hAnsi="KaiTi" w:cs="Times New Roman" w:hint="eastAsia"/>
          <w:szCs w:val="21"/>
        </w:rPr>
        <w:t>*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2.3</w:t>
      </w:r>
      <w:r w:rsidRPr="002E1C11">
        <w:rPr>
          <w:rFonts w:ascii="KaiTi" w:eastAsia="宋体" w:hAnsi="KaiTi" w:cs="Times New Roman" w:hint="eastAsia"/>
          <w:szCs w:val="21"/>
        </w:rPr>
        <w:t>有关公平的各种界定，以及它与经济学中的效率之间的关系。</w:t>
      </w:r>
      <w:r w:rsidRPr="002E1C11">
        <w:rPr>
          <w:rFonts w:ascii="KaiTi" w:eastAsia="宋体" w:hAnsi="KaiTi" w:cs="Times New Roman" w:hint="eastAsia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2.4</w:t>
      </w:r>
      <w:r w:rsidRPr="002E1C11">
        <w:rPr>
          <w:rFonts w:ascii="KaiTi" w:eastAsia="宋体" w:hAnsi="KaiTi" w:cs="Times New Roman"/>
          <w:szCs w:val="21"/>
        </w:rPr>
        <w:t>外部性</w:t>
      </w:r>
      <w:r w:rsidRPr="002E1C11">
        <w:rPr>
          <w:rFonts w:ascii="KaiTi" w:eastAsia="宋体" w:hAnsi="KaiTi" w:cs="Times New Roman" w:hint="eastAsia"/>
          <w:szCs w:val="21"/>
        </w:rPr>
        <w:t>的</w:t>
      </w:r>
      <w:r w:rsidRPr="002E1C11">
        <w:rPr>
          <w:rFonts w:ascii="KaiTi" w:eastAsia="宋体" w:hAnsi="KaiTi" w:cs="Times New Roman"/>
          <w:szCs w:val="21"/>
        </w:rPr>
        <w:t>定义、分类</w:t>
      </w:r>
      <w:r w:rsidRPr="002E1C11">
        <w:rPr>
          <w:rFonts w:ascii="KaiTi" w:eastAsia="宋体" w:hAnsi="KaiTi" w:cs="Times New Roman" w:hint="eastAsia"/>
          <w:szCs w:val="21"/>
        </w:rPr>
        <w:t>、对资源配置的影响及其矫正措施等</w:t>
      </w:r>
      <w:r w:rsidRPr="002E1C11">
        <w:rPr>
          <w:rFonts w:ascii="KaiTi" w:eastAsia="宋体" w:hAnsi="KaiTi" w:cs="Times New Roman"/>
          <w:szCs w:val="21"/>
        </w:rPr>
        <w:t>理论分析</w:t>
      </w:r>
      <w:r w:rsidRPr="002E1C11">
        <w:rPr>
          <w:rFonts w:ascii="KaiTi" w:eastAsia="宋体" w:hAnsi="KaiTi" w:cs="Times New Roman" w:hint="eastAsia"/>
          <w:szCs w:val="21"/>
        </w:rPr>
        <w:t>。</w:t>
      </w:r>
      <w:r w:rsidRPr="002E1C11">
        <w:rPr>
          <w:rFonts w:ascii="KaiTi" w:eastAsia="宋体" w:hAnsi="KaiTi" w:cs="Times New Roman" w:hint="eastAsia"/>
          <w:szCs w:val="21"/>
        </w:rPr>
        <w:t>*</w:t>
      </w:r>
      <w:r w:rsidRPr="002E1C11">
        <w:rPr>
          <w:rFonts w:ascii="KaiTi" w:eastAsia="宋体" w:hAnsi="KaiTi" w:cs="Times New Roman"/>
          <w:szCs w:val="21"/>
        </w:rPr>
        <w:t>**</w:t>
      </w:r>
    </w:p>
    <w:p w:rsidR="002E1C11" w:rsidRPr="002E1C11" w:rsidRDefault="002E1C11" w:rsidP="002E1C11">
      <w:pPr>
        <w:rPr>
          <w:rFonts w:ascii="KaiTi" w:eastAsia="宋体" w:hAnsi="KaiTi" w:cs="Times New Roman"/>
          <w:b/>
          <w:szCs w:val="21"/>
        </w:rPr>
      </w:pPr>
      <w:r w:rsidRPr="002E1C11">
        <w:rPr>
          <w:rFonts w:ascii="KaiTi" w:eastAsia="宋体" w:hAnsi="KaiTi" w:cs="Times New Roman" w:hint="eastAsia"/>
          <w:b/>
          <w:szCs w:val="21"/>
        </w:rPr>
        <w:t>第</w:t>
      </w:r>
      <w:r w:rsidRPr="002E1C11">
        <w:rPr>
          <w:rFonts w:ascii="KaiTi" w:eastAsia="宋体" w:hAnsi="KaiTi" w:cs="Times New Roman" w:hint="eastAsia"/>
          <w:b/>
          <w:szCs w:val="21"/>
        </w:rPr>
        <w:t>3</w:t>
      </w:r>
      <w:r w:rsidRPr="002E1C11">
        <w:rPr>
          <w:rFonts w:ascii="KaiTi" w:eastAsia="宋体" w:hAnsi="KaiTi" w:cs="Times New Roman" w:hint="eastAsia"/>
          <w:b/>
          <w:szCs w:val="21"/>
        </w:rPr>
        <w:t>章</w:t>
      </w:r>
      <w:r w:rsidRPr="002E1C11">
        <w:rPr>
          <w:rFonts w:ascii="KaiTi" w:eastAsia="宋体" w:hAnsi="KaiTi" w:cs="Times New Roman" w:hint="eastAsia"/>
          <w:b/>
          <w:szCs w:val="21"/>
        </w:rPr>
        <w:t xml:space="preserve"> </w:t>
      </w:r>
      <w:r w:rsidRPr="002E1C11">
        <w:rPr>
          <w:rFonts w:ascii="KaiTi" w:eastAsia="宋体" w:hAnsi="KaiTi" w:cs="Times New Roman"/>
          <w:b/>
          <w:szCs w:val="21"/>
        </w:rPr>
        <w:t>政府与市场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3.1</w:t>
      </w:r>
      <w:r w:rsidRPr="002E1C11">
        <w:rPr>
          <w:rFonts w:ascii="KaiTi" w:eastAsia="宋体" w:hAnsi="KaiTi" w:cs="Times New Roman"/>
          <w:szCs w:val="21"/>
        </w:rPr>
        <w:t>政府和市场的</w:t>
      </w:r>
      <w:r w:rsidRPr="002E1C11">
        <w:rPr>
          <w:rFonts w:ascii="KaiTi" w:eastAsia="宋体" w:hAnsi="KaiTi" w:cs="Times New Roman" w:hint="eastAsia"/>
          <w:szCs w:val="21"/>
        </w:rPr>
        <w:t>定义、特征和分类。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3.2</w:t>
      </w:r>
      <w:r w:rsidRPr="002E1C11">
        <w:rPr>
          <w:rFonts w:ascii="KaiTi" w:eastAsia="宋体" w:hAnsi="KaiTi" w:cs="Times New Roman" w:hint="eastAsia"/>
          <w:szCs w:val="21"/>
        </w:rPr>
        <w:t>政府与市场的关系，以及相关理论演变。</w:t>
      </w:r>
      <w:r w:rsidRPr="002E1C11">
        <w:rPr>
          <w:rFonts w:ascii="KaiTi" w:eastAsia="宋体" w:hAnsi="KaiTi" w:cs="Times New Roman" w:hint="eastAsia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 w:hint="eastAsia"/>
          <w:szCs w:val="21"/>
        </w:rPr>
        <w:lastRenderedPageBreak/>
        <w:t>3</w:t>
      </w:r>
      <w:r w:rsidRPr="002E1C11">
        <w:rPr>
          <w:rFonts w:ascii="KaiTi" w:eastAsia="宋体" w:hAnsi="KaiTi" w:cs="Times New Roman"/>
          <w:szCs w:val="21"/>
        </w:rPr>
        <w:t>.3</w:t>
      </w:r>
      <w:r w:rsidRPr="002E1C11">
        <w:rPr>
          <w:rFonts w:ascii="KaiTi" w:eastAsia="宋体" w:hAnsi="KaiTi" w:cs="Times New Roman"/>
          <w:szCs w:val="21"/>
        </w:rPr>
        <w:t>市场失灵与政府失灵的</w:t>
      </w:r>
      <w:r w:rsidRPr="002E1C11">
        <w:rPr>
          <w:rFonts w:ascii="KaiTi" w:eastAsia="宋体" w:hAnsi="KaiTi" w:cs="Times New Roman" w:hint="eastAsia"/>
          <w:szCs w:val="21"/>
        </w:rPr>
        <w:t>主要</w:t>
      </w:r>
      <w:r w:rsidRPr="002E1C11">
        <w:rPr>
          <w:rFonts w:ascii="KaiTi" w:eastAsia="宋体" w:hAnsi="KaiTi" w:cs="Times New Roman"/>
          <w:szCs w:val="21"/>
        </w:rPr>
        <w:t>表现和</w:t>
      </w:r>
      <w:r w:rsidRPr="002E1C11">
        <w:rPr>
          <w:rFonts w:ascii="KaiTi" w:eastAsia="宋体" w:hAnsi="KaiTi" w:cs="Times New Roman" w:hint="eastAsia"/>
          <w:szCs w:val="21"/>
        </w:rPr>
        <w:t>产生</w:t>
      </w:r>
      <w:r w:rsidRPr="002E1C11">
        <w:rPr>
          <w:rFonts w:ascii="KaiTi" w:eastAsia="宋体" w:hAnsi="KaiTi" w:cs="Times New Roman"/>
          <w:szCs w:val="21"/>
        </w:rPr>
        <w:t>原因。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3.4</w:t>
      </w:r>
      <w:r w:rsidRPr="002E1C11">
        <w:rPr>
          <w:rFonts w:ascii="KaiTi" w:eastAsia="宋体" w:hAnsi="KaiTi" w:cs="Times New Roman"/>
          <w:szCs w:val="21"/>
        </w:rPr>
        <w:t>政府的主要经济职能</w:t>
      </w:r>
      <w:r w:rsidRPr="002E1C11">
        <w:rPr>
          <w:rFonts w:ascii="KaiTi" w:eastAsia="宋体" w:hAnsi="KaiTi" w:cs="Times New Roman" w:hint="eastAsia"/>
          <w:szCs w:val="21"/>
        </w:rPr>
        <w:t>，以及政府经济职能的转变。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rPr>
          <w:rFonts w:ascii="KaiTi" w:eastAsia="宋体" w:hAnsi="KaiTi" w:cs="Times New Roman"/>
          <w:b/>
          <w:szCs w:val="21"/>
        </w:rPr>
      </w:pPr>
      <w:r w:rsidRPr="002E1C11">
        <w:rPr>
          <w:rFonts w:ascii="KaiTi" w:eastAsia="宋体" w:hAnsi="KaiTi" w:cs="Times New Roman"/>
          <w:b/>
          <w:szCs w:val="21"/>
        </w:rPr>
        <w:t>第</w:t>
      </w:r>
      <w:r w:rsidRPr="002E1C11">
        <w:rPr>
          <w:rFonts w:ascii="KaiTi" w:eastAsia="宋体" w:hAnsi="KaiTi" w:cs="Times New Roman"/>
          <w:b/>
          <w:szCs w:val="21"/>
        </w:rPr>
        <w:t>4</w:t>
      </w:r>
      <w:r w:rsidRPr="002E1C11">
        <w:rPr>
          <w:rFonts w:ascii="KaiTi" w:eastAsia="宋体" w:hAnsi="KaiTi" w:cs="Times New Roman" w:hint="eastAsia"/>
          <w:b/>
          <w:szCs w:val="21"/>
        </w:rPr>
        <w:t>章</w:t>
      </w:r>
      <w:r w:rsidRPr="002E1C11">
        <w:rPr>
          <w:rFonts w:ascii="KaiTi" w:eastAsia="宋体" w:hAnsi="KaiTi" w:cs="Times New Roman"/>
          <w:b/>
          <w:szCs w:val="21"/>
        </w:rPr>
        <w:t xml:space="preserve"> </w:t>
      </w:r>
      <w:r w:rsidRPr="002E1C11">
        <w:rPr>
          <w:rFonts w:ascii="KaiTi" w:eastAsia="宋体" w:hAnsi="KaiTi" w:cs="Times New Roman"/>
          <w:b/>
          <w:szCs w:val="21"/>
        </w:rPr>
        <w:t>公共产品</w:t>
      </w:r>
      <w:r w:rsidRPr="002E1C11">
        <w:rPr>
          <w:rFonts w:ascii="KaiTi" w:eastAsia="宋体" w:hAnsi="KaiTi" w:cs="Times New Roman" w:hint="eastAsia"/>
          <w:b/>
          <w:szCs w:val="21"/>
        </w:rPr>
        <w:t>理论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 xml:space="preserve">4.1 </w:t>
      </w:r>
      <w:r w:rsidRPr="002E1C11">
        <w:rPr>
          <w:rFonts w:ascii="KaiTi" w:eastAsia="宋体" w:hAnsi="KaiTi" w:cs="Times New Roman"/>
          <w:szCs w:val="21"/>
        </w:rPr>
        <w:t>公共产品的定义和</w:t>
      </w:r>
      <w:r w:rsidRPr="002E1C11">
        <w:rPr>
          <w:rFonts w:ascii="KaiTi" w:eastAsia="宋体" w:hAnsi="KaiTi" w:cs="Times New Roman" w:hint="eastAsia"/>
          <w:szCs w:val="21"/>
        </w:rPr>
        <w:t>基本</w:t>
      </w:r>
      <w:r w:rsidRPr="002E1C11">
        <w:rPr>
          <w:rFonts w:ascii="KaiTi" w:eastAsia="宋体" w:hAnsi="KaiTi" w:cs="Times New Roman"/>
          <w:szCs w:val="21"/>
        </w:rPr>
        <w:t>特征。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 xml:space="preserve">4.2 </w:t>
      </w:r>
      <w:r w:rsidRPr="002E1C11">
        <w:rPr>
          <w:rFonts w:ascii="KaiTi" w:eastAsia="宋体" w:hAnsi="KaiTi" w:cs="Times New Roman"/>
          <w:szCs w:val="21"/>
        </w:rPr>
        <w:t>公共产品的分类与识别</w:t>
      </w:r>
      <w:r w:rsidRPr="002E1C11">
        <w:rPr>
          <w:rFonts w:ascii="KaiTi" w:eastAsia="宋体" w:hAnsi="KaiTi" w:cs="Times New Roman" w:hint="eastAsia"/>
          <w:szCs w:val="21"/>
        </w:rPr>
        <w:t>方式</w:t>
      </w:r>
      <w:r w:rsidRPr="002E1C11">
        <w:rPr>
          <w:rFonts w:ascii="KaiTi" w:eastAsia="宋体" w:hAnsi="KaiTi" w:cs="Times New Roman"/>
          <w:szCs w:val="21"/>
        </w:rPr>
        <w:t>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4.3</w:t>
      </w:r>
      <w:r w:rsidRPr="002E1C11">
        <w:rPr>
          <w:rFonts w:ascii="KaiTi" w:eastAsia="宋体" w:hAnsi="KaiTi" w:cs="Times New Roman"/>
          <w:szCs w:val="21"/>
        </w:rPr>
        <w:t>公共产品（或服务）</w:t>
      </w:r>
      <w:r w:rsidRPr="002E1C11">
        <w:rPr>
          <w:rFonts w:ascii="KaiTi" w:eastAsia="宋体" w:hAnsi="KaiTi" w:cs="Times New Roman"/>
          <w:szCs w:val="21"/>
          <w:u w:val="single"/>
        </w:rPr>
        <w:t>供给</w:t>
      </w:r>
      <w:r w:rsidRPr="002E1C11">
        <w:rPr>
          <w:rFonts w:ascii="KaiTi" w:eastAsia="宋体" w:hAnsi="KaiTi" w:cs="Times New Roman"/>
          <w:szCs w:val="21"/>
        </w:rPr>
        <w:t>的理论分析（如林达尔均衡）</w:t>
      </w:r>
      <w:r w:rsidRPr="002E1C11">
        <w:rPr>
          <w:rFonts w:ascii="KaiTi" w:eastAsia="宋体" w:hAnsi="KaiTi" w:cs="Times New Roman" w:hint="eastAsia"/>
          <w:szCs w:val="21"/>
        </w:rPr>
        <w:t>。</w:t>
      </w:r>
      <w:r w:rsidRPr="002E1C11">
        <w:rPr>
          <w:rFonts w:ascii="KaiTi" w:eastAsia="宋体" w:hAnsi="KaiTi" w:cs="Times New Roman" w:hint="eastAsia"/>
          <w:szCs w:val="21"/>
        </w:rPr>
        <w:t>*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4.4</w:t>
      </w:r>
      <w:r w:rsidRPr="002E1C11">
        <w:rPr>
          <w:rFonts w:ascii="KaiTi" w:eastAsia="宋体" w:hAnsi="KaiTi" w:cs="Times New Roman" w:hint="eastAsia"/>
          <w:szCs w:val="21"/>
        </w:rPr>
        <w:t>公共产品（或服务）配置或供给中的低</w:t>
      </w:r>
      <w:r w:rsidRPr="002E1C11">
        <w:rPr>
          <w:rFonts w:ascii="KaiTi" w:eastAsia="宋体" w:hAnsi="KaiTi" w:cs="Times New Roman"/>
          <w:szCs w:val="21"/>
        </w:rPr>
        <w:t>效表现（如搭便车和公地悲剧）</w:t>
      </w:r>
      <w:r w:rsidRPr="002E1C11">
        <w:rPr>
          <w:rFonts w:ascii="KaiTi" w:eastAsia="宋体" w:hAnsi="KaiTi" w:cs="Times New Roman" w:hint="eastAsia"/>
          <w:szCs w:val="21"/>
        </w:rPr>
        <w:t>和应对方法</w:t>
      </w:r>
      <w:r w:rsidRPr="002E1C11">
        <w:rPr>
          <w:rFonts w:ascii="KaiTi" w:eastAsia="宋体" w:hAnsi="KaiTi" w:cs="Times New Roman"/>
          <w:szCs w:val="21"/>
        </w:rPr>
        <w:t>，要求能</w:t>
      </w:r>
      <w:r w:rsidRPr="002E1C11">
        <w:rPr>
          <w:rFonts w:ascii="KaiTi" w:eastAsia="宋体" w:hAnsi="KaiTi" w:cs="Times New Roman" w:hint="eastAsia"/>
          <w:szCs w:val="21"/>
        </w:rPr>
        <w:t>结合</w:t>
      </w:r>
      <w:r w:rsidRPr="002E1C11">
        <w:rPr>
          <w:rFonts w:ascii="KaiTi" w:eastAsia="宋体" w:hAnsi="KaiTi" w:cs="Times New Roman"/>
          <w:szCs w:val="21"/>
        </w:rPr>
        <w:t>现实中的公共产品进行</w:t>
      </w:r>
      <w:r w:rsidRPr="002E1C11">
        <w:rPr>
          <w:rFonts w:ascii="KaiTi" w:eastAsia="宋体" w:hAnsi="KaiTi" w:cs="Times New Roman" w:hint="eastAsia"/>
          <w:szCs w:val="21"/>
        </w:rPr>
        <w:t>具体</w:t>
      </w:r>
      <w:r w:rsidRPr="002E1C11">
        <w:rPr>
          <w:rFonts w:ascii="KaiTi" w:eastAsia="宋体" w:hAnsi="KaiTi" w:cs="Times New Roman"/>
          <w:szCs w:val="21"/>
        </w:rPr>
        <w:t>分析。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rPr>
          <w:rFonts w:ascii="KaiTi" w:eastAsia="宋体" w:hAnsi="KaiTi" w:cs="Times New Roman"/>
          <w:b/>
          <w:szCs w:val="21"/>
        </w:rPr>
      </w:pPr>
      <w:r w:rsidRPr="002E1C11">
        <w:rPr>
          <w:rFonts w:ascii="KaiTi" w:eastAsia="宋体" w:hAnsi="KaiTi" w:cs="Times New Roman"/>
          <w:b/>
          <w:szCs w:val="21"/>
        </w:rPr>
        <w:t>第</w:t>
      </w:r>
      <w:r w:rsidRPr="002E1C11">
        <w:rPr>
          <w:rFonts w:ascii="KaiTi" w:eastAsia="宋体" w:hAnsi="KaiTi" w:cs="Times New Roman"/>
          <w:b/>
          <w:szCs w:val="21"/>
        </w:rPr>
        <w:t>5</w:t>
      </w:r>
      <w:r w:rsidRPr="002E1C11">
        <w:rPr>
          <w:rFonts w:ascii="KaiTi" w:eastAsia="宋体" w:hAnsi="KaiTi" w:cs="Times New Roman" w:hint="eastAsia"/>
          <w:b/>
          <w:szCs w:val="21"/>
        </w:rPr>
        <w:t>章</w:t>
      </w:r>
      <w:r w:rsidRPr="002E1C11">
        <w:rPr>
          <w:rFonts w:ascii="KaiTi" w:eastAsia="宋体" w:hAnsi="KaiTi" w:cs="Times New Roman"/>
          <w:b/>
          <w:szCs w:val="21"/>
        </w:rPr>
        <w:t xml:space="preserve"> </w:t>
      </w:r>
      <w:r w:rsidRPr="002E1C11">
        <w:rPr>
          <w:rFonts w:ascii="KaiTi" w:eastAsia="宋体" w:hAnsi="KaiTi" w:cs="Times New Roman"/>
          <w:b/>
          <w:szCs w:val="21"/>
        </w:rPr>
        <w:t>公共选择</w:t>
      </w:r>
      <w:r w:rsidRPr="002E1C11">
        <w:rPr>
          <w:rFonts w:ascii="KaiTi" w:eastAsia="宋体" w:hAnsi="KaiTi" w:cs="Times New Roman" w:hint="eastAsia"/>
          <w:b/>
          <w:szCs w:val="21"/>
        </w:rPr>
        <w:t>理论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5.1</w:t>
      </w:r>
      <w:r w:rsidRPr="002E1C11">
        <w:rPr>
          <w:rFonts w:ascii="KaiTi" w:eastAsia="宋体" w:hAnsi="KaiTi" w:cs="Times New Roman"/>
          <w:szCs w:val="21"/>
        </w:rPr>
        <w:t>公共选择的定义，以及它与私人选择的关系。</w:t>
      </w:r>
      <w:r w:rsidRPr="002E1C11">
        <w:rPr>
          <w:rFonts w:ascii="KaiTi" w:eastAsia="宋体" w:hAnsi="KaiTi" w:cs="Times New Roman"/>
          <w:szCs w:val="21"/>
        </w:rPr>
        <w:t>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 xml:space="preserve">5.2 </w:t>
      </w:r>
      <w:r w:rsidRPr="002E1C11">
        <w:rPr>
          <w:rFonts w:ascii="KaiTi" w:eastAsia="宋体" w:hAnsi="KaiTi" w:cs="Times New Roman"/>
          <w:szCs w:val="21"/>
        </w:rPr>
        <w:t>公共选择理论的基本内容、方法论特点以及代表性人物。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5.3</w:t>
      </w:r>
      <w:r w:rsidRPr="002E1C11">
        <w:rPr>
          <w:rFonts w:ascii="KaiTi" w:eastAsia="宋体" w:hAnsi="KaiTi" w:cs="Times New Roman"/>
          <w:szCs w:val="21"/>
        </w:rPr>
        <w:t>公共选择的常见规则（如投票）和相关理论分析（如阿罗不可能定理、投票悖论、中位选民理论等）。较难，建议通过画图来加深理解。</w:t>
      </w:r>
      <w:r w:rsidRPr="002E1C11">
        <w:rPr>
          <w:rFonts w:ascii="KaiTi" w:eastAsia="宋体" w:hAnsi="KaiTi" w:cs="Times New Roman"/>
          <w:szCs w:val="21"/>
        </w:rPr>
        <w:t>**</w:t>
      </w:r>
    </w:p>
    <w:p w:rsidR="002E1C11" w:rsidRPr="002E1C11" w:rsidRDefault="002E1C11" w:rsidP="002E1C11">
      <w:pPr>
        <w:jc w:val="left"/>
        <w:rPr>
          <w:rFonts w:ascii="KaiTi" w:eastAsia="宋体" w:hAnsi="KaiTi" w:cs="Times New Roman"/>
          <w:szCs w:val="21"/>
        </w:rPr>
      </w:pPr>
      <w:r w:rsidRPr="002E1C11">
        <w:rPr>
          <w:rFonts w:ascii="KaiTi" w:eastAsia="宋体" w:hAnsi="KaiTi" w:cs="Times New Roman"/>
          <w:szCs w:val="21"/>
        </w:rPr>
        <w:t>5.4</w:t>
      </w:r>
      <w:r w:rsidRPr="002E1C11">
        <w:rPr>
          <w:rFonts w:ascii="KaiTi" w:eastAsia="宋体" w:hAnsi="KaiTi" w:cs="Times New Roman"/>
          <w:szCs w:val="21"/>
        </w:rPr>
        <w:t>公共选择中的政治主体（如选民、政治家、官僚、利益集团等）的行为特点，要求能结合现实政治情况进行分析。</w:t>
      </w:r>
      <w:r w:rsidRPr="002E1C11">
        <w:rPr>
          <w:rFonts w:ascii="KaiTi" w:eastAsia="宋体" w:hAnsi="KaiTi" w:cs="Times New Roman"/>
          <w:szCs w:val="21"/>
        </w:rPr>
        <w:t>***</w:t>
      </w:r>
    </w:p>
    <w:p w:rsidR="002E1C11" w:rsidRPr="002E1C11" w:rsidRDefault="002E1C11" w:rsidP="002E1C11">
      <w:pPr>
        <w:rPr>
          <w:szCs w:val="21"/>
        </w:rPr>
      </w:pPr>
    </w:p>
    <w:p w:rsidR="00CA7CEE" w:rsidRPr="002E1C11" w:rsidRDefault="00CA7CEE" w:rsidP="00CA7CEE">
      <w:pPr>
        <w:spacing w:line="440" w:lineRule="exact"/>
        <w:rPr>
          <w:szCs w:val="21"/>
        </w:rPr>
      </w:pPr>
    </w:p>
    <w:p w:rsidR="00CA7CEE" w:rsidRPr="00CA7CEE" w:rsidRDefault="00CA7CEE" w:rsidP="00CA7CEE">
      <w:pPr>
        <w:rPr>
          <w:szCs w:val="21"/>
        </w:rPr>
      </w:pPr>
    </w:p>
    <w:sectPr w:rsidR="00CA7CEE" w:rsidRPr="00CA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6F3"/>
    <w:multiLevelType w:val="multilevel"/>
    <w:tmpl w:val="1B3456F3"/>
    <w:lvl w:ilvl="0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11899E"/>
    <w:multiLevelType w:val="singleLevel"/>
    <w:tmpl w:val="5911899E"/>
    <w:lvl w:ilvl="0">
      <w:start w:val="2"/>
      <w:numFmt w:val="chineseCounting"/>
      <w:suff w:val="space"/>
      <w:lvlText w:val="第%1章"/>
      <w:lvlJc w:val="left"/>
    </w:lvl>
  </w:abstractNum>
  <w:abstractNum w:abstractNumId="2" w15:restartNumberingAfterBreak="0">
    <w:nsid w:val="5911C03B"/>
    <w:multiLevelType w:val="singleLevel"/>
    <w:tmpl w:val="5911C03B"/>
    <w:lvl w:ilvl="0">
      <w:start w:val="14"/>
      <w:numFmt w:val="chineseCounting"/>
      <w:suff w:val="space"/>
      <w:lvlText w:val="第%1章"/>
      <w:lvlJc w:val="left"/>
    </w:lvl>
  </w:abstractNum>
  <w:abstractNum w:abstractNumId="3" w15:restartNumberingAfterBreak="0">
    <w:nsid w:val="5911C275"/>
    <w:multiLevelType w:val="singleLevel"/>
    <w:tmpl w:val="5911C275"/>
    <w:lvl w:ilvl="0">
      <w:start w:val="1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3"/>
    <w:rsid w:val="00241242"/>
    <w:rsid w:val="002E1C11"/>
    <w:rsid w:val="00A47243"/>
    <w:rsid w:val="00CA7CEE"/>
    <w:rsid w:val="00C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94B02-2091-4FEE-890C-F5C95E1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许静</cp:lastModifiedBy>
  <cp:revision>2</cp:revision>
  <dcterms:created xsi:type="dcterms:W3CDTF">2019-08-27T00:37:00Z</dcterms:created>
  <dcterms:modified xsi:type="dcterms:W3CDTF">2019-08-27T00:37:00Z</dcterms:modified>
</cp:coreProperties>
</file>