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4" w:rsidRDefault="00EA2044" w:rsidP="00EA2044">
      <w:pPr>
        <w:widowControl/>
        <w:spacing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666666"/>
          <w:kern w:val="0"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2021年硕士研究生入学初试</w:t>
      </w:r>
      <w:r w:rsidR="00D52A9F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自命题科目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  <w:szCs w:val="30"/>
        </w:rPr>
        <w:t>考试大纲</w:t>
      </w:r>
    </w:p>
    <w:p w:rsidR="00EA2044" w:rsidRPr="00EA2044" w:rsidRDefault="00146164" w:rsidP="00EA2044">
      <w:pPr>
        <w:widowControl/>
        <w:spacing w:line="300" w:lineRule="atLeast"/>
        <w:jc w:val="left"/>
        <w:rPr>
          <w:rFonts w:ascii="新宋体" w:eastAsia="新宋体" w:hAnsi="新宋体" w:cs="宋体"/>
          <w:color w:val="333333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    </w:t>
      </w:r>
      <w:r w:rsidR="00EA2044" w:rsidRPr="00EA2044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 xml:space="preserve">考试科目名称： </w:t>
      </w:r>
      <w:r w:rsidR="00D258D7">
        <w:rPr>
          <w:rFonts w:ascii="新宋体" w:eastAsia="新宋体" w:hAnsi="新宋体" w:cs="宋体" w:hint="eastAsia"/>
          <w:color w:val="333333"/>
          <w:kern w:val="0"/>
          <w:sz w:val="24"/>
          <w:szCs w:val="24"/>
        </w:rPr>
        <w:t>统计学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28"/>
      </w:tblGrid>
      <w:tr w:rsidR="00EA2044" w:rsidRPr="00EA2044" w:rsidTr="008B1A8D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2A8" w:rsidRDefault="009F72A8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b/>
                <w:color w:val="333333"/>
                <w:kern w:val="0"/>
                <w:sz w:val="24"/>
                <w:szCs w:val="24"/>
              </w:rPr>
            </w:pPr>
          </w:p>
          <w:p w:rsidR="00EA2044" w:rsidRPr="007D657E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b/>
                <w:color w:val="333333"/>
                <w:kern w:val="0"/>
                <w:sz w:val="24"/>
                <w:szCs w:val="24"/>
              </w:rPr>
            </w:pPr>
            <w:r w:rsidRPr="007D657E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一、考试基本要求</w:t>
            </w:r>
          </w:p>
          <w:p w:rsidR="00571A78" w:rsidRPr="00EA2044" w:rsidRDefault="00571A78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《统计学》</w:t>
            </w:r>
            <w:r w:rsidRPr="00665B77">
              <w:rPr>
                <w:rFonts w:ascii="宋体" w:hAnsi="宋体" w:hint="eastAsia"/>
                <w:szCs w:val="21"/>
              </w:rPr>
              <w:t>主要考察考生是否扎实掌握统计学中的基本概念、基本原理、基本技能，正确体会和理解统计学的基本思想。</w:t>
            </w:r>
            <w:r>
              <w:rPr>
                <w:rFonts w:ascii="宋体" w:hAnsi="宋体" w:hint="eastAsia"/>
              </w:rPr>
              <w:t>具体要求考生：</w:t>
            </w:r>
          </w:p>
          <w:p w:rsidR="007D657E" w:rsidRDefault="007D657E" w:rsidP="007D657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（一）</w:t>
            </w:r>
            <w:r w:rsidR="005963F6">
              <w:rPr>
                <w:rFonts w:ascii="宋体" w:hAnsi="宋体" w:hint="eastAsia"/>
              </w:rPr>
              <w:t>掌握</w:t>
            </w:r>
            <w:r w:rsidR="005963F6">
              <w:rPr>
                <w:rFonts w:hint="eastAsia"/>
              </w:rPr>
              <w:t>统计学基本概念</w:t>
            </w:r>
            <w:r w:rsidR="005963F6">
              <w:rPr>
                <w:rFonts w:ascii="宋体" w:hAnsi="宋体" w:hint="eastAsia"/>
              </w:rPr>
              <w:t>。</w:t>
            </w:r>
          </w:p>
          <w:p w:rsidR="007D657E" w:rsidRDefault="007D657E" w:rsidP="007D657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</w:t>
            </w:r>
            <w:r w:rsidR="005963F6">
              <w:rPr>
                <w:rFonts w:ascii="宋体" w:hAnsi="宋体" w:hint="eastAsia"/>
                <w:szCs w:val="21"/>
              </w:rPr>
              <w:t>掌握</w:t>
            </w:r>
            <w:r w:rsidR="005963F6">
              <w:rPr>
                <w:rFonts w:hAnsi="宋体" w:hint="eastAsia"/>
                <w:szCs w:val="21"/>
              </w:rPr>
              <w:t>统计学的基本方法与技巧</w:t>
            </w:r>
            <w:r w:rsidR="005963F6">
              <w:rPr>
                <w:rFonts w:ascii="宋体" w:hAnsi="宋体" w:hint="eastAsia"/>
                <w:szCs w:val="21"/>
              </w:rPr>
              <w:t>。</w:t>
            </w:r>
          </w:p>
          <w:p w:rsidR="007D657E" w:rsidRDefault="007D657E" w:rsidP="007D657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</w:t>
            </w:r>
            <w:r w:rsidR="005963F6">
              <w:rPr>
                <w:rFonts w:ascii="宋体" w:hAnsi="宋体" w:hint="eastAsia"/>
              </w:rPr>
              <w:t>掌握数据收集和处理的基本分方法。</w:t>
            </w:r>
          </w:p>
          <w:p w:rsidR="005963F6" w:rsidRDefault="007D657E" w:rsidP="007D657E">
            <w:pPr>
              <w:spacing w:line="360" w:lineRule="auto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（四）</w:t>
            </w:r>
            <w:r w:rsidR="005963F6">
              <w:rPr>
                <w:rFonts w:hAnsi="宋体" w:hint="eastAsia"/>
                <w:color w:val="000000"/>
                <w:szCs w:val="21"/>
              </w:rPr>
              <w:t>初步具备应用统计分析、统计推断和统计预测等知识解决实际问题能力。</w:t>
            </w: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211AAC" w:rsidRPr="007D657E" w:rsidRDefault="00EA2044" w:rsidP="00946261">
            <w:pPr>
              <w:widowControl/>
              <w:spacing w:line="300" w:lineRule="atLeast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bookmarkStart w:id="1" w:name="OLE_LINK1"/>
            <w:bookmarkStart w:id="2" w:name="OLE_LINK2"/>
            <w:r w:rsidRPr="007D657E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二、考试内容和考试要求</w:t>
            </w:r>
            <w:bookmarkEnd w:id="1"/>
            <w:bookmarkEnd w:id="2"/>
            <w:r w:rsidRPr="007D657E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br/>
            </w:r>
            <w:r w:rsidR="00211AAC"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 xml:space="preserve">（一） 统计学与统计数据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：统计学的性质、研究对象；数据的计量尺度；数据的类型；统计规律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：了解统计学产生与发展的历程和统计学的研究方法；理解统计学的研究对象；掌握和应用统计数据的计量尺度和统计数据的类型。 </w:t>
            </w:r>
          </w:p>
          <w:p w:rsidR="00211AAC" w:rsidRPr="007D657E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 xml:space="preserve">（二） 统计数据收集的方法与数据质量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：数据的间接来源；数据的直接来源；抽样调查；</w:t>
            </w:r>
            <w:r w:rsidR="00255DCC"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概率抽样的基本概念；简单随机抽样；分层抽样；等距抽样；整群抽样；多阶段抽样；</w:t>
            </w:r>
            <w:r w:rsidR="00113853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非概率抽样；</w:t>
            </w:r>
            <w:r w:rsidR="008E63E0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数据收集的基本方法；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普查；问卷设计；统计数据的误差。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：了解数据的两个来源，理解问卷编制的基本技术，掌握数据的误差，</w:t>
            </w:r>
            <w:r w:rsidR="008E63E0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具备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编制调查问卷</w:t>
            </w:r>
            <w:r w:rsidR="008E63E0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的初步能力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。 </w:t>
            </w:r>
          </w:p>
          <w:p w:rsidR="00211AAC" w:rsidRPr="007D657E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 xml:space="preserve">（三） 数据的图标展示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</w:t>
            </w:r>
            <w:r w:rsidR="00E948AE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数据的预处理；</w:t>
            </w:r>
            <w:r w:rsidR="002819E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品质数据的整理与展示；数值型数据的整理与展示；合理使用图表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。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</w:t>
            </w:r>
            <w:r w:rsidR="00FD6445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掌握数据预处理的基本流程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，</w:t>
            </w:r>
            <w:r w:rsidR="00FD6445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掌握品质数据、数值型数据的整理与展示的基本知识点并懂得应用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，掌握不同类型数据的图表的使用，能正确运用统计图表分析实际问题。</w:t>
            </w:r>
            <w:r w:rsidR="00267711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能够掌握基本统计软件的</w:t>
            </w:r>
            <w:r w:rsidR="0026771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图表分析</w:t>
            </w:r>
            <w:r w:rsidR="00267711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操作方法。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  <w:p w:rsidR="00211AAC" w:rsidRPr="007D657E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（四） 数据的</w:t>
            </w:r>
            <w:r w:rsidR="00191969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概括性度量</w:t>
            </w: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 xml:space="preserve">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：集中趋势的测度；平均数；中位数；众数；算术平均数、中位数和众数的关系；数据离散程度的测度；极差与四分位差；方差与标准差；离散系数。 </w:t>
            </w:r>
          </w:p>
          <w:p w:rsid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：了解各</w:t>
            </w:r>
            <w:r w:rsidR="00F46EB3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种度量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的概念、计算公式等，理解各概念间的关系，掌</w:t>
            </w:r>
            <w:r w:rsidR="00F46EB3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握不同的计算公式使用，能正确运用所学的度量进行统计数据描述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。</w:t>
            </w:r>
            <w:r w:rsidR="00267711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能够掌握基本统计软件的</w:t>
            </w:r>
            <w:r w:rsidR="00267711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概况性度量</w:t>
            </w:r>
            <w:r w:rsidR="00267711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操作</w:t>
            </w:r>
            <w:r w:rsidR="00267711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方法。</w:t>
            </w:r>
          </w:p>
          <w:p w:rsidR="00536FD7" w:rsidRDefault="00536FD7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（五）概率与概率分布</w:t>
            </w:r>
          </w:p>
          <w:p w:rsidR="00536FD7" w:rsidRPr="00536FD7" w:rsidRDefault="00536FD7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考试内容：</w:t>
            </w:r>
            <w:r w:rsidRPr="00536FD7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随机事件及其概率；概率的性质与运算法则；离散型随机变量及其分布；连续性随机变量的概率分布</w:t>
            </w:r>
          </w:p>
          <w:p w:rsidR="00536FD7" w:rsidRPr="00536FD7" w:rsidRDefault="00536FD7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本部分均是理解和掌握的内容</w:t>
            </w:r>
          </w:p>
          <w:p w:rsidR="00211AAC" w:rsidRPr="007D657E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（</w:t>
            </w:r>
            <w:r w:rsidR="00536FD7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六</w:t>
            </w: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 xml:space="preserve">） 概率抽样与抽样分布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考试内容：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 总体分布；样本分布；</w:t>
            </w:r>
            <w:r w:rsidR="00B56EC8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统计量；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抽样分布；中心极限定理；样本均值的抽样分布；</w:t>
            </w:r>
            <w:r w:rsidR="00217AE6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三大抽样分布：卡方分布、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t </w:t>
            </w:r>
            <w:r w:rsidR="00217AE6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分布、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F 分布。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：掌握</w:t>
            </w:r>
            <w:r w:rsidR="00217AE6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几种常见的</w:t>
            </w:r>
            <w:r w:rsidR="00536FD7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统计量、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抽样分布和均值抽样分布，理解</w:t>
            </w:r>
            <w:r w:rsidR="00217AE6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三大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抽样分布的</w:t>
            </w:r>
            <w:r w:rsidR="00217AE6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随机变量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形式</w:t>
            </w:r>
            <w:r w:rsidR="00BB5133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及其基本的性质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。 </w:t>
            </w:r>
          </w:p>
          <w:p w:rsidR="00211AAC" w:rsidRPr="007D657E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（</w:t>
            </w:r>
            <w:r w:rsidR="00536FD7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七</w:t>
            </w: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 xml:space="preserve">） 参数估计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：抽样推断及其基本概念；评价估计量的标准；点估计与区间估计；参数估计的原理；一个总体均值的区间估计；</w:t>
            </w:r>
            <w:r w:rsidR="00CB76DB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总体方差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的区间估计；两个总体</w:t>
            </w:r>
            <w:r w:rsidR="00EA765B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方差比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的区间估计；样本量的确定。 </w:t>
            </w:r>
          </w:p>
          <w:p w:rsidR="00211AAC" w:rsidRPr="00232617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：了解估计量、估计值的基本概念，准确理解置信区间、置信水平的概念，理解参数估计的基本思路，掌握不同参数的估计方法和样本容量的确定方法，能正确运用参数估计的方法分析实际问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题。能够掌握基本统计软件的参数估计操作方法。 </w:t>
            </w:r>
          </w:p>
          <w:p w:rsidR="00211AAC" w:rsidRPr="00232617" w:rsidRDefault="00536FD7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2326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（八</w:t>
            </w:r>
            <w:r w:rsidR="00211AAC" w:rsidRPr="002326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 xml:space="preserve">）假设检验 </w:t>
            </w:r>
          </w:p>
          <w:p w:rsidR="00211AAC" w:rsidRPr="00232617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326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考试内容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： 假设检验的基本概念；假设检验的基本步骤；假设检验的两类错误；假设检验结论的准确解读；</w:t>
            </w:r>
            <w:r w:rsidR="002B7D74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单个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总体均值的假设检验；</w:t>
            </w:r>
            <w:r w:rsidR="002B7D74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单个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总体</w:t>
            </w:r>
            <w:r w:rsidR="00E570D6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方差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的假设检验；两个总体</w:t>
            </w:r>
            <w:r w:rsidR="002B7D74"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方差比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的假设检验。 </w:t>
            </w:r>
          </w:p>
          <w:p w:rsidR="00211AAC" w:rsidRPr="00232617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326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考试要求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：了解假设检验的基本思路，掌握不同参数的检验方法，能正确运用参数假设检验的方法分析实际问题。能够掌握基本统计软件的假设检验操作方法。 </w:t>
            </w:r>
          </w:p>
          <w:p w:rsidR="00211AAC" w:rsidRPr="00232617" w:rsidRDefault="00536FD7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Cs w:val="21"/>
              </w:rPr>
            </w:pPr>
            <w:r w:rsidRPr="002326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（九</w:t>
            </w:r>
            <w:r w:rsidR="00211AAC" w:rsidRPr="00232617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 xml:space="preserve">）方差分析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：方差分析的</w:t>
            </w:r>
            <w:r w:rsidR="00601438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基本思想和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原理；方差分析的基本概念；方差分析的种类；方差分析的结果解释；</w:t>
            </w:r>
            <w:r w:rsidR="006F6C5A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单、双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因子方差分析。 </w:t>
            </w:r>
          </w:p>
          <w:p w:rsidR="00211AAC" w:rsidRPr="00211AAC" w:rsidRDefault="00211AAC" w:rsidP="00211AAC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：理解方差分析的基本思路，掌握单因素的基本方法</w:t>
            </w:r>
            <w:r w:rsidR="0020101E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，</w:t>
            </w:r>
            <w:r w:rsidR="006F6C5A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了解</w:t>
            </w:r>
            <w:r w:rsidR="006F6C5A"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双因素方差分析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，能正确运用方差分析的方法分析实际问题。能够掌握基本统计软件的方差分析操作方法。</w:t>
            </w:r>
          </w:p>
          <w:p w:rsidR="00AA6E9D" w:rsidRPr="007D657E" w:rsidRDefault="00AA6E9D" w:rsidP="00AA6E9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（十</w:t>
            </w: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一元线性回归</w:t>
            </w: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 xml:space="preserve"> </w:t>
            </w:r>
          </w:p>
          <w:p w:rsidR="00AA6E9D" w:rsidRPr="00211AAC" w:rsidRDefault="00AA6E9D" w:rsidP="0044422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考试内容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</w:t>
            </w:r>
            <w:r w:rsidR="0044422D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变量间关系的度量；一元线性回归；利用回归方程进行预测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 xml:space="preserve">。 </w:t>
            </w:r>
          </w:p>
          <w:p w:rsidR="00AA6E9D" w:rsidRDefault="00AA6E9D" w:rsidP="0044422D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7D657E">
              <w:rPr>
                <w:rFonts w:asciiTheme="minorEastAsia" w:eastAsiaTheme="minorEastAsia" w:hAnsiTheme="minorEastAsia" w:cs="宋体" w:hint="eastAsia"/>
                <w:b/>
                <w:color w:val="333333"/>
                <w:kern w:val="0"/>
                <w:szCs w:val="21"/>
              </w:rPr>
              <w:t>考试要求</w:t>
            </w:r>
            <w:r w:rsidRPr="00211AA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：</w:t>
            </w:r>
            <w:r w:rsidR="0044422D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理解变量间的关系；掌握相关关系的描述与测度；了解相关关系的显著性检验；</w:t>
            </w:r>
          </w:p>
          <w:p w:rsidR="0044422D" w:rsidRPr="00232617" w:rsidRDefault="0044422D" w:rsidP="0044422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lastRenderedPageBreak/>
              <w:t>掌握一元线性回归模型、参数的最小二乘估计；理解回归直线的拟合优度、显著性检验掌握用回归方程预测的基本知识</w:t>
            </w:r>
            <w:r w:rsidRPr="00232617">
              <w:rPr>
                <w:rFonts w:ascii="新宋体" w:eastAsia="新宋体" w:hAnsi="新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能够掌握基本统计软件的</w:t>
            </w:r>
            <w:r w:rsidR="00DB22AE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回归分析</w:t>
            </w:r>
            <w:r w:rsidRPr="00232617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操作方法。 </w:t>
            </w:r>
          </w:p>
          <w:p w:rsidR="00211AAC" w:rsidRPr="0044422D" w:rsidRDefault="00211AAC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C6552E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b/>
                <w:color w:val="333333"/>
                <w:kern w:val="0"/>
                <w:sz w:val="24"/>
                <w:szCs w:val="24"/>
              </w:rPr>
            </w:pPr>
            <w:r w:rsidRPr="00C6552E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三、考试形式和试卷结构</w:t>
            </w:r>
          </w:p>
          <w:p w:rsidR="00C6552E" w:rsidRPr="00C6552E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（一）考试时间与答题方式</w:t>
            </w:r>
          </w:p>
          <w:p w:rsidR="00C6552E" w:rsidRPr="00C6552E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答题方式为闭卷、笔试。</w:t>
            </w:r>
          </w:p>
          <w:p w:rsidR="00C6552E" w:rsidRPr="008025B5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Pr="008025B5">
              <w:rPr>
                <w:rFonts w:ascii="新宋体" w:eastAsia="新宋体" w:hAnsi="新宋体" w:cs="宋体" w:hint="eastAsia"/>
                <w:color w:val="FF0000"/>
                <w:kern w:val="0"/>
                <w:sz w:val="24"/>
                <w:szCs w:val="24"/>
              </w:rPr>
              <w:t xml:space="preserve"> 考试时间为180分钟。</w:t>
            </w:r>
          </w:p>
          <w:p w:rsidR="00C6552E" w:rsidRPr="00C6552E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试卷由试题和答题纸组成。答案必须写在答题纸相应的位置上。</w:t>
            </w:r>
          </w:p>
          <w:p w:rsidR="00C6552E" w:rsidRPr="00C6552E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（二）试卷满分及考查内容分数分配</w:t>
            </w:r>
          </w:p>
          <w:p w:rsidR="00C6552E" w:rsidRPr="00C6552E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试卷满分为150分。其中统计学基本概念，占 30%-40%；统计学基本方法及其统计思想，占 40%-50%；应用统计知识分析实际问题，占比 10%-20%。</w:t>
            </w:r>
          </w:p>
          <w:p w:rsidR="00C6552E" w:rsidRPr="00C6552E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（三）试卷题型比例</w:t>
            </w:r>
          </w:p>
          <w:p w:rsidR="00C6552E" w:rsidRPr="00C6552E" w:rsidRDefault="007E3D67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</w:t>
            </w:r>
            <w:r w:rsidR="00C6552E"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1.填空题8题，每小题4分，共32分；</w:t>
            </w:r>
          </w:p>
          <w:p w:rsidR="00C6552E" w:rsidRPr="00C6552E" w:rsidRDefault="007E3D67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  </w:t>
            </w:r>
            <w:r w:rsidR="00365ADD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C6552E"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选择题6题，每小题3分，共18分。</w:t>
            </w:r>
          </w:p>
          <w:p w:rsidR="00C6552E" w:rsidRPr="00292C5B" w:rsidRDefault="007E3D67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 </w:t>
            </w:r>
            <w:r w:rsidR="00C6552E"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="006A40E2" w:rsidRPr="00292C5B">
              <w:rPr>
                <w:rFonts w:ascii="新宋体" w:eastAsia="新宋体" w:hAnsi="新宋体" w:cs="宋体" w:hint="eastAsia"/>
                <w:color w:val="FF0000"/>
                <w:kern w:val="0"/>
                <w:sz w:val="24"/>
                <w:szCs w:val="24"/>
              </w:rPr>
              <w:t>简答题</w:t>
            </w:r>
            <w:r w:rsidR="00D61871" w:rsidRPr="00292C5B">
              <w:rPr>
                <w:rFonts w:ascii="新宋体" w:eastAsia="新宋体" w:hAnsi="新宋体" w:cs="宋体" w:hint="eastAsia"/>
                <w:color w:val="FF0000"/>
                <w:kern w:val="0"/>
                <w:sz w:val="24"/>
                <w:szCs w:val="24"/>
              </w:rPr>
              <w:t>5</w:t>
            </w:r>
            <w:r w:rsidR="00C6552E" w:rsidRPr="00292C5B">
              <w:rPr>
                <w:rFonts w:ascii="新宋体" w:eastAsia="新宋体" w:hAnsi="新宋体" w:cs="宋体" w:hint="eastAsia"/>
                <w:color w:val="FF0000"/>
                <w:kern w:val="0"/>
                <w:sz w:val="24"/>
                <w:szCs w:val="24"/>
              </w:rPr>
              <w:t>题，每小题</w:t>
            </w:r>
            <w:r w:rsidR="00D61871" w:rsidRPr="00292C5B">
              <w:rPr>
                <w:rFonts w:ascii="新宋体" w:eastAsia="新宋体" w:hAnsi="新宋体" w:cs="宋体" w:hint="eastAsia"/>
                <w:color w:val="FF0000"/>
                <w:kern w:val="0"/>
                <w:sz w:val="24"/>
                <w:szCs w:val="24"/>
              </w:rPr>
              <w:t>6</w:t>
            </w:r>
            <w:r w:rsidR="00C6552E" w:rsidRPr="00292C5B">
              <w:rPr>
                <w:rFonts w:ascii="新宋体" w:eastAsia="新宋体" w:hAnsi="新宋体" w:cs="宋体" w:hint="eastAsia"/>
                <w:color w:val="FF0000"/>
                <w:kern w:val="0"/>
                <w:sz w:val="24"/>
                <w:szCs w:val="24"/>
              </w:rPr>
              <w:t>分，共30分。</w:t>
            </w:r>
          </w:p>
          <w:p w:rsidR="00EA2044" w:rsidRPr="00EA2044" w:rsidRDefault="00C6552E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 w:rsidRPr="00C6552E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  3.应用计算题5题，共70分。</w:t>
            </w:r>
          </w:p>
          <w:p w:rsidR="00EA2044" w:rsidRPr="00527E1C" w:rsidRDefault="0085114B" w:rsidP="00C6552E">
            <w:pPr>
              <w:widowControl/>
              <w:spacing w:line="360" w:lineRule="auto"/>
              <w:jc w:val="left"/>
              <w:rPr>
                <w:rFonts w:ascii="新宋体" w:eastAsia="新宋体" w:hAnsi="新宋体" w:cs="宋体"/>
                <w:b/>
                <w:color w:val="333333"/>
                <w:kern w:val="0"/>
                <w:sz w:val="24"/>
                <w:szCs w:val="24"/>
              </w:rPr>
            </w:pPr>
            <w:r w:rsidRPr="00527E1C">
              <w:rPr>
                <w:rFonts w:ascii="新宋体" w:eastAsia="新宋体" w:hAnsi="新宋体" w:cs="宋体" w:hint="eastAsia"/>
                <w:b/>
                <w:color w:val="333333"/>
                <w:kern w:val="0"/>
                <w:sz w:val="24"/>
                <w:szCs w:val="24"/>
              </w:rPr>
              <w:t>四、参考考试教材</w:t>
            </w:r>
          </w:p>
          <w:p w:rsidR="00EA2044" w:rsidRPr="00EA2044" w:rsidRDefault="0085114B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85114B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贾俊平，何晓群，金勇进，统计学（第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6</w:t>
            </w:r>
            <w:r w:rsidRPr="0085114B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版</w:t>
            </w:r>
            <w:r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或第7版</w:t>
            </w:r>
            <w:r w:rsidRPr="0085114B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），中国人民大学出版社.</w:t>
            </w:r>
            <w:r w:rsidR="00595A5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 xml:space="preserve"> （有学习指导教材）</w:t>
            </w:r>
            <w:r w:rsidR="00203C75">
              <w:rPr>
                <w:rFonts w:ascii="新宋体" w:eastAsia="新宋体" w:hAnsi="新宋体" w:cs="宋体" w:hint="eastAsia"/>
                <w:color w:val="333333"/>
                <w:kern w:val="0"/>
                <w:sz w:val="24"/>
                <w:szCs w:val="24"/>
              </w:rPr>
              <w:t>，考试内容对该教材的内容作了部分删减，考生可对照上面的考试内容进行复习。</w:t>
            </w:r>
          </w:p>
          <w:p w:rsidR="00EA2044" w:rsidRPr="0085114B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  <w:p w:rsidR="00EA2044" w:rsidRPr="00EA2044" w:rsidRDefault="00EA2044" w:rsidP="008B1A8D">
            <w:pPr>
              <w:widowControl/>
              <w:spacing w:line="30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EA2044" w:rsidRDefault="00EA2044" w:rsidP="00EA204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填表人签字：</w:t>
      </w:r>
      <w:r>
        <w:rPr>
          <w:rFonts w:hint="eastAsia"/>
          <w:sz w:val="18"/>
          <w:szCs w:val="18"/>
        </w:rPr>
        <w:t xml:space="preserve">   </w:t>
      </w:r>
      <w:r w:rsidR="0097418D">
        <w:rPr>
          <w:rFonts w:hint="eastAsia"/>
          <w:sz w:val="18"/>
          <w:szCs w:val="18"/>
        </w:rPr>
        <w:t>施建华</w:t>
      </w:r>
      <w:r>
        <w:rPr>
          <w:rFonts w:hint="eastAsia"/>
          <w:sz w:val="18"/>
          <w:szCs w:val="18"/>
        </w:rPr>
        <w:t xml:space="preserve">                            </w:t>
      </w:r>
      <w:r>
        <w:rPr>
          <w:rFonts w:hint="eastAsia"/>
          <w:sz w:val="18"/>
          <w:szCs w:val="18"/>
        </w:rPr>
        <w:t>领导签字：</w:t>
      </w:r>
    </w:p>
    <w:p w:rsidR="00EA2044" w:rsidRDefault="00EA2044" w:rsidP="00EA2044">
      <w:pPr>
        <w:rPr>
          <w:sz w:val="18"/>
          <w:szCs w:val="18"/>
        </w:rPr>
      </w:pPr>
    </w:p>
    <w:p w:rsidR="0054201F" w:rsidRPr="00EA2044" w:rsidRDefault="00EA204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注：本表提交纸质版和电子版，正反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打印。（提交电子版请删除此“注”）</w:t>
      </w:r>
    </w:p>
    <w:sectPr w:rsidR="0054201F" w:rsidRPr="00EA2044" w:rsidSect="00322F1C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D5" w:rsidRDefault="003540D5" w:rsidP="00E95AA8">
      <w:r>
        <w:separator/>
      </w:r>
    </w:p>
  </w:endnote>
  <w:endnote w:type="continuationSeparator" w:id="0">
    <w:p w:rsidR="003540D5" w:rsidRDefault="003540D5" w:rsidP="00E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D5" w:rsidRDefault="003540D5" w:rsidP="00E95AA8">
      <w:r>
        <w:separator/>
      </w:r>
    </w:p>
  </w:footnote>
  <w:footnote w:type="continuationSeparator" w:id="0">
    <w:p w:rsidR="003540D5" w:rsidRDefault="003540D5" w:rsidP="00E9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39634"/>
    <w:multiLevelType w:val="singleLevel"/>
    <w:tmpl w:val="9033963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715CAD"/>
    <w:multiLevelType w:val="multilevel"/>
    <w:tmpl w:val="62715CAD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044"/>
    <w:rsid w:val="00035DF2"/>
    <w:rsid w:val="00043834"/>
    <w:rsid w:val="000800CB"/>
    <w:rsid w:val="000E456E"/>
    <w:rsid w:val="000E4FBF"/>
    <w:rsid w:val="00113853"/>
    <w:rsid w:val="00146164"/>
    <w:rsid w:val="0016048F"/>
    <w:rsid w:val="001622F4"/>
    <w:rsid w:val="00185E1E"/>
    <w:rsid w:val="00191969"/>
    <w:rsid w:val="001B6985"/>
    <w:rsid w:val="0020101E"/>
    <w:rsid w:val="00203C75"/>
    <w:rsid w:val="00211AAC"/>
    <w:rsid w:val="0021748F"/>
    <w:rsid w:val="00217AE6"/>
    <w:rsid w:val="00227D7F"/>
    <w:rsid w:val="00232617"/>
    <w:rsid w:val="00255DCC"/>
    <w:rsid w:val="00267711"/>
    <w:rsid w:val="00267B44"/>
    <w:rsid w:val="002743CD"/>
    <w:rsid w:val="002819EC"/>
    <w:rsid w:val="00292C5B"/>
    <w:rsid w:val="002B7D74"/>
    <w:rsid w:val="003028AC"/>
    <w:rsid w:val="00304240"/>
    <w:rsid w:val="00322F1C"/>
    <w:rsid w:val="00326209"/>
    <w:rsid w:val="003540D5"/>
    <w:rsid w:val="00365ADD"/>
    <w:rsid w:val="003A238E"/>
    <w:rsid w:val="00422312"/>
    <w:rsid w:val="0044422D"/>
    <w:rsid w:val="004C09A6"/>
    <w:rsid w:val="005008B5"/>
    <w:rsid w:val="00527E1C"/>
    <w:rsid w:val="00536FD7"/>
    <w:rsid w:val="0054201F"/>
    <w:rsid w:val="00571A78"/>
    <w:rsid w:val="00595A55"/>
    <w:rsid w:val="00595FC1"/>
    <w:rsid w:val="005963F6"/>
    <w:rsid w:val="005F7662"/>
    <w:rsid w:val="00601438"/>
    <w:rsid w:val="006A40E2"/>
    <w:rsid w:val="006F6C5A"/>
    <w:rsid w:val="00707F3E"/>
    <w:rsid w:val="00743562"/>
    <w:rsid w:val="00754F48"/>
    <w:rsid w:val="00767F9F"/>
    <w:rsid w:val="007D657E"/>
    <w:rsid w:val="007E1D37"/>
    <w:rsid w:val="007E3998"/>
    <w:rsid w:val="007E3D67"/>
    <w:rsid w:val="008025B5"/>
    <w:rsid w:val="00812E6B"/>
    <w:rsid w:val="00815F53"/>
    <w:rsid w:val="0085114B"/>
    <w:rsid w:val="008E63E0"/>
    <w:rsid w:val="0093518E"/>
    <w:rsid w:val="00946261"/>
    <w:rsid w:val="00952731"/>
    <w:rsid w:val="0097418D"/>
    <w:rsid w:val="009D3778"/>
    <w:rsid w:val="009F72A8"/>
    <w:rsid w:val="00A01527"/>
    <w:rsid w:val="00A62659"/>
    <w:rsid w:val="00A671E6"/>
    <w:rsid w:val="00AA6E9D"/>
    <w:rsid w:val="00AB1FD9"/>
    <w:rsid w:val="00B56EC8"/>
    <w:rsid w:val="00BB5133"/>
    <w:rsid w:val="00BD2ECA"/>
    <w:rsid w:val="00C26C5E"/>
    <w:rsid w:val="00C6552E"/>
    <w:rsid w:val="00CB76DB"/>
    <w:rsid w:val="00CF1993"/>
    <w:rsid w:val="00D258D7"/>
    <w:rsid w:val="00D52A9F"/>
    <w:rsid w:val="00D61871"/>
    <w:rsid w:val="00D93EF3"/>
    <w:rsid w:val="00D94F43"/>
    <w:rsid w:val="00DA17F9"/>
    <w:rsid w:val="00DB22AE"/>
    <w:rsid w:val="00E35202"/>
    <w:rsid w:val="00E570D6"/>
    <w:rsid w:val="00E7073E"/>
    <w:rsid w:val="00E948AE"/>
    <w:rsid w:val="00E95AA8"/>
    <w:rsid w:val="00EA2044"/>
    <w:rsid w:val="00EA765B"/>
    <w:rsid w:val="00ED1EA9"/>
    <w:rsid w:val="00F305F8"/>
    <w:rsid w:val="00F46EB3"/>
    <w:rsid w:val="00F66155"/>
    <w:rsid w:val="00F94A4F"/>
    <w:rsid w:val="00FD6445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21748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A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A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329</Words>
  <Characters>1878</Characters>
  <Application>Microsoft Office Word</Application>
  <DocSecurity>0</DocSecurity>
  <Lines>15</Lines>
  <Paragraphs>4</Paragraphs>
  <ScaleCrop>false</ScaleCrop>
  <Company>微软中国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邱文芳</dc:creator>
  <cp:lastModifiedBy>邱文芳</cp:lastModifiedBy>
  <cp:revision>87</cp:revision>
  <cp:lastPrinted>2020-07-01T04:06:00Z</cp:lastPrinted>
  <dcterms:created xsi:type="dcterms:W3CDTF">2020-07-01T03:32:00Z</dcterms:created>
  <dcterms:modified xsi:type="dcterms:W3CDTF">2020-09-10T01:54:00Z</dcterms:modified>
</cp:coreProperties>
</file>