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F1" w:rsidRPr="002E5FE4" w:rsidRDefault="00497DB6" w:rsidP="002E5FE4">
      <w:pPr>
        <w:spacing w:line="440" w:lineRule="exact"/>
        <w:rPr>
          <w:rFonts w:hint="eastAsia"/>
          <w:sz w:val="24"/>
          <w:szCs w:val="24"/>
        </w:rPr>
      </w:pPr>
      <w:r w:rsidRPr="002E5FE4">
        <w:rPr>
          <w:rFonts w:hint="eastAsia"/>
          <w:sz w:val="24"/>
          <w:szCs w:val="24"/>
        </w:rPr>
        <w:t xml:space="preserve">827 </w:t>
      </w:r>
      <w:r w:rsidRPr="002E5FE4">
        <w:rPr>
          <w:rFonts w:hint="eastAsia"/>
          <w:sz w:val="24"/>
          <w:szCs w:val="24"/>
        </w:rPr>
        <w:t>职业技术教育综合</w:t>
      </w:r>
    </w:p>
    <w:p w:rsidR="00497DB6" w:rsidRPr="002E5FE4" w:rsidRDefault="00497DB6" w:rsidP="002E5FE4">
      <w:pPr>
        <w:spacing w:line="440" w:lineRule="exact"/>
        <w:rPr>
          <w:rFonts w:hint="eastAsia"/>
          <w:sz w:val="24"/>
          <w:szCs w:val="24"/>
        </w:rPr>
      </w:pPr>
    </w:p>
    <w:p w:rsidR="00497DB6" w:rsidRPr="002E5FE4" w:rsidRDefault="00497DB6" w:rsidP="002E5FE4">
      <w:pPr>
        <w:spacing w:line="440" w:lineRule="exact"/>
        <w:rPr>
          <w:rFonts w:hint="eastAsia"/>
          <w:sz w:val="24"/>
          <w:szCs w:val="24"/>
        </w:rPr>
      </w:pPr>
      <w:r w:rsidRPr="002E5FE4">
        <w:rPr>
          <w:rFonts w:hint="eastAsia"/>
          <w:sz w:val="24"/>
          <w:szCs w:val="24"/>
        </w:rPr>
        <w:t>第一部分：试题类型</w:t>
      </w:r>
    </w:p>
    <w:p w:rsidR="00497DB6" w:rsidRPr="002E5FE4" w:rsidRDefault="00497DB6" w:rsidP="002E5FE4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r w:rsidRPr="002E5FE4">
        <w:rPr>
          <w:rFonts w:hint="eastAsia"/>
          <w:sz w:val="24"/>
          <w:szCs w:val="24"/>
        </w:rPr>
        <w:t>一、简答题（共</w:t>
      </w:r>
      <w:r w:rsidRPr="002E5FE4">
        <w:rPr>
          <w:rFonts w:hint="eastAsia"/>
          <w:sz w:val="24"/>
          <w:szCs w:val="24"/>
        </w:rPr>
        <w:t>3</w:t>
      </w:r>
      <w:r w:rsidRPr="002E5FE4">
        <w:rPr>
          <w:rFonts w:hint="eastAsia"/>
          <w:sz w:val="24"/>
          <w:szCs w:val="24"/>
        </w:rPr>
        <w:t>道小题，共</w:t>
      </w:r>
      <w:r w:rsidRPr="002E5FE4">
        <w:rPr>
          <w:rFonts w:hint="eastAsia"/>
          <w:sz w:val="24"/>
          <w:szCs w:val="24"/>
        </w:rPr>
        <w:t>50</w:t>
      </w:r>
      <w:r w:rsidRPr="002E5FE4">
        <w:rPr>
          <w:rFonts w:hint="eastAsia"/>
          <w:sz w:val="24"/>
          <w:szCs w:val="24"/>
        </w:rPr>
        <w:t>分）</w:t>
      </w:r>
    </w:p>
    <w:p w:rsidR="00497DB6" w:rsidRPr="002E5FE4" w:rsidRDefault="00497DB6" w:rsidP="002E5FE4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r w:rsidRPr="002E5FE4">
        <w:rPr>
          <w:rFonts w:hint="eastAsia"/>
          <w:sz w:val="24"/>
          <w:szCs w:val="24"/>
        </w:rPr>
        <w:t>二、论述题（共</w:t>
      </w:r>
      <w:r w:rsidRPr="002E5FE4">
        <w:rPr>
          <w:rFonts w:hint="eastAsia"/>
          <w:sz w:val="24"/>
          <w:szCs w:val="24"/>
        </w:rPr>
        <w:t>5</w:t>
      </w:r>
      <w:r w:rsidRPr="002E5FE4">
        <w:rPr>
          <w:rFonts w:hint="eastAsia"/>
          <w:sz w:val="24"/>
          <w:szCs w:val="24"/>
        </w:rPr>
        <w:t>道小题，共</w:t>
      </w:r>
      <w:r w:rsidRPr="002E5FE4">
        <w:rPr>
          <w:rFonts w:hint="eastAsia"/>
          <w:sz w:val="24"/>
          <w:szCs w:val="24"/>
        </w:rPr>
        <w:t>100</w:t>
      </w:r>
      <w:r w:rsidRPr="002E5FE4">
        <w:rPr>
          <w:rFonts w:hint="eastAsia"/>
          <w:sz w:val="24"/>
          <w:szCs w:val="24"/>
        </w:rPr>
        <w:t>分）</w:t>
      </w:r>
    </w:p>
    <w:p w:rsidR="00497DB6" w:rsidRPr="002E5FE4" w:rsidRDefault="00497DB6" w:rsidP="002E5FE4">
      <w:pPr>
        <w:spacing w:line="440" w:lineRule="exact"/>
        <w:rPr>
          <w:rFonts w:hint="eastAsia"/>
          <w:sz w:val="24"/>
          <w:szCs w:val="24"/>
        </w:rPr>
      </w:pPr>
      <w:r w:rsidRPr="002E5FE4">
        <w:rPr>
          <w:rFonts w:hint="eastAsia"/>
          <w:sz w:val="24"/>
          <w:szCs w:val="24"/>
        </w:rPr>
        <w:t>第二部分：考试大纲</w:t>
      </w:r>
    </w:p>
    <w:p w:rsidR="00497DB6" w:rsidRPr="002E5FE4" w:rsidRDefault="00497DB6" w:rsidP="002E5FE4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r w:rsidRPr="002E5FE4">
        <w:rPr>
          <w:rFonts w:hint="eastAsia"/>
          <w:sz w:val="24"/>
          <w:szCs w:val="24"/>
        </w:rPr>
        <w:t>要求和说明：熟悉和理解职业教育的概念内涵、产生和发展过程及相关理论，学科定位等；理解职业教育的本质；了解</w:t>
      </w:r>
      <w:r w:rsidR="002E5FE4" w:rsidRPr="002E5FE4">
        <w:rPr>
          <w:rFonts w:hint="eastAsia"/>
          <w:sz w:val="24"/>
          <w:szCs w:val="24"/>
        </w:rPr>
        <w:t>我国和</w:t>
      </w:r>
      <w:r w:rsidRPr="002E5FE4">
        <w:rPr>
          <w:rFonts w:hint="eastAsia"/>
          <w:sz w:val="24"/>
          <w:szCs w:val="24"/>
        </w:rPr>
        <w:t>世界职业教育体系；理解职业教育与社会的关系</w:t>
      </w:r>
      <w:r w:rsidR="002E5FE4" w:rsidRPr="002E5FE4">
        <w:rPr>
          <w:rFonts w:hint="eastAsia"/>
          <w:sz w:val="24"/>
          <w:szCs w:val="24"/>
        </w:rPr>
        <w:t>，</w:t>
      </w:r>
      <w:r w:rsidRPr="002E5FE4">
        <w:rPr>
          <w:rFonts w:hint="eastAsia"/>
          <w:sz w:val="24"/>
          <w:szCs w:val="24"/>
        </w:rPr>
        <w:t>理解职业教育与经济的关系</w:t>
      </w:r>
      <w:r w:rsidR="002E5FE4" w:rsidRPr="002E5FE4">
        <w:rPr>
          <w:rFonts w:hint="eastAsia"/>
          <w:sz w:val="24"/>
          <w:szCs w:val="24"/>
        </w:rPr>
        <w:t>，</w:t>
      </w:r>
      <w:r w:rsidR="005D6652" w:rsidRPr="002E5FE4">
        <w:rPr>
          <w:rFonts w:hint="eastAsia"/>
          <w:sz w:val="24"/>
          <w:szCs w:val="24"/>
        </w:rPr>
        <w:t>理解职业教育中的产学合作；掌握职业教育课程论</w:t>
      </w:r>
      <w:r w:rsidR="002E5FE4" w:rsidRPr="002E5FE4">
        <w:rPr>
          <w:rFonts w:hint="eastAsia"/>
          <w:sz w:val="24"/>
          <w:szCs w:val="24"/>
        </w:rPr>
        <w:t>和</w:t>
      </w:r>
      <w:r w:rsidR="005D6652" w:rsidRPr="002E5FE4">
        <w:rPr>
          <w:rFonts w:hint="eastAsia"/>
          <w:sz w:val="24"/>
          <w:szCs w:val="24"/>
        </w:rPr>
        <w:t>职业教育教学论；理解职业教育证书模式。</w:t>
      </w:r>
    </w:p>
    <w:p w:rsidR="00497DB6" w:rsidRPr="002E5FE4" w:rsidRDefault="005D6652" w:rsidP="002E5FE4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r w:rsidRPr="002E5FE4">
        <w:rPr>
          <w:rFonts w:hint="eastAsia"/>
          <w:sz w:val="24"/>
          <w:szCs w:val="24"/>
        </w:rPr>
        <w:t>1</w:t>
      </w:r>
      <w:r w:rsidRPr="002E5FE4">
        <w:rPr>
          <w:rFonts w:hint="eastAsia"/>
          <w:sz w:val="24"/>
          <w:szCs w:val="24"/>
        </w:rPr>
        <w:t>、</w:t>
      </w:r>
      <w:r w:rsidR="002E5FE4" w:rsidRPr="002E5FE4">
        <w:rPr>
          <w:rFonts w:hint="eastAsia"/>
          <w:sz w:val="24"/>
          <w:szCs w:val="24"/>
        </w:rPr>
        <w:t>职业教育的内涵与本质</w:t>
      </w:r>
      <w:r w:rsidRPr="002E5FE4"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职业教育原理的学科定位</w:t>
      </w:r>
      <w:r w:rsidRPr="002E5FE4"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职业教育原理建构的范式寻求</w:t>
      </w:r>
      <w:r w:rsidR="002E5FE4" w:rsidRPr="002E5FE4"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职业教育的本质回归</w:t>
      </w:r>
      <w:r w:rsidRPr="002E5FE4"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职业、工作、技术与职业教育的本质</w:t>
      </w:r>
      <w:r w:rsidRPr="002E5FE4">
        <w:rPr>
          <w:rFonts w:hint="eastAsia"/>
          <w:sz w:val="24"/>
          <w:szCs w:val="24"/>
        </w:rPr>
        <w:t>。</w:t>
      </w:r>
    </w:p>
    <w:p w:rsidR="005D6652" w:rsidRPr="002E5FE4" w:rsidRDefault="002E5FE4" w:rsidP="002E5FE4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r w:rsidRPr="002E5FE4">
        <w:rPr>
          <w:rFonts w:hint="eastAsia"/>
          <w:sz w:val="24"/>
          <w:szCs w:val="24"/>
        </w:rPr>
        <w:t>2</w:t>
      </w:r>
      <w:r w:rsidR="005D6652" w:rsidRPr="002E5FE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我国和世界职业教育体系。</w:t>
      </w:r>
      <w:r w:rsidRPr="002E5FE4">
        <w:rPr>
          <w:rFonts w:hint="eastAsia"/>
          <w:sz w:val="24"/>
          <w:szCs w:val="24"/>
        </w:rPr>
        <w:t>综合中学与我国中等职业教育发展</w:t>
      </w:r>
      <w:r w:rsidRPr="002E5FE4">
        <w:rPr>
          <w:rFonts w:hint="eastAsia"/>
          <w:sz w:val="24"/>
          <w:szCs w:val="24"/>
        </w:rPr>
        <w:t>；</w:t>
      </w:r>
      <w:r w:rsidRPr="002E5FE4">
        <w:rPr>
          <w:rFonts w:hint="eastAsia"/>
          <w:sz w:val="24"/>
          <w:szCs w:val="24"/>
        </w:rPr>
        <w:t>我国高等职业教育发展的问题与思路</w:t>
      </w:r>
      <w:r w:rsidRPr="002E5FE4">
        <w:rPr>
          <w:rFonts w:hint="eastAsia"/>
          <w:sz w:val="24"/>
          <w:szCs w:val="24"/>
        </w:rPr>
        <w:t>；</w:t>
      </w:r>
      <w:r w:rsidRPr="002E5FE4">
        <w:rPr>
          <w:rFonts w:hint="eastAsia"/>
          <w:sz w:val="24"/>
          <w:szCs w:val="24"/>
        </w:rPr>
        <w:t>我国技术本科教育的发展</w:t>
      </w:r>
      <w:r w:rsidRPr="002E5FE4">
        <w:rPr>
          <w:rFonts w:hint="eastAsia"/>
          <w:sz w:val="24"/>
          <w:szCs w:val="24"/>
        </w:rPr>
        <w:t>；</w:t>
      </w:r>
      <w:r w:rsidRPr="002E5FE4">
        <w:rPr>
          <w:rFonts w:hint="eastAsia"/>
          <w:sz w:val="24"/>
          <w:szCs w:val="24"/>
        </w:rPr>
        <w:t>我国职业培训的发展</w:t>
      </w:r>
      <w:r w:rsidRPr="002E5FE4">
        <w:rPr>
          <w:rFonts w:hint="eastAsia"/>
          <w:sz w:val="24"/>
          <w:szCs w:val="24"/>
        </w:rPr>
        <w:t>。</w:t>
      </w:r>
      <w:r w:rsidR="00497DB6" w:rsidRPr="002E5FE4">
        <w:rPr>
          <w:rFonts w:hint="eastAsia"/>
          <w:sz w:val="24"/>
          <w:szCs w:val="24"/>
        </w:rPr>
        <w:t>STW</w:t>
      </w:r>
      <w:r w:rsidR="00497DB6" w:rsidRPr="002E5FE4">
        <w:rPr>
          <w:rFonts w:hint="eastAsia"/>
          <w:sz w:val="24"/>
          <w:szCs w:val="24"/>
        </w:rPr>
        <w:t>视野中的世界职业教育体系</w:t>
      </w:r>
      <w:r w:rsidR="005D6652" w:rsidRPr="002E5FE4">
        <w:rPr>
          <w:rFonts w:hint="eastAsia"/>
          <w:sz w:val="24"/>
          <w:szCs w:val="24"/>
        </w:rPr>
        <w:t>：</w:t>
      </w:r>
      <w:r w:rsidR="00497DB6" w:rsidRPr="002E5FE4">
        <w:rPr>
          <w:rFonts w:hint="eastAsia"/>
          <w:sz w:val="24"/>
          <w:szCs w:val="24"/>
        </w:rPr>
        <w:t>西方</w:t>
      </w:r>
      <w:r w:rsidR="00497DB6" w:rsidRPr="002E5FE4">
        <w:rPr>
          <w:rFonts w:hint="eastAsia"/>
          <w:sz w:val="24"/>
          <w:szCs w:val="24"/>
        </w:rPr>
        <w:t>STW</w:t>
      </w:r>
      <w:r w:rsidR="00497DB6" w:rsidRPr="002E5FE4">
        <w:rPr>
          <w:rFonts w:hint="eastAsia"/>
          <w:sz w:val="24"/>
          <w:szCs w:val="24"/>
        </w:rPr>
        <w:t>研究概况</w:t>
      </w:r>
      <w:r w:rsidR="005D6652" w:rsidRPr="002E5FE4"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STW</w:t>
      </w:r>
      <w:r w:rsidR="00497DB6" w:rsidRPr="002E5FE4">
        <w:rPr>
          <w:rFonts w:hint="eastAsia"/>
          <w:sz w:val="24"/>
          <w:szCs w:val="24"/>
        </w:rPr>
        <w:t>比较分析框架</w:t>
      </w:r>
      <w:r w:rsidR="005D6652" w:rsidRPr="002E5FE4"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STW</w:t>
      </w:r>
      <w:r w:rsidR="00497DB6" w:rsidRPr="002E5FE4">
        <w:rPr>
          <w:rFonts w:hint="eastAsia"/>
          <w:sz w:val="24"/>
          <w:szCs w:val="24"/>
        </w:rPr>
        <w:t>视野中的我国职业教育体系</w:t>
      </w:r>
      <w:r w:rsidR="005D6652" w:rsidRPr="002E5FE4">
        <w:rPr>
          <w:rFonts w:hint="eastAsia"/>
          <w:sz w:val="24"/>
          <w:szCs w:val="24"/>
        </w:rPr>
        <w:t>。</w:t>
      </w:r>
    </w:p>
    <w:p w:rsidR="00497DB6" w:rsidRPr="002E5FE4" w:rsidRDefault="002E5FE4" w:rsidP="002E5FE4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497DB6" w:rsidRPr="002E5FE4">
        <w:rPr>
          <w:rFonts w:hint="eastAsia"/>
          <w:sz w:val="24"/>
          <w:szCs w:val="24"/>
        </w:rPr>
        <w:t>职业教育与社会</w:t>
      </w:r>
      <w:r>
        <w:rPr>
          <w:rFonts w:hint="eastAsia"/>
          <w:sz w:val="24"/>
          <w:szCs w:val="24"/>
        </w:rPr>
        <w:t>的关系；</w:t>
      </w:r>
      <w:r w:rsidR="00497DB6" w:rsidRPr="002E5FE4">
        <w:rPr>
          <w:rFonts w:hint="eastAsia"/>
          <w:sz w:val="24"/>
          <w:szCs w:val="24"/>
        </w:rPr>
        <w:t>社会分层与职业教育发展</w:t>
      </w:r>
      <w:r w:rsidR="005D6652" w:rsidRPr="002E5FE4"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技术文化与职业教育发展</w:t>
      </w:r>
      <w:r w:rsidR="005D6652" w:rsidRPr="002E5FE4"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职业教育发展的设计模式与内生模式</w:t>
      </w:r>
      <w:r w:rsidR="005D6652" w:rsidRPr="002E5FE4">
        <w:rPr>
          <w:rFonts w:hint="eastAsia"/>
          <w:sz w:val="24"/>
          <w:szCs w:val="24"/>
        </w:rPr>
        <w:t>。</w:t>
      </w:r>
      <w:r w:rsidR="00497DB6" w:rsidRPr="002E5FE4">
        <w:rPr>
          <w:rFonts w:hint="eastAsia"/>
          <w:sz w:val="24"/>
          <w:szCs w:val="24"/>
        </w:rPr>
        <w:t>职业教育与经济</w:t>
      </w:r>
      <w:r>
        <w:rPr>
          <w:rFonts w:hint="eastAsia"/>
          <w:sz w:val="24"/>
          <w:szCs w:val="24"/>
        </w:rPr>
        <w:t>的关系；</w:t>
      </w:r>
      <w:r w:rsidR="00497DB6" w:rsidRPr="002E5FE4">
        <w:rPr>
          <w:rFonts w:hint="eastAsia"/>
          <w:sz w:val="24"/>
          <w:szCs w:val="24"/>
        </w:rPr>
        <w:t>职业教育的经济发功能</w:t>
      </w:r>
      <w:r w:rsidR="005D6652" w:rsidRPr="002E5FE4"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新福</w:t>
      </w:r>
      <w:proofErr w:type="gramStart"/>
      <w:r w:rsidR="00497DB6" w:rsidRPr="002E5FE4">
        <w:rPr>
          <w:rFonts w:hint="eastAsia"/>
          <w:sz w:val="24"/>
          <w:szCs w:val="24"/>
        </w:rPr>
        <w:t>特</w:t>
      </w:r>
      <w:proofErr w:type="gramEnd"/>
      <w:r w:rsidR="00497DB6" w:rsidRPr="002E5FE4">
        <w:rPr>
          <w:rFonts w:hint="eastAsia"/>
          <w:sz w:val="24"/>
          <w:szCs w:val="24"/>
        </w:rPr>
        <w:t>主义和后福</w:t>
      </w:r>
      <w:proofErr w:type="gramStart"/>
      <w:r w:rsidR="00497DB6" w:rsidRPr="002E5FE4">
        <w:rPr>
          <w:rFonts w:hint="eastAsia"/>
          <w:sz w:val="24"/>
          <w:szCs w:val="24"/>
        </w:rPr>
        <w:t>特</w:t>
      </w:r>
      <w:proofErr w:type="gramEnd"/>
      <w:r w:rsidR="00497DB6" w:rsidRPr="002E5FE4">
        <w:rPr>
          <w:rFonts w:hint="eastAsia"/>
          <w:sz w:val="24"/>
          <w:szCs w:val="24"/>
        </w:rPr>
        <w:t>主义与职业教育模式</w:t>
      </w:r>
      <w:r w:rsidR="005D6652" w:rsidRPr="002E5FE4"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市场经济与我国职业教育的改革与发展</w:t>
      </w:r>
      <w:r w:rsidR="005D6652" w:rsidRPr="002E5FE4">
        <w:rPr>
          <w:rFonts w:hint="eastAsia"/>
          <w:sz w:val="24"/>
          <w:szCs w:val="24"/>
        </w:rPr>
        <w:t>。</w:t>
      </w:r>
      <w:r w:rsidR="00497DB6" w:rsidRPr="002E5FE4">
        <w:rPr>
          <w:rFonts w:hint="eastAsia"/>
          <w:sz w:val="24"/>
          <w:szCs w:val="24"/>
        </w:rPr>
        <w:t>职业教育中的产学合作</w:t>
      </w:r>
      <w:r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产业合作的内涵及意义</w:t>
      </w:r>
      <w:r w:rsidR="005D6652" w:rsidRPr="002E5FE4"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企业参与职业教育的动机分体</w:t>
      </w:r>
      <w:r w:rsidR="005D6652" w:rsidRPr="002E5FE4"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企业参与职业教育的方式</w:t>
      </w:r>
      <w:r w:rsidR="005D6652" w:rsidRPr="002E5FE4"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产学合作的保障条件</w:t>
      </w:r>
      <w:r w:rsidR="005D6652" w:rsidRPr="002E5FE4">
        <w:rPr>
          <w:rFonts w:hint="eastAsia"/>
          <w:sz w:val="24"/>
          <w:szCs w:val="24"/>
        </w:rPr>
        <w:t>。</w:t>
      </w:r>
    </w:p>
    <w:p w:rsidR="00497DB6" w:rsidRDefault="002E5FE4" w:rsidP="002E5FE4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5D6652" w:rsidRPr="002E5FE4">
        <w:rPr>
          <w:rFonts w:hint="eastAsia"/>
          <w:sz w:val="24"/>
          <w:szCs w:val="24"/>
        </w:rPr>
        <w:t>、</w:t>
      </w:r>
      <w:r w:rsidR="00497DB6" w:rsidRPr="002E5FE4">
        <w:rPr>
          <w:rFonts w:hint="eastAsia"/>
          <w:sz w:val="24"/>
          <w:szCs w:val="24"/>
        </w:rPr>
        <w:t>职业教育课程论</w:t>
      </w:r>
      <w:r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课程含义与课程思维</w:t>
      </w:r>
      <w:r w:rsidR="005D6652" w:rsidRPr="002E5FE4">
        <w:rPr>
          <w:rFonts w:hint="eastAsia"/>
          <w:sz w:val="24"/>
          <w:szCs w:val="24"/>
        </w:rPr>
        <w:t>；</w:t>
      </w:r>
      <w:r w:rsidR="00497DB6" w:rsidRPr="002E5FE4">
        <w:rPr>
          <w:rFonts w:hint="eastAsia"/>
          <w:sz w:val="24"/>
          <w:szCs w:val="24"/>
        </w:rPr>
        <w:t>职业教育课程研究的技术学范式</w:t>
      </w:r>
      <w:r>
        <w:rPr>
          <w:rFonts w:hint="eastAsia"/>
          <w:sz w:val="24"/>
          <w:szCs w:val="24"/>
        </w:rPr>
        <w:t>等。</w:t>
      </w:r>
      <w:r w:rsidR="00497DB6" w:rsidRPr="002E5FE4">
        <w:rPr>
          <w:rFonts w:hint="eastAsia"/>
          <w:sz w:val="24"/>
          <w:szCs w:val="24"/>
        </w:rPr>
        <w:t>职业教育教学论</w:t>
      </w:r>
      <w:r>
        <w:rPr>
          <w:rFonts w:hint="eastAsia"/>
          <w:sz w:val="24"/>
          <w:szCs w:val="24"/>
        </w:rPr>
        <w:t>；职业教育目标</w:t>
      </w:r>
      <w:r w:rsidR="00193AB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教育教学内容</w:t>
      </w:r>
      <w:r w:rsidR="00193ABF">
        <w:rPr>
          <w:rFonts w:hint="eastAsia"/>
          <w:sz w:val="24"/>
          <w:szCs w:val="24"/>
        </w:rPr>
        <w:t>、教学过程、教学方法等。</w:t>
      </w:r>
      <w:r w:rsidR="00497DB6" w:rsidRPr="002E5FE4">
        <w:rPr>
          <w:rFonts w:hint="eastAsia"/>
          <w:sz w:val="24"/>
          <w:szCs w:val="24"/>
        </w:rPr>
        <w:t>职业资格证书的模式研究</w:t>
      </w:r>
      <w:r w:rsidR="00193ABF">
        <w:rPr>
          <w:rFonts w:hint="eastAsia"/>
          <w:sz w:val="24"/>
          <w:szCs w:val="24"/>
        </w:rPr>
        <w:t>。</w:t>
      </w:r>
    </w:p>
    <w:p w:rsidR="00193ABF" w:rsidRDefault="00193ABF" w:rsidP="002E5FE4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参考书目：</w:t>
      </w:r>
    </w:p>
    <w:p w:rsidR="00193ABF" w:rsidRPr="002E5FE4" w:rsidRDefault="00193ABF" w:rsidP="002E5FE4">
      <w:pPr>
        <w:spacing w:line="44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徐国庆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职业教育原理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上海：上海教育出版社，</w:t>
      </w:r>
      <w:r>
        <w:rPr>
          <w:rFonts w:hint="eastAsia"/>
          <w:sz w:val="24"/>
          <w:szCs w:val="24"/>
        </w:rPr>
        <w:t>2007</w:t>
      </w:r>
    </w:p>
    <w:p w:rsidR="00497DB6" w:rsidRPr="002E5FE4" w:rsidRDefault="00497DB6" w:rsidP="002E5FE4">
      <w:pPr>
        <w:spacing w:line="440" w:lineRule="exact"/>
        <w:rPr>
          <w:rFonts w:hint="eastAsia"/>
          <w:sz w:val="24"/>
          <w:szCs w:val="24"/>
        </w:rPr>
      </w:pPr>
    </w:p>
    <w:sectPr w:rsidR="00497DB6" w:rsidRPr="002E5FE4" w:rsidSect="00B14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DB6"/>
    <w:rsid w:val="00193ABF"/>
    <w:rsid w:val="002956A8"/>
    <w:rsid w:val="002E5FE4"/>
    <w:rsid w:val="00497DB6"/>
    <w:rsid w:val="004F431F"/>
    <w:rsid w:val="005B5A77"/>
    <w:rsid w:val="005D6652"/>
    <w:rsid w:val="00B149F1"/>
    <w:rsid w:val="00FF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D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董宏建</dc:creator>
  <cp:lastModifiedBy>董宏建</cp:lastModifiedBy>
  <cp:revision>1</cp:revision>
  <dcterms:created xsi:type="dcterms:W3CDTF">2017-09-04T08:15:00Z</dcterms:created>
  <dcterms:modified xsi:type="dcterms:W3CDTF">2017-09-04T08:58:00Z</dcterms:modified>
</cp:coreProperties>
</file>