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7" w:rsidRDefault="00F100D0" w:rsidP="00F100D0">
      <w:pPr>
        <w:spacing w:beforeLines="100" w:before="312" w:afterLines="100" w:after="312"/>
        <w:jc w:val="center"/>
        <w:outlineLvl w:val="0"/>
        <w:rPr>
          <w:rFonts w:ascii="宋体" w:hAnsi="宋体" w:hint="eastAsia"/>
          <w:b/>
          <w:bCs/>
          <w:sz w:val="32"/>
          <w:szCs w:val="30"/>
        </w:rPr>
      </w:pPr>
      <w:r w:rsidRPr="002D2E01">
        <w:rPr>
          <w:rFonts w:ascii="宋体" w:hAnsi="宋体" w:hint="eastAsia"/>
          <w:b/>
          <w:bCs/>
          <w:sz w:val="32"/>
          <w:szCs w:val="30"/>
        </w:rPr>
        <w:t>昆明理工大学硕士研究生入学考试</w:t>
      </w:r>
      <w:bookmarkStart w:id="0" w:name="_GoBack"/>
      <w:bookmarkEnd w:id="0"/>
    </w:p>
    <w:p w:rsidR="00F100D0" w:rsidRPr="002D2E01" w:rsidRDefault="00F100D0" w:rsidP="00F100D0">
      <w:pPr>
        <w:spacing w:beforeLines="100" w:before="312" w:afterLines="100" w:after="312"/>
        <w:jc w:val="center"/>
        <w:outlineLvl w:val="0"/>
        <w:rPr>
          <w:rFonts w:ascii="宋体" w:hAnsi="宋体"/>
          <w:sz w:val="32"/>
          <w:szCs w:val="30"/>
        </w:rPr>
      </w:pPr>
      <w:r w:rsidRPr="002D2E01">
        <w:rPr>
          <w:rFonts w:ascii="宋体" w:hAnsi="宋体" w:hint="eastAsia"/>
          <w:b/>
          <w:bCs/>
          <w:sz w:val="32"/>
          <w:szCs w:val="30"/>
        </w:rPr>
        <w:t>《</w:t>
      </w:r>
      <w:r w:rsidR="004F6777">
        <w:rPr>
          <w:rFonts w:ascii="宋体" w:hAnsi="宋体" w:hint="eastAsia"/>
          <w:b/>
          <w:bCs/>
          <w:sz w:val="32"/>
          <w:szCs w:val="30"/>
        </w:rPr>
        <w:t>335</w:t>
      </w:r>
      <w:r w:rsidR="002D2E01" w:rsidRPr="002D2E01">
        <w:rPr>
          <w:rFonts w:ascii="宋体" w:hAnsi="宋体" w:hint="eastAsia"/>
          <w:b/>
          <w:bCs/>
          <w:sz w:val="32"/>
          <w:szCs w:val="30"/>
        </w:rPr>
        <w:t>出版综合素质与能力</w:t>
      </w:r>
      <w:r w:rsidRPr="002D2E01">
        <w:rPr>
          <w:rFonts w:ascii="宋体" w:hAnsi="宋体" w:hint="eastAsia"/>
          <w:b/>
          <w:bCs/>
          <w:sz w:val="32"/>
          <w:szCs w:val="30"/>
        </w:rPr>
        <w:t>》考试大纲</w:t>
      </w:r>
    </w:p>
    <w:p w:rsidR="00F100D0" w:rsidRDefault="00F100D0" w:rsidP="00F100D0">
      <w:pPr>
        <w:spacing w:beforeLines="100" w:before="312" w:afterLines="100" w:after="312" w:line="360" w:lineRule="auto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第一部分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考试形式和试卷结构</w:t>
      </w:r>
    </w:p>
    <w:p w:rsidR="00F100D0" w:rsidRDefault="00F100D0" w:rsidP="000855DD">
      <w:pPr>
        <w:spacing w:line="52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一、试卷满分及考试时间</w:t>
      </w:r>
    </w:p>
    <w:p w:rsid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>试卷满分为</w:t>
      </w:r>
      <w:r>
        <w:rPr>
          <w:sz w:val="28"/>
          <w:szCs w:val="28"/>
        </w:rPr>
        <w:t>150</w:t>
      </w:r>
      <w:r>
        <w:rPr>
          <w:rFonts w:ascii="宋体" w:hAnsi="宋体"/>
          <w:sz w:val="28"/>
          <w:szCs w:val="28"/>
        </w:rPr>
        <w:t>分，考试时间为</w:t>
      </w:r>
      <w:r>
        <w:rPr>
          <w:sz w:val="28"/>
          <w:szCs w:val="28"/>
        </w:rPr>
        <w:t>180</w:t>
      </w:r>
      <w:r>
        <w:rPr>
          <w:rFonts w:ascii="宋体" w:hAnsi="宋体"/>
          <w:sz w:val="28"/>
          <w:szCs w:val="28"/>
        </w:rPr>
        <w:t>分钟</w:t>
      </w:r>
      <w:r>
        <w:rPr>
          <w:rFonts w:ascii="宋体" w:hAnsi="宋体" w:hint="eastAsia"/>
          <w:sz w:val="28"/>
          <w:szCs w:val="28"/>
        </w:rPr>
        <w:t>。</w:t>
      </w:r>
    </w:p>
    <w:p w:rsidR="00F100D0" w:rsidRDefault="00F100D0" w:rsidP="000855DD">
      <w:pPr>
        <w:spacing w:line="52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二、答题方式</w:t>
      </w:r>
    </w:p>
    <w:p w:rsidR="00F100D0" w:rsidRP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100D0">
        <w:rPr>
          <w:rFonts w:ascii="宋体" w:hAnsi="宋体" w:hint="eastAsia"/>
          <w:sz w:val="28"/>
          <w:szCs w:val="28"/>
        </w:rPr>
        <w:t>答题方式为闭卷、笔试，不允许使用计算器等设备。</w:t>
      </w:r>
    </w:p>
    <w:p w:rsidR="00F100D0" w:rsidRDefault="00F100D0" w:rsidP="000855DD">
      <w:pPr>
        <w:spacing w:line="52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三、试卷内容结构  </w:t>
      </w:r>
    </w:p>
    <w:p w:rsidR="00F100D0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文化常识</w:t>
      </w:r>
      <w:r w:rsidR="00F100D0" w:rsidRPr="00F100D0">
        <w:rPr>
          <w:rFonts w:ascii="宋体" w:hAnsi="宋体" w:hint="eastAsia"/>
          <w:sz w:val="28"/>
          <w:szCs w:val="28"/>
        </w:rPr>
        <w:t>部分</w:t>
      </w:r>
      <w:r w:rsidR="00F100D0">
        <w:rPr>
          <w:rFonts w:ascii="宋体" w:hAnsi="宋体" w:hint="eastAsia"/>
          <w:sz w:val="28"/>
          <w:szCs w:val="28"/>
        </w:rPr>
        <w:t xml:space="preserve">，约占 </w:t>
      </w:r>
      <w:r w:rsidR="000855DD">
        <w:rPr>
          <w:rFonts w:ascii="宋体" w:hAnsi="宋体" w:hint="eastAsia"/>
          <w:sz w:val="28"/>
          <w:szCs w:val="28"/>
        </w:rPr>
        <w:t>25</w:t>
      </w:r>
      <w:r w:rsidR="00F100D0">
        <w:rPr>
          <w:rFonts w:ascii="宋体" w:hAnsi="宋体" w:hint="eastAsia"/>
          <w:sz w:val="28"/>
          <w:szCs w:val="28"/>
        </w:rPr>
        <w:t>%</w:t>
      </w:r>
      <w:r w:rsidR="00F100D0">
        <w:rPr>
          <w:rFonts w:ascii="宋体" w:hAnsi="宋体"/>
          <w:sz w:val="28"/>
          <w:szCs w:val="28"/>
        </w:rPr>
        <w:t>。</w:t>
      </w:r>
    </w:p>
    <w:p w:rsidR="00F100D0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汉语语言文字基础</w:t>
      </w:r>
      <w:r w:rsidR="00F100D0" w:rsidRPr="00F100D0">
        <w:rPr>
          <w:rFonts w:ascii="宋体" w:hAnsi="宋体" w:hint="eastAsia"/>
          <w:sz w:val="28"/>
          <w:szCs w:val="28"/>
        </w:rPr>
        <w:t>部分</w:t>
      </w:r>
      <w:r w:rsidR="00F100D0">
        <w:rPr>
          <w:rFonts w:ascii="宋体" w:hAnsi="宋体" w:hint="eastAsia"/>
          <w:sz w:val="28"/>
          <w:szCs w:val="28"/>
        </w:rPr>
        <w:t xml:space="preserve">，约占 </w:t>
      </w:r>
      <w:r w:rsidR="000855DD">
        <w:rPr>
          <w:rFonts w:ascii="宋体" w:hAnsi="宋体" w:hint="eastAsia"/>
          <w:sz w:val="28"/>
          <w:szCs w:val="28"/>
        </w:rPr>
        <w:t>60</w:t>
      </w:r>
      <w:r w:rsidR="00F100D0">
        <w:rPr>
          <w:rFonts w:ascii="宋体" w:hAnsi="宋体" w:hint="eastAsia"/>
          <w:sz w:val="28"/>
          <w:szCs w:val="28"/>
        </w:rPr>
        <w:t>%</w:t>
      </w:r>
      <w:r w:rsidR="00F100D0">
        <w:rPr>
          <w:rFonts w:ascii="宋体" w:hAnsi="宋体"/>
          <w:sz w:val="28"/>
          <w:szCs w:val="28"/>
        </w:rPr>
        <w:t>。</w:t>
      </w:r>
    </w:p>
    <w:p w:rsidR="00F100D0" w:rsidRPr="00F100D0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逻辑基础</w:t>
      </w:r>
      <w:r w:rsidR="00F100D0" w:rsidRPr="00F100D0">
        <w:rPr>
          <w:rFonts w:ascii="宋体" w:hAnsi="宋体" w:hint="eastAsia"/>
          <w:sz w:val="28"/>
          <w:szCs w:val="28"/>
        </w:rPr>
        <w:t>部分</w:t>
      </w:r>
      <w:r w:rsidR="00F100D0">
        <w:rPr>
          <w:rFonts w:ascii="宋体" w:hAnsi="宋体" w:hint="eastAsia"/>
          <w:sz w:val="28"/>
          <w:szCs w:val="28"/>
        </w:rPr>
        <w:t xml:space="preserve">，约占 </w:t>
      </w:r>
      <w:r w:rsidR="000855DD">
        <w:rPr>
          <w:rFonts w:ascii="宋体" w:hAnsi="宋体" w:hint="eastAsia"/>
          <w:sz w:val="28"/>
          <w:szCs w:val="28"/>
        </w:rPr>
        <w:t>15</w:t>
      </w:r>
      <w:r w:rsidR="00F100D0">
        <w:rPr>
          <w:rFonts w:ascii="宋体" w:hAnsi="宋体" w:hint="eastAsia"/>
          <w:sz w:val="28"/>
          <w:szCs w:val="28"/>
        </w:rPr>
        <w:t>%</w:t>
      </w:r>
      <w:r w:rsidR="00F100D0">
        <w:rPr>
          <w:rFonts w:ascii="宋体" w:hAnsi="宋体"/>
          <w:sz w:val="28"/>
          <w:szCs w:val="28"/>
        </w:rPr>
        <w:t>。</w:t>
      </w:r>
    </w:p>
    <w:p w:rsidR="00F100D0" w:rsidRDefault="00F100D0" w:rsidP="000855DD">
      <w:pPr>
        <w:spacing w:line="52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四、试卷题型结构</w:t>
      </w:r>
    </w:p>
    <w:p w:rsid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试卷题型结构为：</w:t>
      </w:r>
    </w:p>
    <w:p w:rsid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选择                </w:t>
      </w:r>
      <w:r>
        <w:rPr>
          <w:rFonts w:ascii="宋体" w:hAnsi="宋体"/>
          <w:sz w:val="28"/>
          <w:szCs w:val="28"/>
        </w:rPr>
        <w:t>约</w:t>
      </w:r>
      <w:r w:rsidR="002D2E01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分</w:t>
      </w:r>
    </w:p>
    <w:p w:rsid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简答题</w:t>
      </w:r>
      <w:r w:rsidRPr="00F100D0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/>
          <w:sz w:val="28"/>
          <w:szCs w:val="28"/>
        </w:rPr>
        <w:t>约</w:t>
      </w:r>
      <w:r w:rsidR="002D2E01"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分</w:t>
      </w:r>
    </w:p>
    <w:p w:rsidR="002D2E01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改错题词            约50分</w:t>
      </w:r>
    </w:p>
    <w:p w:rsidR="00F100D0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写作</w:t>
      </w:r>
      <w:r w:rsidR="00F100D0">
        <w:rPr>
          <w:rFonts w:ascii="宋体" w:hAnsi="宋体" w:hint="eastAsia"/>
          <w:sz w:val="28"/>
          <w:szCs w:val="28"/>
        </w:rPr>
        <w:t>题</w:t>
      </w:r>
      <w:r w:rsidR="00F100D0" w:rsidRPr="00F100D0">
        <w:rPr>
          <w:rFonts w:ascii="宋体" w:hAnsi="宋体"/>
          <w:sz w:val="28"/>
          <w:szCs w:val="28"/>
        </w:rPr>
        <w:t xml:space="preserve">  </w:t>
      </w:r>
      <w:r w:rsidR="00F100D0">
        <w:rPr>
          <w:rFonts w:ascii="宋体" w:hAnsi="宋体" w:hint="eastAsia"/>
          <w:sz w:val="28"/>
          <w:szCs w:val="28"/>
        </w:rPr>
        <w:t xml:space="preserve">            </w:t>
      </w:r>
      <w:r w:rsidR="00F100D0">
        <w:rPr>
          <w:rFonts w:ascii="宋体" w:hAnsi="宋体"/>
          <w:sz w:val="28"/>
          <w:szCs w:val="28"/>
        </w:rPr>
        <w:t>约</w:t>
      </w:r>
      <w:r w:rsidR="00F100D0" w:rsidRPr="00F100D0">
        <w:rPr>
          <w:rFonts w:ascii="宋体" w:hAnsi="宋体" w:hint="eastAsia"/>
          <w:sz w:val="28"/>
          <w:szCs w:val="28"/>
        </w:rPr>
        <w:t>50</w:t>
      </w:r>
      <w:r w:rsidR="00F100D0">
        <w:rPr>
          <w:rFonts w:ascii="宋体" w:hAnsi="宋体" w:hint="eastAsia"/>
          <w:sz w:val="28"/>
          <w:szCs w:val="28"/>
        </w:rPr>
        <w:t>分</w:t>
      </w:r>
    </w:p>
    <w:p w:rsidR="00F100D0" w:rsidRDefault="00F100D0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合计150分</w:t>
      </w:r>
    </w:p>
    <w:p w:rsidR="00F100D0" w:rsidRPr="00F100D0" w:rsidRDefault="00F100D0" w:rsidP="000855DD">
      <w:pPr>
        <w:spacing w:beforeLines="100" w:before="312" w:afterLines="100" w:after="312" w:line="520" w:lineRule="exact"/>
        <w:jc w:val="center"/>
        <w:rPr>
          <w:rFonts w:ascii="黑体" w:eastAsia="黑体" w:hAnsi="黑体" w:hint="eastAsia"/>
          <w:sz w:val="24"/>
          <w:szCs w:val="24"/>
        </w:rPr>
      </w:pPr>
      <w:r w:rsidRPr="00F100D0">
        <w:rPr>
          <w:rFonts w:ascii="黑体" w:eastAsia="黑体" w:hAnsi="黑体" w:hint="eastAsia"/>
          <w:sz w:val="24"/>
          <w:szCs w:val="24"/>
        </w:rPr>
        <w:t>第二部分  考察的知识及范围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2D2E01">
        <w:rPr>
          <w:rFonts w:ascii="宋体" w:hAnsi="宋体" w:hint="eastAsia"/>
          <w:sz w:val="28"/>
          <w:szCs w:val="28"/>
        </w:rPr>
        <w:t>本考试</w:t>
      </w:r>
      <w:proofErr w:type="gramEnd"/>
      <w:r w:rsidRPr="002D2E01">
        <w:rPr>
          <w:rFonts w:ascii="宋体" w:hAnsi="宋体" w:hint="eastAsia"/>
          <w:sz w:val="28"/>
          <w:szCs w:val="28"/>
        </w:rPr>
        <w:t>采取客观试题与主观试题相结合，知识与能力相结合的测试方法。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涉及内容如下：</w:t>
      </w:r>
    </w:p>
    <w:p w:rsidR="002D2E01" w:rsidRDefault="002D2E01" w:rsidP="000855D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lastRenderedPageBreak/>
        <w:t>1、文化常识。人文社会科学、自然科学等领域知识，以大学本科毕业生应知应会知识为主。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（1）人文社会科学基础知识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（2）自然科学基础知识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2、汉语语言文字基础。包括文字规范、修辞、语法、古汉语、写作等知识。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（1）文字规范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汉字常识及使用规范；汉语拼音拼写规则及语音规范；标点符号的规范使用。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（2）语法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词的构成；词及词形、词音与词义；异形词、同音词、多音词、异读词；同义词与反义词、单义词与多义词；句子成分；短语；单句与复句。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（3）修辞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词语锤炼；词语活用；炼句；常见句式及其修辞效果；常见修辞格及其综合运用。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（4）古汉语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通假字与古今字；词的本义与引伸义、古义与今义；实词与虚词；古汉语常见句式；古汉语标点；古汉语今译。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（5）写作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能熟悉撰写常用文体，做到文字通顺，用词得体，结构合理，文体恰当，文笔优美。</w:t>
      </w:r>
    </w:p>
    <w:p w:rsidR="002D2E01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3、逻辑基础。</w:t>
      </w:r>
    </w:p>
    <w:p w:rsidR="00AA0A4E" w:rsidRPr="002D2E01" w:rsidRDefault="002D2E01" w:rsidP="000855D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D2E01">
        <w:rPr>
          <w:rFonts w:ascii="宋体" w:hAnsi="宋体" w:hint="eastAsia"/>
          <w:sz w:val="28"/>
          <w:szCs w:val="28"/>
        </w:rPr>
        <w:t>概念、判断、推理、论证的基本知识。</w:t>
      </w:r>
    </w:p>
    <w:sectPr w:rsidR="00AA0A4E" w:rsidRPr="002D2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0"/>
    <w:rsid w:val="000855DD"/>
    <w:rsid w:val="002D2E01"/>
    <w:rsid w:val="003A407F"/>
    <w:rsid w:val="00425E4C"/>
    <w:rsid w:val="00473397"/>
    <w:rsid w:val="004F6777"/>
    <w:rsid w:val="00AA0A4E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学工办</dc:creator>
  <cp:lastModifiedBy>学工办</cp:lastModifiedBy>
  <cp:revision>4</cp:revision>
  <dcterms:created xsi:type="dcterms:W3CDTF">2018-09-14T06:28:00Z</dcterms:created>
  <dcterms:modified xsi:type="dcterms:W3CDTF">2018-09-14T07:15:00Z</dcterms:modified>
</cp:coreProperties>
</file>