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408F" w:rsidRDefault="0012408F" w:rsidP="0012408F">
      <w:pPr>
        <w:adjustRightInd w:val="0"/>
        <w:snapToGrid w:val="0"/>
        <w:spacing w:afterLines="100" w:line="70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2021年硕士研究生招生自命题科目考试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大纲</w:t>
      </w:r>
    </w:p>
    <w:p w:rsidR="00385032" w:rsidRPr="00E63784" w:rsidRDefault="00E338E2">
      <w:pPr>
        <w:adjustRightInd w:val="0"/>
        <w:snapToGrid w:val="0"/>
        <w:spacing w:line="560" w:lineRule="exact"/>
        <w:rPr>
          <w:rFonts w:ascii="仿宋_GB2312" w:eastAsia="仿宋_GB2312" w:hAnsi="宋体"/>
          <w:b/>
          <w:bCs/>
          <w:sz w:val="28"/>
          <w:szCs w:val="28"/>
          <w:u w:val="single"/>
        </w:rPr>
      </w:pPr>
      <w:r w:rsidRPr="00E63784">
        <w:rPr>
          <w:rFonts w:ascii="仿宋_GB2312" w:eastAsia="仿宋_GB2312" w:hAnsi="宋体" w:hint="eastAsia"/>
          <w:b/>
          <w:bCs/>
          <w:sz w:val="28"/>
          <w:szCs w:val="28"/>
        </w:rPr>
        <w:t>科目代码：</w:t>
      </w:r>
      <w:r w:rsidRPr="00E63784">
        <w:rPr>
          <w:rFonts w:ascii="仿宋_GB2312" w:eastAsia="仿宋_GB2312" w:hAnsi="宋体" w:hint="eastAsia"/>
          <w:b/>
          <w:bCs/>
          <w:sz w:val="28"/>
          <w:szCs w:val="28"/>
          <w:u w:val="single"/>
        </w:rPr>
        <w:t xml:space="preserve"> </w:t>
      </w:r>
      <w:r w:rsidR="004F11A9" w:rsidRPr="00E63784">
        <w:rPr>
          <w:rFonts w:ascii="仿宋_GB2312" w:eastAsia="仿宋_GB2312" w:hAnsi="宋体" w:hint="eastAsia"/>
          <w:b/>
          <w:bCs/>
          <w:sz w:val="28"/>
          <w:szCs w:val="28"/>
          <w:u w:val="single"/>
        </w:rPr>
        <w:t xml:space="preserve">901     </w:t>
      </w:r>
      <w:r w:rsidRPr="00E63784">
        <w:rPr>
          <w:rFonts w:ascii="仿宋_GB2312" w:eastAsia="仿宋_GB2312" w:hAnsi="宋体" w:hint="eastAsia"/>
          <w:b/>
          <w:bCs/>
          <w:sz w:val="28"/>
          <w:szCs w:val="28"/>
          <w:u w:val="single"/>
        </w:rPr>
        <w:t xml:space="preserve">  </w:t>
      </w:r>
      <w:r w:rsidRPr="00E63784">
        <w:rPr>
          <w:rFonts w:ascii="仿宋_GB2312" w:eastAsia="仿宋_GB2312" w:hAnsi="宋体" w:hint="eastAsia"/>
          <w:b/>
          <w:bCs/>
          <w:sz w:val="28"/>
          <w:szCs w:val="28"/>
        </w:rPr>
        <w:t xml:space="preserve">              考试科目：</w:t>
      </w:r>
      <w:r w:rsidRPr="00E63784">
        <w:rPr>
          <w:rFonts w:ascii="仿宋_GB2312" w:eastAsia="仿宋_GB2312" w:hAnsi="宋体" w:hint="eastAsia"/>
          <w:b/>
          <w:bCs/>
          <w:sz w:val="28"/>
          <w:szCs w:val="28"/>
          <w:u w:val="single"/>
        </w:rPr>
        <w:t xml:space="preserve"> 材料力学  </w:t>
      </w:r>
    </w:p>
    <w:p w:rsidR="00385032" w:rsidRDefault="00E338E2">
      <w:pPr>
        <w:adjustRightInd w:val="0"/>
        <w:snapToGrid w:val="0"/>
        <w:spacing w:line="56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一、考试性质</w:t>
      </w:r>
    </w:p>
    <w:p w:rsidR="00385032" w:rsidRDefault="00E338E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硕士研究生招生初试自命题科目考试</w:t>
      </w:r>
    </w:p>
    <w:p w:rsidR="00385032" w:rsidRDefault="00E338E2">
      <w:pPr>
        <w:adjustRightInd w:val="0"/>
        <w:snapToGrid w:val="0"/>
        <w:spacing w:line="56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二、考查目标</w:t>
      </w:r>
    </w:p>
    <w:p w:rsidR="00385032" w:rsidRDefault="00E338E2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   考查考生对材料力学的基本概念、基本理论的掌握情况，综合运用基本理论、原理和方法对杆类构件进行内力、变形和稳定性等分析，解决实际工程构件问题的能力。</w:t>
      </w:r>
    </w:p>
    <w:p w:rsidR="00385032" w:rsidRDefault="00E338E2">
      <w:pPr>
        <w:adjustRightInd w:val="0"/>
        <w:snapToGrid w:val="0"/>
        <w:spacing w:line="56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三、适用范围</w:t>
      </w:r>
    </w:p>
    <w:p w:rsidR="00385032" w:rsidRDefault="00E338E2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  </w:t>
      </w:r>
      <w:r w:rsidR="009A31F0">
        <w:rPr>
          <w:rFonts w:ascii="仿宋_GB2312" w:eastAsia="仿宋_GB2312" w:hAnsi="宋体" w:hint="eastAsia"/>
          <w:bCs/>
          <w:sz w:val="28"/>
          <w:szCs w:val="28"/>
        </w:rPr>
        <w:t xml:space="preserve">  土木水利专业</w:t>
      </w:r>
      <w:r w:rsidR="0032032A">
        <w:rPr>
          <w:rFonts w:ascii="仿宋_GB2312" w:eastAsia="仿宋_GB2312" w:hAnsi="宋体" w:hint="eastAsia"/>
          <w:bCs/>
          <w:sz w:val="28"/>
          <w:szCs w:val="28"/>
        </w:rPr>
        <w:t>学位</w:t>
      </w:r>
      <w:r w:rsidR="009A31F0">
        <w:rPr>
          <w:rFonts w:ascii="仿宋_GB2312" w:eastAsia="仿宋_GB2312" w:hAnsi="宋体" w:hint="eastAsia"/>
          <w:bCs/>
          <w:sz w:val="28"/>
          <w:szCs w:val="28"/>
        </w:rPr>
        <w:t>硕士（085900）</w:t>
      </w:r>
    </w:p>
    <w:p w:rsidR="00385032" w:rsidRDefault="00E338E2">
      <w:pPr>
        <w:adjustRightInd w:val="0"/>
        <w:snapToGrid w:val="0"/>
        <w:spacing w:line="56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四、考试形式和试卷结构</w:t>
      </w:r>
    </w:p>
    <w:p w:rsidR="00385032" w:rsidRDefault="00E338E2">
      <w:pPr>
        <w:adjustRightInd w:val="0"/>
        <w:snapToGrid w:val="0"/>
        <w:spacing w:line="560" w:lineRule="exact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（一）试卷满分及考试时间</w:t>
      </w:r>
    </w:p>
    <w:p w:rsidR="00385032" w:rsidRDefault="00E338E2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试卷满分：150分</w:t>
      </w:r>
    </w:p>
    <w:p w:rsidR="00385032" w:rsidRDefault="00E338E2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考试时间：180分钟</w:t>
      </w:r>
    </w:p>
    <w:p w:rsidR="00385032" w:rsidRDefault="00E338E2">
      <w:pPr>
        <w:adjustRightInd w:val="0"/>
        <w:snapToGrid w:val="0"/>
        <w:spacing w:line="560" w:lineRule="exact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（二）试卷内容结构</w:t>
      </w:r>
    </w:p>
    <w:p w:rsidR="00385032" w:rsidRDefault="00E338E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1.绪论                    约2%</w:t>
      </w:r>
    </w:p>
    <w:p w:rsidR="00385032" w:rsidRDefault="00E338E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2.轴向拉伸与压缩          约15%</w:t>
      </w:r>
    </w:p>
    <w:p w:rsidR="00385032" w:rsidRDefault="00E338E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3.扭转                    约10%</w:t>
      </w:r>
    </w:p>
    <w:p w:rsidR="00385032" w:rsidRDefault="00E338E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4.弯曲内力、应力与变形    约25%</w:t>
      </w:r>
    </w:p>
    <w:p w:rsidR="00385032" w:rsidRDefault="00E338E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5.应力应变分析基础        约15%</w:t>
      </w:r>
    </w:p>
    <w:p w:rsidR="00385032" w:rsidRDefault="00E338E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6.强度理论                约5%</w:t>
      </w:r>
    </w:p>
    <w:p w:rsidR="00385032" w:rsidRDefault="00E338E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7.组合变形                约10%</w:t>
      </w:r>
    </w:p>
    <w:p w:rsidR="00385032" w:rsidRDefault="00E338E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8.能量法              </w:t>
      </w:r>
      <w:r w:rsidR="001E4EC0"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约10%  </w:t>
      </w:r>
    </w:p>
    <w:p w:rsidR="00385032" w:rsidRDefault="00E338E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9.压杆稳定              </w:t>
      </w:r>
      <w:r w:rsidR="001E4EC0"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约5%</w:t>
      </w:r>
    </w:p>
    <w:p w:rsidR="00385032" w:rsidRDefault="00E338E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10.动荷载与疲劳强度     </w:t>
      </w:r>
      <w:r w:rsidR="001E4EC0"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约3%</w:t>
      </w:r>
    </w:p>
    <w:p w:rsidR="00385032" w:rsidRDefault="00385032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z w:val="28"/>
          <w:szCs w:val="28"/>
        </w:rPr>
      </w:pPr>
    </w:p>
    <w:p w:rsidR="00385032" w:rsidRDefault="00E338E2">
      <w:pPr>
        <w:adjustRightInd w:val="0"/>
        <w:snapToGrid w:val="0"/>
        <w:spacing w:line="560" w:lineRule="exact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（三）试卷题型结构及分值比例</w:t>
      </w:r>
    </w:p>
    <w:p w:rsidR="00385032" w:rsidRDefault="00E338E2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    1.填空题  约</w:t>
      </w:r>
      <w:r w:rsidR="00A21D3C">
        <w:rPr>
          <w:rFonts w:ascii="仿宋_GB2312" w:eastAsia="仿宋_GB2312" w:hAnsi="宋体" w:hint="eastAsia"/>
          <w:bCs/>
          <w:sz w:val="28"/>
          <w:szCs w:val="28"/>
        </w:rPr>
        <w:t>10</w:t>
      </w:r>
      <w:r>
        <w:rPr>
          <w:rFonts w:ascii="仿宋_GB2312" w:eastAsia="仿宋_GB2312" w:hAnsi="宋体" w:hint="eastAsia"/>
          <w:bCs/>
          <w:sz w:val="28"/>
          <w:szCs w:val="28"/>
        </w:rPr>
        <w:t>%</w:t>
      </w:r>
      <w:r w:rsidR="004E2642">
        <w:rPr>
          <w:rFonts w:ascii="仿宋_GB2312" w:eastAsia="仿宋_GB2312" w:hAnsi="宋体" w:hint="eastAsia"/>
          <w:bCs/>
          <w:sz w:val="28"/>
          <w:szCs w:val="28"/>
        </w:rPr>
        <w:t>—</w:t>
      </w:r>
      <w:r w:rsidR="00A21D3C">
        <w:rPr>
          <w:rFonts w:ascii="仿宋_GB2312" w:eastAsia="仿宋_GB2312" w:hAnsi="宋体" w:hint="eastAsia"/>
          <w:bCs/>
          <w:sz w:val="28"/>
          <w:szCs w:val="28"/>
        </w:rPr>
        <w:t>20%</w:t>
      </w:r>
    </w:p>
    <w:p w:rsidR="00385032" w:rsidRDefault="00E338E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2.选择题  约</w:t>
      </w:r>
      <w:r w:rsidR="00A65F7B">
        <w:rPr>
          <w:rFonts w:ascii="仿宋_GB2312" w:eastAsia="仿宋_GB2312" w:hAnsi="宋体" w:hint="eastAsia"/>
          <w:bCs/>
          <w:sz w:val="28"/>
          <w:szCs w:val="28"/>
        </w:rPr>
        <w:t>10</w:t>
      </w:r>
      <w:r>
        <w:rPr>
          <w:rFonts w:ascii="仿宋_GB2312" w:eastAsia="仿宋_GB2312" w:hAnsi="宋体" w:hint="eastAsia"/>
          <w:bCs/>
          <w:sz w:val="28"/>
          <w:szCs w:val="28"/>
        </w:rPr>
        <w:t>%</w:t>
      </w:r>
      <w:r w:rsidR="004E2642">
        <w:rPr>
          <w:rFonts w:ascii="仿宋_GB2312" w:eastAsia="仿宋_GB2312" w:hAnsi="宋体" w:hint="eastAsia"/>
          <w:bCs/>
          <w:sz w:val="28"/>
          <w:szCs w:val="28"/>
        </w:rPr>
        <w:t>—</w:t>
      </w:r>
      <w:r w:rsidR="00A65F7B">
        <w:rPr>
          <w:rFonts w:ascii="仿宋_GB2312" w:eastAsia="仿宋_GB2312" w:hAnsi="宋体" w:hint="eastAsia"/>
          <w:bCs/>
          <w:sz w:val="28"/>
          <w:szCs w:val="28"/>
        </w:rPr>
        <w:t>20%</w:t>
      </w:r>
    </w:p>
    <w:p w:rsidR="00385032" w:rsidRDefault="00E338E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3.计算题  约</w:t>
      </w:r>
      <w:r w:rsidR="00A65F7B">
        <w:rPr>
          <w:rFonts w:ascii="仿宋_GB2312" w:eastAsia="仿宋_GB2312" w:hAnsi="宋体" w:hint="eastAsia"/>
          <w:bCs/>
          <w:sz w:val="28"/>
          <w:szCs w:val="28"/>
        </w:rPr>
        <w:t>60</w:t>
      </w:r>
      <w:r>
        <w:rPr>
          <w:rFonts w:ascii="仿宋_GB2312" w:eastAsia="仿宋_GB2312" w:hAnsi="宋体" w:hint="eastAsia"/>
          <w:bCs/>
          <w:sz w:val="28"/>
          <w:szCs w:val="28"/>
        </w:rPr>
        <w:t>%</w:t>
      </w:r>
      <w:r w:rsidR="004E2642">
        <w:rPr>
          <w:rFonts w:ascii="仿宋_GB2312" w:eastAsia="仿宋_GB2312" w:hAnsi="宋体" w:hint="eastAsia"/>
          <w:bCs/>
          <w:sz w:val="28"/>
          <w:szCs w:val="28"/>
        </w:rPr>
        <w:t>—</w:t>
      </w:r>
      <w:r w:rsidR="00A65F7B">
        <w:rPr>
          <w:rFonts w:ascii="仿宋_GB2312" w:eastAsia="仿宋_GB2312" w:hAnsi="宋体" w:hint="eastAsia"/>
          <w:bCs/>
          <w:sz w:val="28"/>
          <w:szCs w:val="28"/>
        </w:rPr>
        <w:t>80%</w:t>
      </w:r>
    </w:p>
    <w:p w:rsidR="00D94F8F" w:rsidRDefault="00D94F8F" w:rsidP="00D94F8F">
      <w:pPr>
        <w:adjustRightInd w:val="0"/>
        <w:snapToGrid w:val="0"/>
        <w:spacing w:line="560" w:lineRule="exact"/>
        <w:ind w:firstLineChars="202" w:firstLine="566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命题可根据考核需要，对试卷内容结构、题型结构及分值比例做适当调整。</w:t>
      </w:r>
    </w:p>
    <w:p w:rsidR="00385032" w:rsidRDefault="00E338E2">
      <w:pPr>
        <w:adjustRightInd w:val="0"/>
        <w:snapToGrid w:val="0"/>
        <w:spacing w:line="56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五、考查内容</w:t>
      </w:r>
    </w:p>
    <w:p w:rsidR="00385032" w:rsidRDefault="00E338E2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    1.变形固体的基本假设；内力、截面法；应力、应变、虎克定律；杆件的基本变形形式。</w:t>
      </w:r>
    </w:p>
    <w:p w:rsidR="00385032" w:rsidRDefault="00E338E2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2.轴向拉伸和压缩的概念；横截面上的内力和应力；材料在拉伸与压缩时的力学性能；许用应力和强度条件；拉伸和压缩时的变形,拉压超静定问题的计算；温度应力,装配应力。</w:t>
      </w:r>
    </w:p>
    <w:p w:rsidR="00385032" w:rsidRDefault="00E338E2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3.外力偶矩与扭矩的计算；薄壁圆筒的扭转、纯剪切；圆轴扭转时的应力和变形；圆轴扭转的强度和刚度计算；扭转超静定问题计算。</w:t>
      </w:r>
    </w:p>
    <w:p w:rsidR="00385032" w:rsidRDefault="00E338E2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4.剪力与弯矩；剪力与弯矩方程；应用内力方程作剪力图与弯矩图；载荷集度、剪力和弯矩间的微分关系；应用微分关系作剪力图和弯矩图；叠加法作弯矩图的概念。</w:t>
      </w:r>
    </w:p>
    <w:p w:rsidR="00385032" w:rsidRDefault="00E338E2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5.弯曲正应力；弯曲切应力；弯曲正应力和切应力强度计算；弯曲中心。</w:t>
      </w:r>
    </w:p>
    <w:p w:rsidR="00385032" w:rsidRDefault="00E338E2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6.挠度和转角；梁的刚度条件；挠曲线的近似微分方程；积分法  求梁的变形；叠加法求梁的变形；弯曲超静定问题计算。</w:t>
      </w:r>
    </w:p>
    <w:p w:rsidR="00385032" w:rsidRDefault="00E338E2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7.一点应力状态的概念；平面应力状态分析的解析法和图解法；三向应力状态简介；平面应变状态分析；广义虎克定律。</w:t>
      </w:r>
    </w:p>
    <w:p w:rsidR="00385032" w:rsidRDefault="00E338E2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8. 强度理论的概念；四种常用的强度理论。</w:t>
      </w:r>
    </w:p>
    <w:p w:rsidR="00385032" w:rsidRDefault="00E338E2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lastRenderedPageBreak/>
        <w:t>9. 组合变形的概念；斜弯曲；拉伸或压缩与弯曲的组合；偏心压缩（拉伸）、截面核心；连接件的实用计算。</w:t>
      </w:r>
    </w:p>
    <w:p w:rsidR="00385032" w:rsidRDefault="00E338E2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10.结构变形能的计算；功的互等定理；卡式定理；能量法计算超静定问题。</w:t>
      </w:r>
    </w:p>
    <w:p w:rsidR="00385032" w:rsidRDefault="00E338E2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11.压杆稳定的概念；两端铰支细长压杆的临界力；不同杆端约束细长压杆的临界力；欧拉公式的适用范围；压杆稳定性计算的安全系数法。</w:t>
      </w:r>
    </w:p>
    <w:p w:rsidR="00385032" w:rsidRDefault="00E338E2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   12.构件受冲击时的应力和变形计算；交变应力及疲劳破坏的涵义，交变应力下材料的持久极限，对称循环下构件的疲劳强</w:t>
      </w:r>
      <w:bookmarkStart w:id="0" w:name="_GoBack"/>
      <w:bookmarkEnd w:id="0"/>
      <w:r>
        <w:rPr>
          <w:rFonts w:ascii="仿宋_GB2312" w:eastAsia="仿宋_GB2312" w:hAnsi="宋体" w:hint="eastAsia"/>
          <w:bCs/>
          <w:sz w:val="28"/>
          <w:szCs w:val="28"/>
        </w:rPr>
        <w:t>度计算。</w:t>
      </w:r>
    </w:p>
    <w:p w:rsidR="00385032" w:rsidRDefault="00E338E2">
      <w:pPr>
        <w:spacing w:line="56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六、参考书目（本校本科生教学用书）</w:t>
      </w:r>
    </w:p>
    <w:p w:rsidR="00385032" w:rsidRDefault="00E338E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1.《材料力学》（第二版），黎明发、张开银、黄莉、潘梽橼主编，科学技术出版社，2012.8。</w:t>
      </w:r>
    </w:p>
    <w:p w:rsidR="00385032" w:rsidRDefault="00E338E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2.《材料力学》（第6版），刘鸿文主编，高等教育出版社,2017.7</w:t>
      </w:r>
    </w:p>
    <w:p w:rsidR="00385032" w:rsidRDefault="00385032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z w:val="28"/>
          <w:szCs w:val="28"/>
        </w:rPr>
      </w:pPr>
    </w:p>
    <w:p w:rsidR="00C0367A" w:rsidRDefault="00C0367A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备注：本科目考试</w:t>
      </w:r>
      <w:r w:rsidR="00C04A58">
        <w:rPr>
          <w:rFonts w:ascii="仿宋_GB2312" w:eastAsia="仿宋_GB2312" w:hAnsi="宋体" w:hint="eastAsia"/>
          <w:bCs/>
          <w:sz w:val="28"/>
          <w:szCs w:val="28"/>
        </w:rPr>
        <w:t>需</w:t>
      </w:r>
      <w:r>
        <w:rPr>
          <w:rFonts w:ascii="仿宋_GB2312" w:eastAsia="仿宋_GB2312" w:hAnsi="宋体" w:hint="eastAsia"/>
          <w:bCs/>
          <w:sz w:val="28"/>
          <w:szCs w:val="28"/>
        </w:rPr>
        <w:t>携带不具</w:t>
      </w:r>
      <w:r w:rsidR="00E52940">
        <w:rPr>
          <w:rFonts w:ascii="仿宋_GB2312" w:eastAsia="仿宋_GB2312" w:hAnsi="宋体" w:hint="eastAsia"/>
          <w:bCs/>
          <w:sz w:val="28"/>
          <w:szCs w:val="28"/>
        </w:rPr>
        <w:t>备</w:t>
      </w:r>
      <w:r>
        <w:rPr>
          <w:rFonts w:ascii="仿宋_GB2312" w:eastAsia="仿宋_GB2312" w:hAnsi="宋体" w:hint="eastAsia"/>
          <w:bCs/>
          <w:sz w:val="28"/>
          <w:szCs w:val="28"/>
        </w:rPr>
        <w:t>储存功能的计算器。</w:t>
      </w:r>
    </w:p>
    <w:sectPr w:rsidR="00C0367A" w:rsidSect="0038503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904" w:rsidRDefault="00826904" w:rsidP="00E63784">
      <w:r>
        <w:separator/>
      </w:r>
    </w:p>
  </w:endnote>
  <w:endnote w:type="continuationSeparator" w:id="0">
    <w:p w:rsidR="00826904" w:rsidRDefault="00826904" w:rsidP="00E63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904" w:rsidRDefault="00826904" w:rsidP="00E63784">
      <w:r>
        <w:separator/>
      </w:r>
    </w:p>
  </w:footnote>
  <w:footnote w:type="continuationSeparator" w:id="0">
    <w:p w:rsidR="00826904" w:rsidRDefault="00826904" w:rsidP="00E63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B09A4"/>
    <w:rsid w:val="00062A08"/>
    <w:rsid w:val="000F48E6"/>
    <w:rsid w:val="0012408F"/>
    <w:rsid w:val="001E4EC0"/>
    <w:rsid w:val="00290AC9"/>
    <w:rsid w:val="002D410C"/>
    <w:rsid w:val="0032032A"/>
    <w:rsid w:val="00385032"/>
    <w:rsid w:val="003F54AF"/>
    <w:rsid w:val="00483BBF"/>
    <w:rsid w:val="004A5F40"/>
    <w:rsid w:val="004E2642"/>
    <w:rsid w:val="004F11A9"/>
    <w:rsid w:val="0057418B"/>
    <w:rsid w:val="0059510C"/>
    <w:rsid w:val="00613439"/>
    <w:rsid w:val="00717CAA"/>
    <w:rsid w:val="00776ECA"/>
    <w:rsid w:val="00826904"/>
    <w:rsid w:val="008708F0"/>
    <w:rsid w:val="008D1A0F"/>
    <w:rsid w:val="008D675E"/>
    <w:rsid w:val="008F4680"/>
    <w:rsid w:val="009065BB"/>
    <w:rsid w:val="0093407A"/>
    <w:rsid w:val="009A31F0"/>
    <w:rsid w:val="009C45CA"/>
    <w:rsid w:val="00A21D3C"/>
    <w:rsid w:val="00A65F7B"/>
    <w:rsid w:val="00A95368"/>
    <w:rsid w:val="00B43A48"/>
    <w:rsid w:val="00B4578A"/>
    <w:rsid w:val="00B865F3"/>
    <w:rsid w:val="00BB09A4"/>
    <w:rsid w:val="00C0184F"/>
    <w:rsid w:val="00C0367A"/>
    <w:rsid w:val="00C04A58"/>
    <w:rsid w:val="00C73B80"/>
    <w:rsid w:val="00D54E8C"/>
    <w:rsid w:val="00D94F8F"/>
    <w:rsid w:val="00E338E2"/>
    <w:rsid w:val="00E52940"/>
    <w:rsid w:val="00E63784"/>
    <w:rsid w:val="00E67169"/>
    <w:rsid w:val="00E97CDA"/>
    <w:rsid w:val="00F9062A"/>
    <w:rsid w:val="00FB2CBC"/>
    <w:rsid w:val="021B7B82"/>
    <w:rsid w:val="08D118A7"/>
    <w:rsid w:val="0A960D5F"/>
    <w:rsid w:val="0FE82B6A"/>
    <w:rsid w:val="17325370"/>
    <w:rsid w:val="17F87CB5"/>
    <w:rsid w:val="1B4A6250"/>
    <w:rsid w:val="1D831ED5"/>
    <w:rsid w:val="212301B7"/>
    <w:rsid w:val="23E672E4"/>
    <w:rsid w:val="28254350"/>
    <w:rsid w:val="3DE0272C"/>
    <w:rsid w:val="402E52E8"/>
    <w:rsid w:val="51096F53"/>
    <w:rsid w:val="588B35D6"/>
    <w:rsid w:val="58A970D5"/>
    <w:rsid w:val="600E6648"/>
    <w:rsid w:val="6B3D65F9"/>
    <w:rsid w:val="7217427A"/>
    <w:rsid w:val="77EB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0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85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85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385032"/>
    <w:rPr>
      <w:color w:val="0000FF"/>
      <w:u w:val="single"/>
    </w:rPr>
  </w:style>
  <w:style w:type="paragraph" w:customStyle="1" w:styleId="CharChar1Char">
    <w:name w:val="Char Char1 Char"/>
    <w:basedOn w:val="a"/>
    <w:qFormat/>
    <w:rsid w:val="00385032"/>
    <w:pPr>
      <w:widowControl/>
      <w:spacing w:after="160" w:line="240" w:lineRule="exact"/>
      <w:jc w:val="left"/>
    </w:pPr>
  </w:style>
  <w:style w:type="character" w:customStyle="1" w:styleId="Char0">
    <w:name w:val="页眉 Char"/>
    <w:link w:val="a4"/>
    <w:qFormat/>
    <w:rsid w:val="00385032"/>
    <w:rPr>
      <w:kern w:val="2"/>
      <w:sz w:val="18"/>
      <w:szCs w:val="18"/>
    </w:rPr>
  </w:style>
  <w:style w:type="character" w:customStyle="1" w:styleId="Char">
    <w:name w:val="页脚 Char"/>
    <w:link w:val="a3"/>
    <w:qFormat/>
    <w:rsid w:val="003850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207</Words>
  <Characters>1186</Characters>
  <Application>Microsoft Office Word</Application>
  <DocSecurity>0</DocSecurity>
  <Lines>9</Lines>
  <Paragraphs>2</Paragraphs>
  <ScaleCrop>false</ScaleCrop>
  <Company>www.ftpdown.com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沈阳农业大学</dc:title>
  <dc:creator>FtpDown</dc:creator>
  <cp:lastModifiedBy>Administrator</cp:lastModifiedBy>
  <cp:revision>19</cp:revision>
  <cp:lastPrinted>2019-07-09T06:36:00Z</cp:lastPrinted>
  <dcterms:created xsi:type="dcterms:W3CDTF">2019-07-08T15:20:00Z</dcterms:created>
  <dcterms:modified xsi:type="dcterms:W3CDTF">2020-09-24T01:32:00Z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