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E38DF" w14:textId="61672754" w:rsidR="00616040" w:rsidRPr="006226E8" w:rsidRDefault="00616040" w:rsidP="00616040">
      <w:pPr>
        <w:pStyle w:val="a3"/>
        <w:shd w:val="clear" w:color="auto" w:fill="FFFFFF"/>
        <w:spacing w:before="300" w:beforeAutospacing="0" w:after="0" w:afterAutospacing="0"/>
        <w:ind w:left="225" w:right="225"/>
        <w:jc w:val="center"/>
        <w:rPr>
          <w:rFonts w:eastAsia="黑体"/>
          <w:sz w:val="36"/>
          <w:szCs w:val="36"/>
        </w:rPr>
      </w:pPr>
      <w:r w:rsidRPr="006226E8">
        <w:rPr>
          <w:rFonts w:eastAsia="黑体"/>
          <w:sz w:val="36"/>
          <w:szCs w:val="36"/>
        </w:rPr>
        <w:t>202</w:t>
      </w:r>
      <w:r w:rsidR="00CC76C7">
        <w:rPr>
          <w:rFonts w:eastAsia="黑体"/>
          <w:sz w:val="36"/>
          <w:szCs w:val="36"/>
        </w:rPr>
        <w:t>1</w:t>
      </w:r>
      <w:r w:rsidRPr="006226E8">
        <w:rPr>
          <w:rFonts w:eastAsia="黑体"/>
          <w:sz w:val="36"/>
          <w:szCs w:val="36"/>
        </w:rPr>
        <w:t>年湖南农业大学硕士招生自命题</w:t>
      </w:r>
    </w:p>
    <w:p w14:paraId="0245A70E" w14:textId="02D8A34F" w:rsidR="00A02529" w:rsidRPr="006226E8" w:rsidRDefault="00CC76C7" w:rsidP="00616040">
      <w:pPr>
        <w:pStyle w:val="a3"/>
        <w:shd w:val="clear" w:color="auto" w:fill="FFFFFF"/>
        <w:spacing w:before="300" w:beforeAutospacing="0" w:after="0" w:afterAutospacing="0"/>
        <w:ind w:left="225" w:right="225"/>
        <w:jc w:val="center"/>
        <w:rPr>
          <w:rFonts w:eastAsia="黑体"/>
          <w:sz w:val="36"/>
          <w:szCs w:val="36"/>
        </w:rPr>
      </w:pPr>
      <w:r>
        <w:rPr>
          <w:rFonts w:eastAsia="黑体" w:hint="eastAsia"/>
          <w:sz w:val="36"/>
          <w:szCs w:val="36"/>
        </w:rPr>
        <w:t>生物信息学</w:t>
      </w:r>
      <w:r w:rsidR="00A02529" w:rsidRPr="006226E8">
        <w:rPr>
          <w:rFonts w:eastAsia="黑体"/>
          <w:sz w:val="36"/>
          <w:szCs w:val="36"/>
        </w:rPr>
        <w:t>考试大纲</w:t>
      </w:r>
      <w:bookmarkStart w:id="0" w:name="_GoBack"/>
      <w:bookmarkEnd w:id="0"/>
    </w:p>
    <w:p w14:paraId="6748F15C" w14:textId="77777777" w:rsidR="00A02529" w:rsidRPr="006226E8" w:rsidRDefault="00A02529" w:rsidP="00A02529">
      <w:pPr>
        <w:pStyle w:val="a3"/>
        <w:shd w:val="clear" w:color="auto" w:fill="FFFFFF"/>
        <w:spacing w:before="300" w:beforeAutospacing="0" w:after="0" w:afterAutospacing="0"/>
        <w:ind w:left="225" w:right="225"/>
        <w:rPr>
          <w:rFonts w:eastAsia="瀹嬩綋"/>
          <w:color w:val="444444"/>
          <w:sz w:val="21"/>
          <w:szCs w:val="21"/>
        </w:rPr>
      </w:pPr>
    </w:p>
    <w:p w14:paraId="4526874D" w14:textId="77777777" w:rsidR="00A02529" w:rsidRPr="006226E8" w:rsidRDefault="00A02529" w:rsidP="00A02529">
      <w:pPr>
        <w:pStyle w:val="a3"/>
        <w:shd w:val="clear" w:color="auto" w:fill="FFFFFF"/>
        <w:spacing w:before="0" w:beforeAutospacing="0" w:after="0" w:afterAutospacing="0"/>
        <w:ind w:left="225" w:right="225"/>
        <w:rPr>
          <w:rFonts w:eastAsia="华文细黑"/>
          <w:color w:val="444444"/>
        </w:rPr>
      </w:pPr>
      <w:r w:rsidRPr="006226E8">
        <w:rPr>
          <w:rStyle w:val="a4"/>
          <w:rFonts w:eastAsia="华文细黑"/>
          <w:color w:val="444444"/>
        </w:rPr>
        <w:t xml:space="preserve">　　</w:t>
      </w:r>
      <w:r w:rsidRPr="006226E8">
        <w:rPr>
          <w:rStyle w:val="a4"/>
          <w:rFonts w:eastAsia="华文细黑"/>
          <w:color w:val="444444"/>
        </w:rPr>
        <w:t xml:space="preserve">I </w:t>
      </w:r>
      <w:r w:rsidRPr="006226E8">
        <w:rPr>
          <w:rStyle w:val="a4"/>
          <w:rFonts w:eastAsia="华文细黑"/>
          <w:color w:val="444444"/>
        </w:rPr>
        <w:t>考试性质</w:t>
      </w:r>
    </w:p>
    <w:p w14:paraId="72215CD2" w14:textId="68AE5DA3" w:rsidR="00A02529" w:rsidRPr="006226E8" w:rsidRDefault="00A02529" w:rsidP="00C05957">
      <w:pPr>
        <w:pStyle w:val="1"/>
        <w:spacing w:line="360" w:lineRule="auto"/>
        <w:rPr>
          <w:color w:val="444444"/>
        </w:rPr>
      </w:pPr>
      <w:r w:rsidRPr="006226E8">
        <w:rPr>
          <w:rFonts w:eastAsia="瀹嬩綋"/>
          <w:color w:val="444444"/>
        </w:rPr>
        <w:t xml:space="preserve">　　</w:t>
      </w:r>
      <w:r w:rsidR="00F41CE7" w:rsidRPr="006226E8">
        <w:rPr>
          <w:color w:val="444444"/>
        </w:rPr>
        <w:t>生物统计学</w:t>
      </w:r>
      <w:r w:rsidRPr="006226E8">
        <w:rPr>
          <w:color w:val="444444"/>
        </w:rPr>
        <w:t>考试是为</w:t>
      </w:r>
      <w:r w:rsidR="004763DC" w:rsidRPr="006226E8">
        <w:rPr>
          <w:color w:val="444444"/>
        </w:rPr>
        <w:t>湖南农业大学</w:t>
      </w:r>
      <w:r w:rsidRPr="006226E8">
        <w:rPr>
          <w:color w:val="444444"/>
        </w:rPr>
        <w:t>招收</w:t>
      </w:r>
      <w:r w:rsidR="004763DC" w:rsidRPr="006226E8">
        <w:rPr>
          <w:color w:val="444444"/>
        </w:rPr>
        <w:t>生物信息学</w:t>
      </w:r>
      <w:r w:rsidRPr="006226E8">
        <w:rPr>
          <w:color w:val="444444"/>
        </w:rPr>
        <w:t>硕士研究生而设置的具有选拔性质的</w:t>
      </w:r>
      <w:r w:rsidR="004763DC" w:rsidRPr="006226E8">
        <w:rPr>
          <w:color w:val="444444"/>
        </w:rPr>
        <w:t>自命题</w:t>
      </w:r>
      <w:r w:rsidRPr="006226E8">
        <w:rPr>
          <w:color w:val="444444"/>
        </w:rPr>
        <w:t>考</w:t>
      </w:r>
      <w:r w:rsidR="004763DC" w:rsidRPr="006226E8">
        <w:rPr>
          <w:color w:val="444444"/>
        </w:rPr>
        <w:t>试</w:t>
      </w:r>
      <w:r w:rsidRPr="006226E8">
        <w:rPr>
          <w:color w:val="444444"/>
        </w:rPr>
        <w:t>科目，其目的是科学、公平、有效地测试考生掌握</w:t>
      </w:r>
      <w:r w:rsidR="00F41CE7" w:rsidRPr="006226E8">
        <w:rPr>
          <w:color w:val="444444"/>
        </w:rPr>
        <w:t>生物统计学</w:t>
      </w:r>
      <w:r w:rsidRPr="006226E8">
        <w:rPr>
          <w:color w:val="444444"/>
        </w:rPr>
        <w:t>基本理论、基本方法的水平和分析问题、解决问题的能力</w:t>
      </w:r>
      <w:r w:rsidR="00616040" w:rsidRPr="006226E8">
        <w:rPr>
          <w:color w:val="444444"/>
        </w:rPr>
        <w:t>，</w:t>
      </w:r>
      <w:r w:rsidRPr="006226E8">
        <w:rPr>
          <w:color w:val="444444"/>
        </w:rPr>
        <w:t>评价的标准是高等院校本科毕业生所能达到的及格或及格以上水平，确保硕士研究生的招生质量。</w:t>
      </w:r>
    </w:p>
    <w:p w14:paraId="3E580DE0" w14:textId="77777777" w:rsidR="00A02529" w:rsidRPr="006226E8" w:rsidRDefault="00A02529" w:rsidP="00A02529">
      <w:pPr>
        <w:pStyle w:val="a3"/>
        <w:shd w:val="clear" w:color="auto" w:fill="FFFFFF"/>
        <w:spacing w:before="0" w:beforeAutospacing="0" w:after="0" w:afterAutospacing="0"/>
        <w:ind w:left="225" w:right="225"/>
        <w:rPr>
          <w:rStyle w:val="a4"/>
          <w:rFonts w:eastAsia="宋体"/>
          <w:color w:val="444444"/>
          <w:sz w:val="21"/>
          <w:szCs w:val="21"/>
        </w:rPr>
      </w:pPr>
    </w:p>
    <w:p w14:paraId="04F2E445" w14:textId="78CF28AB" w:rsidR="00A02529" w:rsidRPr="006226E8" w:rsidRDefault="00A02529" w:rsidP="00A02529">
      <w:pPr>
        <w:pStyle w:val="a3"/>
        <w:shd w:val="clear" w:color="auto" w:fill="FFFFFF"/>
        <w:spacing w:before="0" w:beforeAutospacing="0" w:after="0" w:afterAutospacing="0"/>
        <w:ind w:left="225" w:right="225"/>
        <w:rPr>
          <w:rStyle w:val="a4"/>
          <w:rFonts w:eastAsia="华文细黑"/>
          <w:color w:val="444444"/>
        </w:rPr>
      </w:pPr>
      <w:r w:rsidRPr="006226E8">
        <w:rPr>
          <w:rStyle w:val="a4"/>
          <w:rFonts w:eastAsia="华文细黑"/>
          <w:color w:val="444444"/>
        </w:rPr>
        <w:t xml:space="preserve">　　</w:t>
      </w:r>
      <w:r w:rsidRPr="006226E8">
        <w:rPr>
          <w:rStyle w:val="a4"/>
          <w:rFonts w:eastAsia="华文细黑"/>
          <w:color w:val="444444"/>
        </w:rPr>
        <w:t xml:space="preserve">II </w:t>
      </w:r>
      <w:r w:rsidRPr="006226E8">
        <w:rPr>
          <w:rStyle w:val="a4"/>
          <w:rFonts w:eastAsia="华文细黑"/>
          <w:color w:val="444444"/>
        </w:rPr>
        <w:t>考查目标</w:t>
      </w:r>
    </w:p>
    <w:p w14:paraId="1E4EDF3A" w14:textId="1C631C66" w:rsidR="004763DC" w:rsidRPr="006226E8" w:rsidRDefault="000E3591" w:rsidP="006226E8">
      <w:pPr>
        <w:pStyle w:val="1"/>
        <w:spacing w:line="360" w:lineRule="auto"/>
        <w:ind w:firstLine="420"/>
        <w:rPr>
          <w:color w:val="444444"/>
        </w:rPr>
      </w:pPr>
      <w:r w:rsidRPr="006226E8">
        <w:rPr>
          <w:color w:val="444444"/>
        </w:rPr>
        <w:t>要求考生</w:t>
      </w:r>
      <w:r w:rsidR="003D760D" w:rsidRPr="006226E8">
        <w:rPr>
          <w:color w:val="444444"/>
        </w:rPr>
        <w:t>理解试验设计与统计分析的基本原理，掌握常用试验设计与统计分析方法并能藉此处理一般科学研究与科研论文中的统计分析问题。</w:t>
      </w:r>
    </w:p>
    <w:p w14:paraId="582B9E42" w14:textId="77777777" w:rsidR="006226E8" w:rsidRPr="006226E8" w:rsidRDefault="006226E8" w:rsidP="006226E8">
      <w:pPr>
        <w:pStyle w:val="1"/>
        <w:spacing w:line="360" w:lineRule="auto"/>
        <w:ind w:firstLine="420"/>
        <w:rPr>
          <w:rStyle w:val="a4"/>
          <w:color w:val="444444"/>
        </w:rPr>
      </w:pPr>
    </w:p>
    <w:p w14:paraId="3069BC22" w14:textId="1D995497" w:rsidR="00A02529" w:rsidRPr="006226E8" w:rsidRDefault="00A02529" w:rsidP="00A02529">
      <w:pPr>
        <w:pStyle w:val="a3"/>
        <w:shd w:val="clear" w:color="auto" w:fill="FFFFFF"/>
        <w:spacing w:before="0" w:beforeAutospacing="0" w:after="0" w:afterAutospacing="0"/>
        <w:ind w:left="225" w:right="225"/>
        <w:rPr>
          <w:rStyle w:val="a4"/>
          <w:rFonts w:eastAsia="华文细黑"/>
        </w:rPr>
      </w:pPr>
      <w:r w:rsidRPr="006226E8">
        <w:rPr>
          <w:rStyle w:val="a4"/>
          <w:rFonts w:eastAsia="华文细黑"/>
          <w:color w:val="444444"/>
        </w:rPr>
        <w:t xml:space="preserve">　　</w:t>
      </w:r>
      <w:r w:rsidRPr="006226E8">
        <w:rPr>
          <w:rStyle w:val="a4"/>
          <w:rFonts w:eastAsia="华文细黑"/>
          <w:color w:val="444444"/>
        </w:rPr>
        <w:t xml:space="preserve">III </w:t>
      </w:r>
      <w:r w:rsidRPr="006226E8">
        <w:rPr>
          <w:rStyle w:val="a4"/>
          <w:rFonts w:eastAsia="华文细黑"/>
          <w:color w:val="444444"/>
        </w:rPr>
        <w:t>考试形式和试卷结构</w:t>
      </w:r>
    </w:p>
    <w:p w14:paraId="6363319A" w14:textId="77777777" w:rsidR="00A02529" w:rsidRPr="006226E8" w:rsidRDefault="00A02529" w:rsidP="00A02529">
      <w:pPr>
        <w:pStyle w:val="a3"/>
        <w:shd w:val="clear" w:color="auto" w:fill="FFFFFF"/>
        <w:spacing w:before="300" w:beforeAutospacing="0" w:after="0" w:afterAutospacing="0"/>
        <w:ind w:left="225" w:right="225"/>
        <w:rPr>
          <w:rFonts w:eastAsia="瀹嬩綋"/>
          <w:b/>
          <w:bCs/>
          <w:color w:val="444444"/>
          <w:sz w:val="21"/>
          <w:szCs w:val="21"/>
        </w:rPr>
      </w:pPr>
      <w:r w:rsidRPr="006226E8">
        <w:rPr>
          <w:rFonts w:eastAsia="瀹嬩綋"/>
          <w:b/>
          <w:bCs/>
          <w:color w:val="444444"/>
          <w:sz w:val="21"/>
          <w:szCs w:val="21"/>
        </w:rPr>
        <w:t xml:space="preserve">　　一、试卷满分及考试时间</w:t>
      </w:r>
    </w:p>
    <w:p w14:paraId="6F72C532" w14:textId="77777777" w:rsidR="00A02529" w:rsidRPr="006226E8" w:rsidRDefault="00A02529" w:rsidP="00A02529">
      <w:pPr>
        <w:pStyle w:val="a3"/>
        <w:shd w:val="clear" w:color="auto" w:fill="FFFFFF"/>
        <w:spacing w:before="300" w:beforeAutospacing="0" w:after="0" w:afterAutospacing="0"/>
        <w:ind w:left="225" w:right="225"/>
        <w:rPr>
          <w:rFonts w:eastAsia="宋体"/>
          <w:color w:val="444444"/>
          <w:sz w:val="21"/>
          <w:szCs w:val="21"/>
        </w:rPr>
      </w:pPr>
      <w:r w:rsidRPr="006226E8">
        <w:rPr>
          <w:rFonts w:eastAsia="瀹嬩綋"/>
          <w:color w:val="444444"/>
          <w:sz w:val="21"/>
          <w:szCs w:val="21"/>
        </w:rPr>
        <w:t xml:space="preserve">　</w:t>
      </w:r>
      <w:r w:rsidRPr="006226E8">
        <w:rPr>
          <w:rFonts w:eastAsia="宋体"/>
          <w:color w:val="444444"/>
          <w:sz w:val="21"/>
          <w:szCs w:val="21"/>
        </w:rPr>
        <w:t xml:space="preserve">　本试卷满分为</w:t>
      </w:r>
      <w:r w:rsidRPr="006226E8">
        <w:rPr>
          <w:rFonts w:eastAsia="宋体"/>
          <w:color w:val="444444"/>
          <w:sz w:val="21"/>
          <w:szCs w:val="21"/>
        </w:rPr>
        <w:t>150</w:t>
      </w:r>
      <w:r w:rsidRPr="006226E8">
        <w:rPr>
          <w:rFonts w:eastAsia="宋体"/>
          <w:color w:val="444444"/>
          <w:sz w:val="21"/>
          <w:szCs w:val="21"/>
        </w:rPr>
        <w:t>分，考试时间为</w:t>
      </w:r>
      <w:r w:rsidRPr="006226E8">
        <w:rPr>
          <w:rFonts w:eastAsia="宋体"/>
          <w:color w:val="444444"/>
          <w:sz w:val="21"/>
          <w:szCs w:val="21"/>
        </w:rPr>
        <w:t>180</w:t>
      </w:r>
      <w:r w:rsidRPr="006226E8">
        <w:rPr>
          <w:rFonts w:eastAsia="宋体"/>
          <w:color w:val="444444"/>
          <w:sz w:val="21"/>
          <w:szCs w:val="21"/>
        </w:rPr>
        <w:t>分钟。</w:t>
      </w:r>
    </w:p>
    <w:p w14:paraId="210410B8" w14:textId="77777777" w:rsidR="00A02529" w:rsidRPr="006226E8" w:rsidRDefault="00A02529" w:rsidP="00A02529">
      <w:pPr>
        <w:pStyle w:val="a3"/>
        <w:shd w:val="clear" w:color="auto" w:fill="FFFFFF"/>
        <w:spacing w:before="300" w:beforeAutospacing="0" w:after="0" w:afterAutospacing="0"/>
        <w:ind w:left="225" w:right="225"/>
        <w:rPr>
          <w:rFonts w:eastAsia="瀹嬩綋"/>
          <w:b/>
          <w:bCs/>
          <w:color w:val="444444"/>
          <w:sz w:val="21"/>
          <w:szCs w:val="21"/>
        </w:rPr>
      </w:pPr>
      <w:r w:rsidRPr="006226E8">
        <w:rPr>
          <w:rFonts w:eastAsia="瀹嬩綋"/>
          <w:b/>
          <w:bCs/>
          <w:color w:val="444444"/>
          <w:sz w:val="21"/>
          <w:szCs w:val="21"/>
        </w:rPr>
        <w:t xml:space="preserve">　　二、答题方式</w:t>
      </w:r>
    </w:p>
    <w:p w14:paraId="34021892" w14:textId="77777777" w:rsidR="00A02529" w:rsidRPr="006226E8" w:rsidRDefault="00A02529" w:rsidP="00A02529">
      <w:pPr>
        <w:pStyle w:val="a3"/>
        <w:shd w:val="clear" w:color="auto" w:fill="FFFFFF"/>
        <w:spacing w:before="300" w:beforeAutospacing="0" w:after="0" w:afterAutospacing="0"/>
        <w:ind w:left="225" w:right="225"/>
        <w:rPr>
          <w:rFonts w:eastAsia="宋体"/>
          <w:color w:val="444444"/>
          <w:sz w:val="21"/>
          <w:szCs w:val="21"/>
        </w:rPr>
      </w:pPr>
      <w:r w:rsidRPr="006226E8">
        <w:rPr>
          <w:rFonts w:eastAsia="瀹嬩綋"/>
          <w:color w:val="444444"/>
          <w:sz w:val="21"/>
          <w:szCs w:val="21"/>
        </w:rPr>
        <w:t xml:space="preserve">　　</w:t>
      </w:r>
      <w:r w:rsidRPr="006226E8">
        <w:rPr>
          <w:rFonts w:eastAsia="宋体"/>
          <w:color w:val="444444"/>
          <w:sz w:val="21"/>
          <w:szCs w:val="21"/>
        </w:rPr>
        <w:t>答题方式为闭卷、笔试。</w:t>
      </w:r>
    </w:p>
    <w:p w14:paraId="4F755595" w14:textId="77777777" w:rsidR="00A02529" w:rsidRPr="006226E8" w:rsidRDefault="00A02529" w:rsidP="00A02529">
      <w:pPr>
        <w:pStyle w:val="a3"/>
        <w:shd w:val="clear" w:color="auto" w:fill="FFFFFF"/>
        <w:spacing w:before="300" w:beforeAutospacing="0" w:after="0" w:afterAutospacing="0"/>
        <w:ind w:left="225" w:right="225"/>
        <w:rPr>
          <w:rFonts w:eastAsia="瀹嬩綋"/>
          <w:b/>
          <w:bCs/>
          <w:color w:val="444444"/>
          <w:sz w:val="21"/>
          <w:szCs w:val="21"/>
        </w:rPr>
      </w:pPr>
      <w:r w:rsidRPr="006226E8">
        <w:rPr>
          <w:rFonts w:eastAsia="瀹嬩綋"/>
          <w:b/>
          <w:bCs/>
          <w:color w:val="444444"/>
          <w:sz w:val="21"/>
          <w:szCs w:val="21"/>
        </w:rPr>
        <w:t xml:space="preserve">　　三、试卷内容结构</w:t>
      </w:r>
    </w:p>
    <w:p w14:paraId="027AA7C6" w14:textId="75E86387" w:rsidR="00FC1C96" w:rsidRPr="006226E8" w:rsidRDefault="008161D3" w:rsidP="00FC1C96">
      <w:pPr>
        <w:pStyle w:val="a3"/>
        <w:shd w:val="clear" w:color="auto" w:fill="FFFFFF"/>
        <w:spacing w:before="300"/>
        <w:ind w:left="420" w:right="225" w:firstLine="420"/>
        <w:rPr>
          <w:rFonts w:eastAsia="宋体"/>
          <w:color w:val="444444"/>
          <w:sz w:val="21"/>
          <w:szCs w:val="21"/>
        </w:rPr>
      </w:pPr>
      <w:r w:rsidRPr="006226E8">
        <w:rPr>
          <w:rFonts w:eastAsia="宋体"/>
          <w:color w:val="444444"/>
          <w:sz w:val="21"/>
          <w:szCs w:val="21"/>
        </w:rPr>
        <w:t>描述统计</w:t>
      </w:r>
      <w:r w:rsidR="00FC1C96" w:rsidRPr="006226E8">
        <w:rPr>
          <w:rFonts w:eastAsia="宋体"/>
          <w:color w:val="444444"/>
          <w:sz w:val="21"/>
          <w:szCs w:val="21"/>
        </w:rPr>
        <w:t xml:space="preserve">  </w:t>
      </w:r>
      <w:r w:rsidR="000E3591" w:rsidRPr="006226E8">
        <w:rPr>
          <w:rFonts w:eastAsia="宋体"/>
          <w:color w:val="444444"/>
          <w:sz w:val="21"/>
          <w:szCs w:val="21"/>
        </w:rPr>
        <w:t>5</w:t>
      </w:r>
      <w:r w:rsidR="00FC1C96" w:rsidRPr="006226E8">
        <w:rPr>
          <w:rFonts w:eastAsia="宋体"/>
          <w:color w:val="444444"/>
          <w:sz w:val="21"/>
          <w:szCs w:val="21"/>
        </w:rPr>
        <w:t>%</w:t>
      </w:r>
    </w:p>
    <w:p w14:paraId="020A4C60" w14:textId="7A197FC5" w:rsidR="00FC1C96" w:rsidRPr="006226E8" w:rsidRDefault="008161D3" w:rsidP="00FC1C96">
      <w:pPr>
        <w:pStyle w:val="a3"/>
        <w:shd w:val="clear" w:color="auto" w:fill="FFFFFF"/>
        <w:spacing w:before="300"/>
        <w:ind w:left="420" w:right="225" w:firstLine="420"/>
        <w:rPr>
          <w:rFonts w:eastAsia="宋体"/>
          <w:color w:val="444444"/>
          <w:sz w:val="21"/>
          <w:szCs w:val="21"/>
        </w:rPr>
      </w:pPr>
      <w:r w:rsidRPr="006226E8">
        <w:rPr>
          <w:rFonts w:eastAsia="宋体"/>
          <w:color w:val="444444"/>
          <w:sz w:val="21"/>
          <w:szCs w:val="21"/>
        </w:rPr>
        <w:t>理论分布和抽样分布</w:t>
      </w:r>
      <w:r w:rsidR="00FC1C96" w:rsidRPr="006226E8">
        <w:rPr>
          <w:rFonts w:eastAsia="宋体"/>
          <w:color w:val="444444"/>
          <w:sz w:val="21"/>
          <w:szCs w:val="21"/>
        </w:rPr>
        <w:t xml:space="preserve"> </w:t>
      </w:r>
      <w:r w:rsidR="003442C2" w:rsidRPr="006226E8">
        <w:rPr>
          <w:rFonts w:eastAsia="宋体"/>
          <w:color w:val="444444"/>
          <w:sz w:val="21"/>
          <w:szCs w:val="21"/>
        </w:rPr>
        <w:t>15</w:t>
      </w:r>
      <w:r w:rsidR="00FC1C96" w:rsidRPr="006226E8">
        <w:rPr>
          <w:rFonts w:eastAsia="宋体"/>
          <w:color w:val="444444"/>
          <w:sz w:val="21"/>
          <w:szCs w:val="21"/>
        </w:rPr>
        <w:t>%</w:t>
      </w:r>
    </w:p>
    <w:p w14:paraId="69085134" w14:textId="13EC3243" w:rsidR="00FC1C96" w:rsidRPr="006226E8" w:rsidRDefault="008161D3" w:rsidP="00FC1C96">
      <w:pPr>
        <w:pStyle w:val="a3"/>
        <w:shd w:val="clear" w:color="auto" w:fill="FFFFFF"/>
        <w:spacing w:before="300"/>
        <w:ind w:left="420" w:right="225" w:firstLine="420"/>
        <w:rPr>
          <w:rFonts w:eastAsia="宋体"/>
          <w:color w:val="444444"/>
          <w:sz w:val="21"/>
          <w:szCs w:val="21"/>
        </w:rPr>
      </w:pPr>
      <w:bookmarkStart w:id="1" w:name="_Hlk49499847"/>
      <w:proofErr w:type="spellStart"/>
      <w:r w:rsidRPr="006226E8">
        <w:rPr>
          <w:rFonts w:eastAsia="宋体"/>
          <w:color w:val="000000"/>
          <w:sz w:val="21"/>
          <w:szCs w:val="21"/>
        </w:rPr>
        <w:t>统计假设测验</w:t>
      </w:r>
      <w:bookmarkEnd w:id="1"/>
      <w:proofErr w:type="spellEnd"/>
      <w:r w:rsidR="00FC1C96" w:rsidRPr="006226E8">
        <w:rPr>
          <w:rFonts w:eastAsia="宋体"/>
          <w:color w:val="444444"/>
          <w:sz w:val="21"/>
          <w:szCs w:val="21"/>
        </w:rPr>
        <w:t xml:space="preserve"> </w:t>
      </w:r>
      <w:r w:rsidR="000E3591" w:rsidRPr="006226E8">
        <w:rPr>
          <w:rFonts w:eastAsia="宋体"/>
          <w:color w:val="444444"/>
          <w:sz w:val="21"/>
          <w:szCs w:val="21"/>
        </w:rPr>
        <w:t>15</w:t>
      </w:r>
      <w:r w:rsidR="00FC1C96" w:rsidRPr="006226E8">
        <w:rPr>
          <w:rFonts w:eastAsia="宋体"/>
          <w:color w:val="444444"/>
          <w:sz w:val="21"/>
          <w:szCs w:val="21"/>
        </w:rPr>
        <w:t>%</w:t>
      </w:r>
    </w:p>
    <w:p w14:paraId="3BBDA3AD" w14:textId="73603D6E" w:rsidR="00FC1C96" w:rsidRPr="006226E8" w:rsidRDefault="008161D3" w:rsidP="00FC1C96">
      <w:pPr>
        <w:pStyle w:val="a3"/>
        <w:shd w:val="clear" w:color="auto" w:fill="FFFFFF"/>
        <w:spacing w:before="300"/>
        <w:ind w:left="420" w:right="225" w:firstLine="420"/>
        <w:rPr>
          <w:rFonts w:eastAsia="宋体"/>
          <w:color w:val="444444"/>
          <w:sz w:val="21"/>
          <w:szCs w:val="21"/>
        </w:rPr>
      </w:pPr>
      <w:bookmarkStart w:id="2" w:name="_Hlk49499861"/>
      <w:proofErr w:type="spellStart"/>
      <w:r w:rsidRPr="006226E8">
        <w:rPr>
          <w:rFonts w:eastAsia="宋体"/>
          <w:color w:val="000000"/>
          <w:sz w:val="21"/>
          <w:szCs w:val="21"/>
        </w:rPr>
        <w:t>方差分析</w:t>
      </w:r>
      <w:bookmarkEnd w:id="2"/>
      <w:proofErr w:type="spellEnd"/>
      <w:r w:rsidR="00FC1C96" w:rsidRPr="006226E8">
        <w:rPr>
          <w:rFonts w:eastAsia="宋体"/>
          <w:color w:val="444444"/>
          <w:sz w:val="21"/>
          <w:szCs w:val="21"/>
        </w:rPr>
        <w:t xml:space="preserve"> </w:t>
      </w:r>
      <w:r w:rsidR="000E3591" w:rsidRPr="006226E8">
        <w:rPr>
          <w:rFonts w:eastAsia="宋体"/>
          <w:color w:val="444444"/>
          <w:sz w:val="21"/>
          <w:szCs w:val="21"/>
        </w:rPr>
        <w:t>15</w:t>
      </w:r>
      <w:r w:rsidR="00FC1C96" w:rsidRPr="006226E8">
        <w:rPr>
          <w:rFonts w:eastAsia="宋体"/>
          <w:color w:val="444444"/>
          <w:sz w:val="21"/>
          <w:szCs w:val="21"/>
        </w:rPr>
        <w:t>%</w:t>
      </w:r>
    </w:p>
    <w:p w14:paraId="6B25E9CE" w14:textId="247B5E61" w:rsidR="00FC1C96" w:rsidRPr="006226E8" w:rsidRDefault="008161D3" w:rsidP="00FC1C96">
      <w:pPr>
        <w:pStyle w:val="a3"/>
        <w:shd w:val="clear" w:color="auto" w:fill="FFFFFF"/>
        <w:spacing w:before="300"/>
        <w:ind w:left="420" w:right="225" w:firstLine="420"/>
        <w:rPr>
          <w:rFonts w:eastAsia="宋体"/>
          <w:color w:val="444444"/>
          <w:sz w:val="21"/>
          <w:szCs w:val="21"/>
        </w:rPr>
      </w:pPr>
      <w:bookmarkStart w:id="3" w:name="_Hlk49499875"/>
      <w:proofErr w:type="spellStart"/>
      <w:proofErr w:type="gramStart"/>
      <w:r w:rsidRPr="006226E8">
        <w:rPr>
          <w:rFonts w:eastAsia="宋体"/>
          <w:color w:val="000000"/>
          <w:sz w:val="21"/>
          <w:szCs w:val="21"/>
        </w:rPr>
        <w:t>常用实验方法与统计</w:t>
      </w:r>
      <w:bookmarkEnd w:id="3"/>
      <w:proofErr w:type="spellEnd"/>
      <w:r w:rsidR="00FC1C96" w:rsidRPr="006226E8">
        <w:rPr>
          <w:rFonts w:eastAsia="宋体"/>
          <w:color w:val="444444"/>
          <w:sz w:val="21"/>
          <w:szCs w:val="21"/>
        </w:rPr>
        <w:t xml:space="preserve">  </w:t>
      </w:r>
      <w:r w:rsidR="009564BC" w:rsidRPr="006226E8">
        <w:rPr>
          <w:rFonts w:eastAsia="宋体"/>
          <w:color w:val="444444"/>
          <w:sz w:val="21"/>
          <w:szCs w:val="21"/>
        </w:rPr>
        <w:t>1</w:t>
      </w:r>
      <w:r w:rsidR="000E3591" w:rsidRPr="006226E8">
        <w:rPr>
          <w:rFonts w:eastAsia="宋体"/>
          <w:color w:val="444444"/>
          <w:sz w:val="21"/>
          <w:szCs w:val="21"/>
        </w:rPr>
        <w:t>5</w:t>
      </w:r>
      <w:proofErr w:type="gramEnd"/>
      <w:r w:rsidR="00FC1C96" w:rsidRPr="006226E8">
        <w:rPr>
          <w:rFonts w:eastAsia="宋体"/>
          <w:color w:val="444444"/>
          <w:sz w:val="21"/>
          <w:szCs w:val="21"/>
        </w:rPr>
        <w:t>%</w:t>
      </w:r>
    </w:p>
    <w:p w14:paraId="2B3F29DE" w14:textId="4957CE2E" w:rsidR="00FC1C96" w:rsidRPr="006226E8" w:rsidRDefault="008161D3" w:rsidP="00FC1C96">
      <w:pPr>
        <w:pStyle w:val="a3"/>
        <w:shd w:val="clear" w:color="auto" w:fill="FFFFFF"/>
        <w:spacing w:before="300"/>
        <w:ind w:left="420" w:right="225" w:firstLine="420"/>
        <w:rPr>
          <w:rFonts w:eastAsia="宋体"/>
          <w:color w:val="444444"/>
          <w:sz w:val="21"/>
          <w:szCs w:val="21"/>
        </w:rPr>
      </w:pPr>
      <w:bookmarkStart w:id="4" w:name="_Hlk49499891"/>
      <w:proofErr w:type="spellStart"/>
      <w:r w:rsidRPr="006226E8">
        <w:rPr>
          <w:rFonts w:eastAsia="宋体"/>
          <w:color w:val="000000"/>
          <w:sz w:val="21"/>
          <w:szCs w:val="21"/>
        </w:rPr>
        <w:lastRenderedPageBreak/>
        <w:t>卡平方测验</w:t>
      </w:r>
      <w:bookmarkEnd w:id="4"/>
      <w:proofErr w:type="spellEnd"/>
      <w:r w:rsidR="00FC1C96" w:rsidRPr="006226E8">
        <w:rPr>
          <w:rFonts w:eastAsia="宋体"/>
          <w:color w:val="444444"/>
          <w:sz w:val="21"/>
          <w:szCs w:val="21"/>
        </w:rPr>
        <w:t xml:space="preserve"> 1</w:t>
      </w:r>
      <w:r w:rsidR="003442C2" w:rsidRPr="006226E8">
        <w:rPr>
          <w:rFonts w:eastAsia="宋体"/>
          <w:color w:val="444444"/>
          <w:sz w:val="21"/>
          <w:szCs w:val="21"/>
        </w:rPr>
        <w:t>0</w:t>
      </w:r>
      <w:r w:rsidR="00FC1C96" w:rsidRPr="006226E8">
        <w:rPr>
          <w:rFonts w:eastAsia="宋体"/>
          <w:color w:val="444444"/>
          <w:sz w:val="21"/>
          <w:szCs w:val="21"/>
        </w:rPr>
        <w:t>%</w:t>
      </w:r>
    </w:p>
    <w:p w14:paraId="32A66950" w14:textId="5AC1D1F1" w:rsidR="00FC1C96" w:rsidRPr="006226E8" w:rsidRDefault="00A02228" w:rsidP="00FC1C96">
      <w:pPr>
        <w:pStyle w:val="a3"/>
        <w:shd w:val="clear" w:color="auto" w:fill="FFFFFF"/>
        <w:spacing w:before="300"/>
        <w:ind w:left="420" w:right="225" w:firstLine="420"/>
        <w:rPr>
          <w:rFonts w:eastAsia="宋体"/>
          <w:color w:val="444444"/>
          <w:sz w:val="21"/>
          <w:szCs w:val="21"/>
        </w:rPr>
      </w:pPr>
      <w:bookmarkStart w:id="5" w:name="_Hlk13837624"/>
      <w:bookmarkStart w:id="6" w:name="_Hlk49499911"/>
      <w:r w:rsidRPr="006226E8">
        <w:rPr>
          <w:rFonts w:eastAsia="宋体"/>
          <w:color w:val="000000"/>
          <w:sz w:val="21"/>
          <w:szCs w:val="21"/>
        </w:rPr>
        <w:t>直线</w:t>
      </w:r>
      <w:proofErr w:type="spellStart"/>
      <w:r w:rsidR="008161D3" w:rsidRPr="006226E8">
        <w:rPr>
          <w:rFonts w:eastAsia="宋体"/>
          <w:color w:val="000000"/>
          <w:sz w:val="21"/>
          <w:szCs w:val="21"/>
        </w:rPr>
        <w:t>回归和相关</w:t>
      </w:r>
      <w:bookmarkEnd w:id="6"/>
      <w:proofErr w:type="spellEnd"/>
      <w:r w:rsidR="00FC1C96" w:rsidRPr="006226E8">
        <w:rPr>
          <w:rFonts w:eastAsia="宋体"/>
          <w:color w:val="444444"/>
          <w:sz w:val="21"/>
          <w:szCs w:val="21"/>
        </w:rPr>
        <w:t xml:space="preserve"> </w:t>
      </w:r>
      <w:bookmarkEnd w:id="5"/>
      <w:r w:rsidR="000E3591" w:rsidRPr="006226E8">
        <w:rPr>
          <w:rFonts w:eastAsia="宋体"/>
          <w:color w:val="444444"/>
          <w:sz w:val="21"/>
          <w:szCs w:val="21"/>
        </w:rPr>
        <w:t>15</w:t>
      </w:r>
      <w:r w:rsidR="00FC1C96" w:rsidRPr="006226E8">
        <w:rPr>
          <w:rFonts w:eastAsia="宋体"/>
          <w:color w:val="444444"/>
          <w:sz w:val="21"/>
          <w:szCs w:val="21"/>
        </w:rPr>
        <w:t>%</w:t>
      </w:r>
    </w:p>
    <w:p w14:paraId="22B90EDE" w14:textId="446CBF90" w:rsidR="004763DC" w:rsidRPr="006226E8" w:rsidRDefault="00A02228" w:rsidP="00FC1C96">
      <w:pPr>
        <w:pStyle w:val="a3"/>
        <w:shd w:val="clear" w:color="auto" w:fill="FFFFFF"/>
        <w:spacing w:before="300"/>
        <w:ind w:left="420" w:right="225" w:firstLine="420"/>
        <w:rPr>
          <w:rFonts w:eastAsia="宋体"/>
          <w:color w:val="444444"/>
          <w:sz w:val="21"/>
          <w:szCs w:val="21"/>
        </w:rPr>
      </w:pPr>
      <w:r w:rsidRPr="006226E8">
        <w:rPr>
          <w:rFonts w:eastAsia="宋体"/>
          <w:color w:val="444444"/>
          <w:sz w:val="21"/>
          <w:szCs w:val="21"/>
        </w:rPr>
        <w:t>多元回归和相关</w:t>
      </w:r>
      <w:r w:rsidR="000E3591" w:rsidRPr="006226E8">
        <w:rPr>
          <w:rFonts w:eastAsia="宋体"/>
          <w:color w:val="444444"/>
          <w:sz w:val="21"/>
          <w:szCs w:val="21"/>
        </w:rPr>
        <w:t>10</w:t>
      </w:r>
      <w:r w:rsidR="00FC1C96" w:rsidRPr="006226E8">
        <w:rPr>
          <w:rFonts w:eastAsia="宋体"/>
          <w:color w:val="444444"/>
          <w:sz w:val="21"/>
          <w:szCs w:val="21"/>
        </w:rPr>
        <w:t>%</w:t>
      </w:r>
    </w:p>
    <w:p w14:paraId="4F325AE3" w14:textId="77777777" w:rsidR="00A02529" w:rsidRPr="006226E8" w:rsidRDefault="00A02529" w:rsidP="00A02529">
      <w:pPr>
        <w:pStyle w:val="a3"/>
        <w:shd w:val="clear" w:color="auto" w:fill="FFFFFF"/>
        <w:spacing w:before="300" w:beforeAutospacing="0" w:after="0" w:afterAutospacing="0"/>
        <w:ind w:left="225" w:right="225"/>
        <w:rPr>
          <w:rFonts w:eastAsia="瀹嬩綋"/>
          <w:b/>
          <w:bCs/>
          <w:color w:val="444444"/>
          <w:sz w:val="21"/>
          <w:szCs w:val="21"/>
        </w:rPr>
      </w:pPr>
      <w:r w:rsidRPr="006226E8">
        <w:rPr>
          <w:rFonts w:eastAsia="瀹嬩綋"/>
          <w:b/>
          <w:bCs/>
          <w:color w:val="444444"/>
          <w:sz w:val="21"/>
          <w:szCs w:val="21"/>
        </w:rPr>
        <w:t xml:space="preserve">　　四、试卷题型结构</w:t>
      </w:r>
    </w:p>
    <w:p w14:paraId="59D593D3" w14:textId="48F52EA2" w:rsidR="00A02529" w:rsidRPr="006226E8" w:rsidRDefault="00A02228" w:rsidP="00FC1C96">
      <w:pPr>
        <w:pStyle w:val="a3"/>
        <w:shd w:val="clear" w:color="auto" w:fill="FFFFFF"/>
        <w:spacing w:before="300" w:beforeAutospacing="0" w:after="0" w:afterAutospacing="0"/>
        <w:ind w:left="420" w:right="225" w:firstLine="420"/>
        <w:rPr>
          <w:rFonts w:eastAsia="宋体"/>
          <w:color w:val="444444"/>
          <w:sz w:val="21"/>
          <w:szCs w:val="21"/>
        </w:rPr>
      </w:pPr>
      <w:r w:rsidRPr="006226E8">
        <w:rPr>
          <w:rFonts w:eastAsia="宋体"/>
          <w:color w:val="444444"/>
          <w:sz w:val="21"/>
          <w:szCs w:val="21"/>
        </w:rPr>
        <w:t>名词解释</w:t>
      </w:r>
      <w:r w:rsidR="00A02529" w:rsidRPr="006226E8">
        <w:rPr>
          <w:rFonts w:eastAsia="宋体"/>
          <w:color w:val="444444"/>
          <w:sz w:val="21"/>
          <w:szCs w:val="21"/>
        </w:rPr>
        <w:t xml:space="preserve"> </w:t>
      </w:r>
      <w:r w:rsidR="00FA1274" w:rsidRPr="006226E8">
        <w:rPr>
          <w:rFonts w:eastAsia="宋体"/>
          <w:color w:val="444444"/>
          <w:sz w:val="21"/>
          <w:szCs w:val="21"/>
        </w:rPr>
        <w:t>30</w:t>
      </w:r>
      <w:r w:rsidR="00A02529" w:rsidRPr="006226E8">
        <w:rPr>
          <w:rFonts w:eastAsia="宋体"/>
          <w:color w:val="444444"/>
          <w:sz w:val="21"/>
          <w:szCs w:val="21"/>
        </w:rPr>
        <w:t>分</w:t>
      </w:r>
      <w:r w:rsidR="00A02529" w:rsidRPr="006226E8">
        <w:rPr>
          <w:rFonts w:eastAsia="宋体"/>
          <w:color w:val="444444"/>
          <w:sz w:val="21"/>
          <w:szCs w:val="21"/>
        </w:rPr>
        <w:t xml:space="preserve"> (</w:t>
      </w:r>
      <w:r w:rsidR="00FA1274" w:rsidRPr="006226E8">
        <w:rPr>
          <w:rFonts w:eastAsia="宋体"/>
          <w:color w:val="444444"/>
          <w:sz w:val="21"/>
          <w:szCs w:val="21"/>
        </w:rPr>
        <w:t>5</w:t>
      </w:r>
      <w:r w:rsidR="00A02529" w:rsidRPr="006226E8">
        <w:rPr>
          <w:rFonts w:eastAsia="宋体"/>
          <w:color w:val="444444"/>
          <w:sz w:val="21"/>
          <w:szCs w:val="21"/>
        </w:rPr>
        <w:t>小题，每小题</w:t>
      </w:r>
      <w:r w:rsidR="00FA1274" w:rsidRPr="006226E8">
        <w:rPr>
          <w:rFonts w:eastAsia="宋体"/>
          <w:color w:val="444444"/>
          <w:sz w:val="21"/>
          <w:szCs w:val="21"/>
        </w:rPr>
        <w:t>6</w:t>
      </w:r>
      <w:r w:rsidR="00A02529" w:rsidRPr="006226E8">
        <w:rPr>
          <w:rFonts w:eastAsia="宋体"/>
          <w:color w:val="444444"/>
          <w:sz w:val="21"/>
          <w:szCs w:val="21"/>
        </w:rPr>
        <w:t>分</w:t>
      </w:r>
      <w:r w:rsidR="00A02529" w:rsidRPr="006226E8">
        <w:rPr>
          <w:rFonts w:eastAsia="宋体"/>
          <w:color w:val="444444"/>
          <w:sz w:val="21"/>
          <w:szCs w:val="21"/>
        </w:rPr>
        <w:t>)</w:t>
      </w:r>
    </w:p>
    <w:p w14:paraId="0495BE16" w14:textId="24255E0F" w:rsidR="00FC1C96" w:rsidRPr="006226E8" w:rsidRDefault="00A02228" w:rsidP="00FC1C96">
      <w:pPr>
        <w:pStyle w:val="a3"/>
        <w:shd w:val="clear" w:color="auto" w:fill="FFFFFF"/>
        <w:spacing w:before="300" w:beforeAutospacing="0" w:after="0" w:afterAutospacing="0"/>
        <w:ind w:left="420" w:right="225" w:firstLine="420"/>
        <w:rPr>
          <w:rFonts w:eastAsia="宋体"/>
          <w:color w:val="444444"/>
          <w:sz w:val="21"/>
          <w:szCs w:val="21"/>
        </w:rPr>
      </w:pPr>
      <w:r w:rsidRPr="006226E8">
        <w:rPr>
          <w:rFonts w:eastAsia="宋体"/>
          <w:color w:val="444444"/>
          <w:sz w:val="21"/>
          <w:szCs w:val="21"/>
        </w:rPr>
        <w:t>判断题</w:t>
      </w:r>
      <w:r w:rsidR="00FC1C96" w:rsidRPr="006226E8">
        <w:rPr>
          <w:rFonts w:eastAsia="宋体"/>
          <w:color w:val="444444"/>
          <w:sz w:val="21"/>
          <w:szCs w:val="21"/>
        </w:rPr>
        <w:t xml:space="preserve"> </w:t>
      </w:r>
      <w:r w:rsidR="00CD2A5A" w:rsidRPr="006226E8">
        <w:rPr>
          <w:rFonts w:eastAsia="宋体"/>
          <w:color w:val="444444"/>
          <w:sz w:val="21"/>
          <w:szCs w:val="21"/>
        </w:rPr>
        <w:t>15</w:t>
      </w:r>
      <w:r w:rsidR="00FC1C96" w:rsidRPr="006226E8">
        <w:rPr>
          <w:rFonts w:eastAsia="宋体"/>
          <w:color w:val="444444"/>
          <w:sz w:val="21"/>
          <w:szCs w:val="21"/>
        </w:rPr>
        <w:t>分</w:t>
      </w:r>
      <w:r w:rsidR="00CD2A5A" w:rsidRPr="006226E8">
        <w:rPr>
          <w:rFonts w:eastAsia="宋体"/>
          <w:color w:val="444444"/>
          <w:sz w:val="21"/>
          <w:szCs w:val="21"/>
        </w:rPr>
        <w:t xml:space="preserve"> </w:t>
      </w:r>
      <w:r w:rsidR="00CD2A5A" w:rsidRPr="006226E8">
        <w:rPr>
          <w:rFonts w:eastAsia="宋体"/>
          <w:color w:val="444444"/>
          <w:sz w:val="21"/>
          <w:szCs w:val="21"/>
        </w:rPr>
        <w:t>（</w:t>
      </w:r>
      <w:r w:rsidR="00CD2A5A" w:rsidRPr="006226E8">
        <w:rPr>
          <w:rFonts w:eastAsia="宋体"/>
          <w:color w:val="444444"/>
          <w:sz w:val="21"/>
          <w:szCs w:val="21"/>
        </w:rPr>
        <w:t>15</w:t>
      </w:r>
      <w:r w:rsidR="00CD2A5A" w:rsidRPr="006226E8">
        <w:rPr>
          <w:rFonts w:eastAsia="宋体"/>
          <w:color w:val="444444"/>
          <w:sz w:val="21"/>
          <w:szCs w:val="21"/>
        </w:rPr>
        <w:t>小题，每小题</w:t>
      </w:r>
      <w:r w:rsidR="00CD2A5A" w:rsidRPr="006226E8">
        <w:rPr>
          <w:rFonts w:eastAsia="宋体"/>
          <w:color w:val="444444"/>
          <w:sz w:val="21"/>
          <w:szCs w:val="21"/>
        </w:rPr>
        <w:t>1</w:t>
      </w:r>
      <w:r w:rsidR="00CD2A5A" w:rsidRPr="006226E8">
        <w:rPr>
          <w:rFonts w:eastAsia="宋体"/>
          <w:color w:val="444444"/>
          <w:sz w:val="21"/>
          <w:szCs w:val="21"/>
        </w:rPr>
        <w:t>分）</w:t>
      </w:r>
    </w:p>
    <w:p w14:paraId="6E897E50" w14:textId="453F185D" w:rsidR="00FC1C96" w:rsidRPr="006226E8" w:rsidRDefault="00A02228" w:rsidP="00FC1C96">
      <w:pPr>
        <w:pStyle w:val="a3"/>
        <w:shd w:val="clear" w:color="auto" w:fill="FFFFFF"/>
        <w:spacing w:before="300" w:beforeAutospacing="0" w:after="0" w:afterAutospacing="0"/>
        <w:ind w:left="420" w:right="225" w:firstLine="420"/>
        <w:rPr>
          <w:rFonts w:eastAsia="宋体"/>
          <w:color w:val="444444"/>
          <w:sz w:val="21"/>
          <w:szCs w:val="21"/>
        </w:rPr>
      </w:pPr>
      <w:r w:rsidRPr="006226E8">
        <w:rPr>
          <w:rFonts w:eastAsia="宋体"/>
          <w:color w:val="444444"/>
          <w:sz w:val="21"/>
          <w:szCs w:val="21"/>
        </w:rPr>
        <w:t>填空题</w:t>
      </w:r>
      <w:r w:rsidR="00FC1C96" w:rsidRPr="006226E8">
        <w:rPr>
          <w:rFonts w:eastAsia="宋体"/>
          <w:color w:val="444444"/>
          <w:sz w:val="21"/>
          <w:szCs w:val="21"/>
        </w:rPr>
        <w:t xml:space="preserve"> </w:t>
      </w:r>
      <w:r w:rsidR="00CD2A5A" w:rsidRPr="006226E8">
        <w:rPr>
          <w:rFonts w:eastAsia="宋体"/>
          <w:color w:val="444444"/>
          <w:sz w:val="21"/>
          <w:szCs w:val="21"/>
        </w:rPr>
        <w:t>3</w:t>
      </w:r>
      <w:r w:rsidR="00FA1274" w:rsidRPr="006226E8">
        <w:rPr>
          <w:rFonts w:eastAsia="宋体"/>
          <w:color w:val="444444"/>
          <w:sz w:val="21"/>
          <w:szCs w:val="21"/>
        </w:rPr>
        <w:t>0</w:t>
      </w:r>
      <w:r w:rsidR="00FC1C96" w:rsidRPr="006226E8">
        <w:rPr>
          <w:rFonts w:eastAsia="宋体"/>
          <w:color w:val="444444"/>
          <w:sz w:val="21"/>
          <w:szCs w:val="21"/>
        </w:rPr>
        <w:t>分</w:t>
      </w:r>
      <w:r w:rsidR="00FA1274" w:rsidRPr="006226E8">
        <w:rPr>
          <w:rFonts w:eastAsia="宋体"/>
          <w:color w:val="444444"/>
          <w:sz w:val="21"/>
          <w:szCs w:val="21"/>
        </w:rPr>
        <w:t xml:space="preserve"> </w:t>
      </w:r>
      <w:r w:rsidR="00FA1274" w:rsidRPr="006226E8">
        <w:rPr>
          <w:rFonts w:eastAsia="宋体"/>
          <w:color w:val="444444"/>
          <w:sz w:val="21"/>
          <w:szCs w:val="21"/>
        </w:rPr>
        <w:t>（</w:t>
      </w:r>
      <w:r w:rsidR="00CD2A5A" w:rsidRPr="006226E8">
        <w:rPr>
          <w:rFonts w:eastAsia="宋体"/>
          <w:color w:val="444444"/>
          <w:sz w:val="21"/>
          <w:szCs w:val="21"/>
        </w:rPr>
        <w:t>15</w:t>
      </w:r>
      <w:r w:rsidR="00FA1274" w:rsidRPr="006226E8">
        <w:rPr>
          <w:rFonts w:eastAsia="宋体"/>
          <w:color w:val="444444"/>
          <w:sz w:val="21"/>
          <w:szCs w:val="21"/>
        </w:rPr>
        <w:t>空，每空</w:t>
      </w:r>
      <w:r w:rsidR="00FA1274" w:rsidRPr="006226E8">
        <w:rPr>
          <w:rFonts w:eastAsia="宋体"/>
          <w:color w:val="444444"/>
          <w:sz w:val="21"/>
          <w:szCs w:val="21"/>
        </w:rPr>
        <w:t>2</w:t>
      </w:r>
      <w:r w:rsidR="00FA1274" w:rsidRPr="006226E8">
        <w:rPr>
          <w:rFonts w:eastAsia="宋体"/>
          <w:color w:val="444444"/>
          <w:sz w:val="21"/>
          <w:szCs w:val="21"/>
        </w:rPr>
        <w:t>分）</w:t>
      </w:r>
    </w:p>
    <w:p w14:paraId="1657C929" w14:textId="49DDAE95" w:rsidR="006A1468" w:rsidRPr="006226E8" w:rsidRDefault="006A1468" w:rsidP="00FC1C96">
      <w:pPr>
        <w:pStyle w:val="a3"/>
        <w:shd w:val="clear" w:color="auto" w:fill="FFFFFF"/>
        <w:spacing w:before="300" w:beforeAutospacing="0" w:after="0" w:afterAutospacing="0"/>
        <w:ind w:left="420" w:right="225" w:firstLine="420"/>
        <w:rPr>
          <w:rFonts w:eastAsia="宋体"/>
          <w:color w:val="444444"/>
          <w:sz w:val="21"/>
          <w:szCs w:val="21"/>
        </w:rPr>
      </w:pPr>
      <w:r w:rsidRPr="006226E8">
        <w:rPr>
          <w:rFonts w:eastAsia="宋体"/>
          <w:color w:val="444444"/>
          <w:sz w:val="21"/>
          <w:szCs w:val="21"/>
        </w:rPr>
        <w:t>简答题</w:t>
      </w:r>
      <w:r w:rsidRPr="006226E8">
        <w:rPr>
          <w:rFonts w:eastAsia="宋体"/>
          <w:color w:val="444444"/>
          <w:sz w:val="21"/>
          <w:szCs w:val="21"/>
        </w:rPr>
        <w:t xml:space="preserve"> </w:t>
      </w:r>
      <w:r w:rsidR="00FA1274" w:rsidRPr="006226E8">
        <w:rPr>
          <w:rFonts w:eastAsia="宋体"/>
          <w:color w:val="444444"/>
          <w:sz w:val="21"/>
          <w:szCs w:val="21"/>
        </w:rPr>
        <w:t xml:space="preserve">30 </w:t>
      </w:r>
      <w:r w:rsidR="00FA1274" w:rsidRPr="006226E8">
        <w:rPr>
          <w:rFonts w:eastAsia="宋体"/>
          <w:color w:val="444444"/>
          <w:sz w:val="21"/>
          <w:szCs w:val="21"/>
        </w:rPr>
        <w:t>分</w:t>
      </w:r>
      <w:r w:rsidR="00CD2A5A" w:rsidRPr="006226E8">
        <w:rPr>
          <w:rFonts w:eastAsia="宋体"/>
          <w:color w:val="444444"/>
          <w:sz w:val="21"/>
          <w:szCs w:val="21"/>
        </w:rPr>
        <w:t xml:space="preserve"> </w:t>
      </w:r>
      <w:r w:rsidR="00CD2A5A" w:rsidRPr="006226E8">
        <w:rPr>
          <w:rFonts w:eastAsia="宋体"/>
          <w:color w:val="444444"/>
          <w:sz w:val="21"/>
          <w:szCs w:val="21"/>
        </w:rPr>
        <w:t>（</w:t>
      </w:r>
      <w:r w:rsidR="00CD2A5A" w:rsidRPr="006226E8">
        <w:rPr>
          <w:rFonts w:eastAsia="宋体"/>
          <w:color w:val="444444"/>
          <w:sz w:val="21"/>
          <w:szCs w:val="21"/>
        </w:rPr>
        <w:t>3</w:t>
      </w:r>
      <w:r w:rsidR="00CD2A5A" w:rsidRPr="006226E8">
        <w:rPr>
          <w:rFonts w:eastAsia="宋体"/>
          <w:color w:val="444444"/>
          <w:sz w:val="21"/>
          <w:szCs w:val="21"/>
        </w:rPr>
        <w:t>小题，每小题</w:t>
      </w:r>
      <w:r w:rsidR="00CD2A5A" w:rsidRPr="006226E8">
        <w:rPr>
          <w:rFonts w:eastAsia="宋体"/>
          <w:color w:val="444444"/>
          <w:sz w:val="21"/>
          <w:szCs w:val="21"/>
        </w:rPr>
        <w:t>10</w:t>
      </w:r>
      <w:r w:rsidR="00CD2A5A" w:rsidRPr="006226E8">
        <w:rPr>
          <w:rFonts w:eastAsia="宋体"/>
          <w:color w:val="444444"/>
          <w:sz w:val="21"/>
          <w:szCs w:val="21"/>
        </w:rPr>
        <w:t>分）</w:t>
      </w:r>
    </w:p>
    <w:p w14:paraId="743A2B35" w14:textId="32F2B959" w:rsidR="00FC1C96" w:rsidRPr="006226E8" w:rsidRDefault="00A02228" w:rsidP="00FC1C96">
      <w:pPr>
        <w:pStyle w:val="a3"/>
        <w:shd w:val="clear" w:color="auto" w:fill="FFFFFF"/>
        <w:spacing w:before="300" w:beforeAutospacing="0" w:after="0" w:afterAutospacing="0"/>
        <w:ind w:left="420" w:right="225" w:firstLine="420"/>
        <w:rPr>
          <w:rFonts w:eastAsia="宋体"/>
          <w:color w:val="444444"/>
          <w:sz w:val="21"/>
          <w:szCs w:val="21"/>
        </w:rPr>
      </w:pPr>
      <w:r w:rsidRPr="006226E8">
        <w:rPr>
          <w:rFonts w:eastAsia="宋体"/>
          <w:color w:val="444444"/>
          <w:sz w:val="21"/>
          <w:szCs w:val="21"/>
        </w:rPr>
        <w:t>计算题</w:t>
      </w:r>
      <w:r w:rsidR="00FC1C96" w:rsidRPr="006226E8">
        <w:rPr>
          <w:rFonts w:eastAsia="宋体"/>
          <w:color w:val="444444"/>
          <w:sz w:val="21"/>
          <w:szCs w:val="21"/>
        </w:rPr>
        <w:t xml:space="preserve"> </w:t>
      </w:r>
      <w:r w:rsidR="00CD2A5A" w:rsidRPr="006226E8">
        <w:rPr>
          <w:rFonts w:eastAsia="宋体"/>
          <w:color w:val="444444"/>
          <w:sz w:val="21"/>
          <w:szCs w:val="21"/>
        </w:rPr>
        <w:t>45</w:t>
      </w:r>
      <w:r w:rsidR="00FC1C96" w:rsidRPr="006226E8">
        <w:rPr>
          <w:rFonts w:eastAsia="宋体"/>
          <w:color w:val="444444"/>
          <w:sz w:val="21"/>
          <w:szCs w:val="21"/>
        </w:rPr>
        <w:t>分</w:t>
      </w:r>
      <w:r w:rsidR="004939C1" w:rsidRPr="006226E8">
        <w:rPr>
          <w:rFonts w:eastAsia="宋体"/>
          <w:color w:val="444444"/>
          <w:sz w:val="21"/>
          <w:szCs w:val="21"/>
        </w:rPr>
        <w:t>（</w:t>
      </w:r>
      <w:r w:rsidR="00CD2A5A" w:rsidRPr="006226E8">
        <w:rPr>
          <w:rFonts w:eastAsia="宋体"/>
          <w:color w:val="444444"/>
          <w:sz w:val="21"/>
          <w:szCs w:val="21"/>
        </w:rPr>
        <w:t>3</w:t>
      </w:r>
      <w:r w:rsidR="004939C1" w:rsidRPr="006226E8">
        <w:rPr>
          <w:rFonts w:eastAsia="宋体"/>
          <w:color w:val="444444"/>
          <w:sz w:val="21"/>
          <w:szCs w:val="21"/>
        </w:rPr>
        <w:t>小题，每小题</w:t>
      </w:r>
      <w:r w:rsidR="004939C1" w:rsidRPr="006226E8">
        <w:rPr>
          <w:rFonts w:eastAsia="宋体"/>
          <w:color w:val="444444"/>
          <w:sz w:val="21"/>
          <w:szCs w:val="21"/>
        </w:rPr>
        <w:t>1</w:t>
      </w:r>
      <w:r w:rsidR="00CD2A5A" w:rsidRPr="006226E8">
        <w:rPr>
          <w:rFonts w:eastAsia="宋体"/>
          <w:color w:val="444444"/>
          <w:sz w:val="21"/>
          <w:szCs w:val="21"/>
        </w:rPr>
        <w:t>5</w:t>
      </w:r>
      <w:r w:rsidR="004939C1" w:rsidRPr="006226E8">
        <w:rPr>
          <w:rFonts w:eastAsia="宋体"/>
          <w:color w:val="444444"/>
          <w:sz w:val="21"/>
          <w:szCs w:val="21"/>
        </w:rPr>
        <w:t>分）</w:t>
      </w:r>
    </w:p>
    <w:p w14:paraId="7194EBED" w14:textId="51C0DA74" w:rsidR="00A02529" w:rsidRPr="006226E8" w:rsidRDefault="00A02529" w:rsidP="00A02529">
      <w:pPr>
        <w:pStyle w:val="a3"/>
        <w:shd w:val="clear" w:color="auto" w:fill="FFFFFF"/>
        <w:spacing w:before="300" w:beforeAutospacing="0" w:after="0" w:afterAutospacing="0"/>
        <w:ind w:left="225" w:right="225"/>
        <w:rPr>
          <w:rFonts w:eastAsia="瀹嬩綋"/>
          <w:color w:val="444444"/>
          <w:sz w:val="21"/>
          <w:szCs w:val="21"/>
        </w:rPr>
      </w:pPr>
    </w:p>
    <w:p w14:paraId="792BE0F9" w14:textId="77777777" w:rsidR="00A02529" w:rsidRPr="006226E8" w:rsidRDefault="00A02529" w:rsidP="00A02529">
      <w:pPr>
        <w:pStyle w:val="a3"/>
        <w:shd w:val="clear" w:color="auto" w:fill="FFFFFF"/>
        <w:spacing w:before="0" w:beforeAutospacing="0" w:after="0" w:afterAutospacing="0"/>
        <w:ind w:left="225" w:right="225"/>
        <w:rPr>
          <w:rStyle w:val="a4"/>
          <w:rFonts w:eastAsia="华文细黑"/>
        </w:rPr>
      </w:pPr>
      <w:r w:rsidRPr="006226E8">
        <w:rPr>
          <w:rStyle w:val="a4"/>
          <w:rFonts w:eastAsia="华文细黑"/>
          <w:color w:val="444444"/>
        </w:rPr>
        <w:t xml:space="preserve">　　</w:t>
      </w:r>
      <w:r w:rsidRPr="006226E8">
        <w:rPr>
          <w:rStyle w:val="a4"/>
          <w:rFonts w:eastAsia="华文细黑"/>
          <w:color w:val="444444"/>
        </w:rPr>
        <w:t xml:space="preserve">IV </w:t>
      </w:r>
      <w:r w:rsidRPr="006226E8">
        <w:rPr>
          <w:rStyle w:val="a4"/>
          <w:rFonts w:eastAsia="华文细黑"/>
          <w:color w:val="444444"/>
        </w:rPr>
        <w:t>考查内容</w:t>
      </w:r>
    </w:p>
    <w:p w14:paraId="45CCC243" w14:textId="13AC60B6" w:rsidR="00FC1C96" w:rsidRPr="006226E8" w:rsidRDefault="003442C2" w:rsidP="00616040">
      <w:pPr>
        <w:pStyle w:val="a3"/>
        <w:shd w:val="clear" w:color="auto" w:fill="FFFFFF"/>
        <w:spacing w:before="300" w:beforeAutospacing="0" w:after="0" w:afterAutospacing="0"/>
        <w:ind w:right="225"/>
        <w:rPr>
          <w:rFonts w:eastAsia="瀹嬩綋"/>
          <w:b/>
          <w:bCs/>
          <w:color w:val="444444"/>
          <w:sz w:val="21"/>
          <w:szCs w:val="21"/>
        </w:rPr>
      </w:pPr>
      <w:r w:rsidRPr="006226E8">
        <w:rPr>
          <w:rFonts w:eastAsia="瀹嬩綋"/>
          <w:b/>
          <w:bCs/>
          <w:color w:val="444444"/>
          <w:sz w:val="21"/>
          <w:szCs w:val="21"/>
        </w:rPr>
        <w:t>（</w:t>
      </w:r>
      <w:r w:rsidR="00FC1C96" w:rsidRPr="006226E8">
        <w:rPr>
          <w:rFonts w:eastAsia="瀹嬩綋"/>
          <w:b/>
          <w:bCs/>
          <w:color w:val="444444"/>
          <w:sz w:val="21"/>
          <w:szCs w:val="21"/>
        </w:rPr>
        <w:t>一</w:t>
      </w:r>
      <w:r w:rsidRPr="006226E8">
        <w:rPr>
          <w:rFonts w:eastAsia="瀹嬩綋"/>
          <w:b/>
          <w:bCs/>
          <w:color w:val="444444"/>
          <w:sz w:val="21"/>
          <w:szCs w:val="21"/>
        </w:rPr>
        <w:t>）</w:t>
      </w:r>
      <w:r w:rsidR="00F67BAA" w:rsidRPr="006226E8">
        <w:rPr>
          <w:rFonts w:eastAsia="瀹嬩綋"/>
          <w:b/>
          <w:bCs/>
          <w:color w:val="444444"/>
          <w:sz w:val="21"/>
          <w:szCs w:val="21"/>
        </w:rPr>
        <w:t>描述统计</w:t>
      </w:r>
    </w:p>
    <w:p w14:paraId="7A52A3C7" w14:textId="77777777" w:rsidR="00F67BAA" w:rsidRPr="006226E8" w:rsidRDefault="00FC1C96" w:rsidP="00FC1C96">
      <w:pPr>
        <w:pStyle w:val="1"/>
        <w:spacing w:line="360" w:lineRule="auto"/>
        <w:ind w:firstLineChars="200" w:firstLine="420"/>
      </w:pPr>
      <w:r w:rsidRPr="006226E8">
        <w:t>1</w:t>
      </w:r>
      <w:r w:rsidRPr="006226E8">
        <w:t>．</w:t>
      </w:r>
      <w:r w:rsidR="00F67BAA" w:rsidRPr="006226E8">
        <w:t>掌握有关</w:t>
      </w:r>
      <w:r w:rsidR="00F67BAA" w:rsidRPr="006226E8">
        <w:t>描述统计的</w:t>
      </w:r>
      <w:r w:rsidR="00F67BAA" w:rsidRPr="006226E8">
        <w:t>基本概念，能正确区分参数与统计数、连续性变数与间断性变数</w:t>
      </w:r>
      <w:r w:rsidR="00F67BAA" w:rsidRPr="006226E8">
        <w:t>；</w:t>
      </w:r>
    </w:p>
    <w:p w14:paraId="5B4560E0" w14:textId="2CB6CFBE" w:rsidR="00FC1C96" w:rsidRPr="006226E8" w:rsidRDefault="00F67BAA" w:rsidP="00FC1C96">
      <w:pPr>
        <w:pStyle w:val="1"/>
        <w:spacing w:line="360" w:lineRule="auto"/>
        <w:ind w:firstLineChars="200" w:firstLine="420"/>
      </w:pPr>
      <w:r w:rsidRPr="006226E8">
        <w:t>2</w:t>
      </w:r>
      <w:r w:rsidR="00CC76C7">
        <w:rPr>
          <w:rFonts w:hint="eastAsia"/>
        </w:rPr>
        <w:t>．</w:t>
      </w:r>
      <w:r w:rsidRPr="006226E8">
        <w:t>能选用合适的次数分布图，理解算术平均数、离均差和、离均差平方和、无偏估计的意义，计算熟练各种变异数。</w:t>
      </w:r>
    </w:p>
    <w:p w14:paraId="620C590E" w14:textId="4E032EDD" w:rsidR="00FC1C96" w:rsidRPr="006226E8" w:rsidRDefault="003442C2" w:rsidP="00CC76C7">
      <w:pPr>
        <w:pStyle w:val="1"/>
        <w:spacing w:beforeLines="50" w:before="156" w:line="360" w:lineRule="auto"/>
        <w:rPr>
          <w:rFonts w:eastAsia="瀹嬩綋"/>
          <w:b/>
          <w:bCs/>
          <w:color w:val="444444"/>
          <w:kern w:val="0"/>
        </w:rPr>
      </w:pPr>
      <w:r w:rsidRPr="006226E8">
        <w:rPr>
          <w:rFonts w:eastAsia="瀹嬩綋"/>
          <w:b/>
          <w:bCs/>
          <w:color w:val="444444"/>
          <w:kern w:val="0"/>
        </w:rPr>
        <w:t>（</w:t>
      </w:r>
      <w:r w:rsidR="00FC1C96" w:rsidRPr="006226E8">
        <w:rPr>
          <w:rFonts w:eastAsia="瀹嬩綋"/>
          <w:b/>
          <w:bCs/>
          <w:color w:val="444444"/>
          <w:kern w:val="0"/>
        </w:rPr>
        <w:t>二</w:t>
      </w:r>
      <w:r w:rsidRPr="006226E8">
        <w:rPr>
          <w:rFonts w:eastAsia="瀹嬩綋"/>
          <w:b/>
          <w:bCs/>
          <w:color w:val="444444"/>
          <w:kern w:val="0"/>
        </w:rPr>
        <w:t>）</w:t>
      </w:r>
      <w:r w:rsidR="00F67BAA" w:rsidRPr="006226E8">
        <w:rPr>
          <w:rFonts w:eastAsia="瀹嬩綋"/>
          <w:b/>
          <w:bCs/>
          <w:color w:val="444444"/>
          <w:kern w:val="0"/>
        </w:rPr>
        <w:t>理论分布和抽样分布</w:t>
      </w:r>
    </w:p>
    <w:p w14:paraId="2C6A6A2D" w14:textId="77777777" w:rsidR="00877057" w:rsidRPr="006226E8" w:rsidRDefault="00877057" w:rsidP="003442C2">
      <w:pPr>
        <w:pStyle w:val="1"/>
        <w:numPr>
          <w:ilvl w:val="0"/>
          <w:numId w:val="7"/>
        </w:numPr>
        <w:spacing w:line="360" w:lineRule="auto"/>
        <w:ind w:left="851"/>
        <w:rPr>
          <w:sz w:val="20"/>
          <w:szCs w:val="20"/>
        </w:rPr>
      </w:pPr>
      <w:r w:rsidRPr="006226E8">
        <w:rPr>
          <w:sz w:val="20"/>
          <w:szCs w:val="20"/>
        </w:rPr>
        <w:t>理解二项分布、泊松分布、正态分布、标准正态分布等理论分布的意义及其概率计算</w:t>
      </w:r>
      <w:r w:rsidRPr="006226E8">
        <w:rPr>
          <w:sz w:val="20"/>
          <w:szCs w:val="20"/>
        </w:rPr>
        <w:t>；</w:t>
      </w:r>
    </w:p>
    <w:p w14:paraId="7B7CF0F1" w14:textId="77777777" w:rsidR="00877057" w:rsidRPr="006226E8" w:rsidRDefault="00877057" w:rsidP="003442C2">
      <w:pPr>
        <w:pStyle w:val="1"/>
        <w:numPr>
          <w:ilvl w:val="0"/>
          <w:numId w:val="7"/>
        </w:numPr>
        <w:spacing w:line="360" w:lineRule="auto"/>
        <w:ind w:left="851"/>
        <w:rPr>
          <w:sz w:val="20"/>
          <w:szCs w:val="20"/>
        </w:rPr>
      </w:pPr>
      <w:r w:rsidRPr="006226E8">
        <w:rPr>
          <w:sz w:val="20"/>
          <w:szCs w:val="20"/>
        </w:rPr>
        <w:t>理解抽样分布的意义及其概率计算</w:t>
      </w:r>
      <w:r w:rsidRPr="006226E8">
        <w:rPr>
          <w:sz w:val="20"/>
          <w:szCs w:val="20"/>
        </w:rPr>
        <w:t>；</w:t>
      </w:r>
    </w:p>
    <w:p w14:paraId="1F46FA19" w14:textId="77777777" w:rsidR="00877057" w:rsidRPr="006226E8" w:rsidRDefault="00877057" w:rsidP="003442C2">
      <w:pPr>
        <w:pStyle w:val="1"/>
        <w:numPr>
          <w:ilvl w:val="0"/>
          <w:numId w:val="7"/>
        </w:numPr>
        <w:spacing w:line="360" w:lineRule="auto"/>
        <w:ind w:left="851"/>
        <w:rPr>
          <w:sz w:val="20"/>
          <w:szCs w:val="20"/>
        </w:rPr>
      </w:pPr>
      <w:r w:rsidRPr="006226E8">
        <w:rPr>
          <w:sz w:val="20"/>
          <w:szCs w:val="20"/>
        </w:rPr>
        <w:t>理解小概率的实际不可能性原理作为统计假设基本原理的重要性</w:t>
      </w:r>
      <w:r w:rsidRPr="006226E8">
        <w:rPr>
          <w:sz w:val="20"/>
          <w:szCs w:val="20"/>
        </w:rPr>
        <w:t>；</w:t>
      </w:r>
    </w:p>
    <w:p w14:paraId="2FABEAAC" w14:textId="00B97166" w:rsidR="00877057" w:rsidRPr="006226E8" w:rsidRDefault="00877057" w:rsidP="003442C2">
      <w:pPr>
        <w:pStyle w:val="1"/>
        <w:numPr>
          <w:ilvl w:val="0"/>
          <w:numId w:val="7"/>
        </w:numPr>
        <w:spacing w:line="360" w:lineRule="auto"/>
        <w:ind w:left="851"/>
        <w:rPr>
          <w:sz w:val="20"/>
          <w:szCs w:val="20"/>
        </w:rPr>
      </w:pPr>
      <w:r w:rsidRPr="006226E8">
        <w:rPr>
          <w:sz w:val="20"/>
          <w:szCs w:val="20"/>
        </w:rPr>
        <w:t>理解统计学的基本任务：由样本分布经过抽样分布的测验来估计总体分布</w:t>
      </w:r>
      <w:r w:rsidRPr="006226E8">
        <w:rPr>
          <w:sz w:val="20"/>
          <w:szCs w:val="20"/>
        </w:rPr>
        <w:t>。</w:t>
      </w:r>
    </w:p>
    <w:p w14:paraId="19302014" w14:textId="5FF046F7" w:rsidR="00FC1C96" w:rsidRPr="006226E8" w:rsidRDefault="003442C2" w:rsidP="00616040">
      <w:pPr>
        <w:pStyle w:val="a3"/>
        <w:shd w:val="clear" w:color="auto" w:fill="FFFFFF"/>
        <w:spacing w:before="300" w:beforeAutospacing="0" w:after="0" w:afterAutospacing="0"/>
        <w:ind w:right="225"/>
        <w:rPr>
          <w:rFonts w:eastAsia="瀹嬩綋"/>
          <w:b/>
          <w:bCs/>
          <w:color w:val="444444"/>
          <w:sz w:val="21"/>
          <w:szCs w:val="21"/>
        </w:rPr>
      </w:pPr>
      <w:r w:rsidRPr="006226E8">
        <w:rPr>
          <w:rFonts w:eastAsia="瀹嬩綋"/>
          <w:b/>
          <w:bCs/>
          <w:color w:val="444444"/>
          <w:sz w:val="21"/>
          <w:szCs w:val="21"/>
        </w:rPr>
        <w:t>（三）</w:t>
      </w:r>
      <w:r w:rsidR="00F67BAA" w:rsidRPr="006226E8">
        <w:rPr>
          <w:rFonts w:eastAsia="瀹嬩綋"/>
          <w:b/>
          <w:bCs/>
          <w:color w:val="444444"/>
          <w:sz w:val="21"/>
          <w:szCs w:val="21"/>
        </w:rPr>
        <w:t>统计假设测验</w:t>
      </w:r>
    </w:p>
    <w:p w14:paraId="7DE09114" w14:textId="77777777" w:rsidR="00877057" w:rsidRPr="006226E8" w:rsidRDefault="00877057" w:rsidP="003442C2">
      <w:pPr>
        <w:pStyle w:val="1"/>
        <w:numPr>
          <w:ilvl w:val="0"/>
          <w:numId w:val="8"/>
        </w:numPr>
        <w:spacing w:line="360" w:lineRule="auto"/>
      </w:pPr>
      <w:r w:rsidRPr="006226E8">
        <w:t>掌握统计假设测验的基本步骤</w:t>
      </w:r>
      <w:r w:rsidRPr="006226E8">
        <w:t>；</w:t>
      </w:r>
    </w:p>
    <w:p w14:paraId="6DCFB7E7" w14:textId="77777777" w:rsidR="00877057" w:rsidRPr="006226E8" w:rsidRDefault="00877057" w:rsidP="003442C2">
      <w:pPr>
        <w:pStyle w:val="1"/>
        <w:numPr>
          <w:ilvl w:val="0"/>
          <w:numId w:val="8"/>
        </w:numPr>
        <w:spacing w:line="360" w:lineRule="auto"/>
      </w:pPr>
      <w:r w:rsidRPr="006226E8">
        <w:t>掌握两尾测验与一尾测验的适用情况，掌握假设测验两类错误的区别并了解如何才能减少错误</w:t>
      </w:r>
      <w:r w:rsidRPr="006226E8">
        <w:t>；</w:t>
      </w:r>
    </w:p>
    <w:p w14:paraId="081D4F85" w14:textId="77777777" w:rsidR="00877057" w:rsidRPr="006226E8" w:rsidRDefault="00877057" w:rsidP="003442C2">
      <w:pPr>
        <w:pStyle w:val="1"/>
        <w:numPr>
          <w:ilvl w:val="0"/>
          <w:numId w:val="8"/>
        </w:numPr>
        <w:spacing w:line="360" w:lineRule="auto"/>
      </w:pPr>
      <w:r w:rsidRPr="006226E8">
        <w:t>掌握</w:t>
      </w:r>
      <w:r w:rsidRPr="006226E8">
        <w:t>t</w:t>
      </w:r>
      <w:r w:rsidRPr="006226E8">
        <w:t>测验与</w:t>
      </w:r>
      <w:r w:rsidRPr="006226E8">
        <w:t>t</w:t>
      </w:r>
      <w:r w:rsidRPr="006226E8">
        <w:t>分布</w:t>
      </w:r>
      <w:r w:rsidRPr="006226E8">
        <w:t>；</w:t>
      </w:r>
    </w:p>
    <w:p w14:paraId="1EB57438" w14:textId="77777777" w:rsidR="00877057" w:rsidRPr="006226E8" w:rsidRDefault="00877057" w:rsidP="003442C2">
      <w:pPr>
        <w:pStyle w:val="1"/>
        <w:numPr>
          <w:ilvl w:val="0"/>
          <w:numId w:val="8"/>
        </w:numPr>
        <w:spacing w:line="360" w:lineRule="auto"/>
      </w:pPr>
      <w:r w:rsidRPr="006226E8">
        <w:lastRenderedPageBreak/>
        <w:t>掌握成组数据与成对数据</w:t>
      </w:r>
      <w:r w:rsidRPr="006226E8">
        <w:t>t</w:t>
      </w:r>
      <w:r w:rsidRPr="006226E8">
        <w:t>测验的比较与计算，不同成组数据分析</w:t>
      </w:r>
      <w:r w:rsidRPr="006226E8">
        <w:t>u</w:t>
      </w:r>
      <w:r w:rsidRPr="006226E8">
        <w:t>测验与</w:t>
      </w:r>
      <w:r w:rsidRPr="006226E8">
        <w:t>t</w:t>
      </w:r>
      <w:r w:rsidRPr="006226E8">
        <w:t>测验的选用，两样本百分数相比较的假设测验及参数的区间估计等</w:t>
      </w:r>
      <w:r w:rsidRPr="006226E8">
        <w:t>；</w:t>
      </w:r>
    </w:p>
    <w:p w14:paraId="54EB7332" w14:textId="68CE4363" w:rsidR="00FC1C96" w:rsidRPr="006226E8" w:rsidRDefault="003442C2" w:rsidP="00616040">
      <w:pPr>
        <w:pStyle w:val="a3"/>
        <w:shd w:val="clear" w:color="auto" w:fill="FFFFFF"/>
        <w:spacing w:before="300" w:beforeAutospacing="0" w:after="0" w:afterAutospacing="0"/>
        <w:ind w:right="225"/>
        <w:rPr>
          <w:rFonts w:eastAsia="瀹嬩綋"/>
          <w:b/>
          <w:bCs/>
          <w:color w:val="444444"/>
          <w:sz w:val="21"/>
          <w:szCs w:val="21"/>
        </w:rPr>
      </w:pPr>
      <w:r w:rsidRPr="006226E8">
        <w:rPr>
          <w:rFonts w:eastAsia="瀹嬩綋"/>
          <w:b/>
          <w:bCs/>
          <w:color w:val="444444"/>
          <w:sz w:val="21"/>
          <w:szCs w:val="21"/>
        </w:rPr>
        <w:t>（四）</w:t>
      </w:r>
      <w:r w:rsidR="00F67BAA" w:rsidRPr="006226E8">
        <w:rPr>
          <w:rFonts w:eastAsia="瀹嬩綋"/>
          <w:b/>
          <w:bCs/>
          <w:color w:val="444444"/>
          <w:sz w:val="21"/>
          <w:szCs w:val="21"/>
        </w:rPr>
        <w:t>方差分析</w:t>
      </w:r>
    </w:p>
    <w:p w14:paraId="5248A263" w14:textId="77777777" w:rsidR="00884C54" w:rsidRPr="006226E8" w:rsidRDefault="00762EDA" w:rsidP="00F86328">
      <w:pPr>
        <w:pStyle w:val="1"/>
        <w:numPr>
          <w:ilvl w:val="0"/>
          <w:numId w:val="10"/>
        </w:numPr>
        <w:spacing w:line="360" w:lineRule="auto"/>
      </w:pPr>
      <w:r w:rsidRPr="006226E8">
        <w:t>掌握自由度和平方和分解的方法</w:t>
      </w:r>
      <w:r w:rsidRPr="006226E8">
        <w:t>；</w:t>
      </w:r>
    </w:p>
    <w:p w14:paraId="2C398E74" w14:textId="77777777" w:rsidR="00884C54" w:rsidRPr="006226E8" w:rsidRDefault="00762EDA" w:rsidP="00F86328">
      <w:pPr>
        <w:pStyle w:val="1"/>
        <w:numPr>
          <w:ilvl w:val="0"/>
          <w:numId w:val="10"/>
        </w:numPr>
        <w:spacing w:line="360" w:lineRule="auto"/>
      </w:pPr>
      <w:r w:rsidRPr="006226E8">
        <w:t>掌握</w:t>
      </w:r>
      <w:r w:rsidRPr="006226E8">
        <w:t>F</w:t>
      </w:r>
      <w:r w:rsidRPr="006226E8">
        <w:t>测验和多重比较方法，熟练掌握标记字母法；</w:t>
      </w:r>
    </w:p>
    <w:p w14:paraId="085EC351" w14:textId="3677BE76" w:rsidR="00884C54" w:rsidRPr="006226E8" w:rsidRDefault="00762EDA" w:rsidP="00884C54">
      <w:pPr>
        <w:pStyle w:val="1"/>
        <w:numPr>
          <w:ilvl w:val="0"/>
          <w:numId w:val="10"/>
        </w:numPr>
        <w:spacing w:line="360" w:lineRule="auto"/>
        <w:rPr>
          <w:rFonts w:eastAsia="瀹嬩綋"/>
          <w:b/>
          <w:bCs/>
          <w:color w:val="444444"/>
        </w:rPr>
      </w:pPr>
      <w:r w:rsidRPr="006226E8">
        <w:t>通过完整的实例分析，理解方差分析的基本步骤、基本假定与数据转换方法。</w:t>
      </w:r>
    </w:p>
    <w:p w14:paraId="2AD28C03" w14:textId="77777777" w:rsidR="00884C54" w:rsidRPr="006226E8" w:rsidRDefault="00884C54" w:rsidP="00884C54">
      <w:pPr>
        <w:pStyle w:val="1"/>
        <w:spacing w:line="360" w:lineRule="auto"/>
        <w:ind w:left="420"/>
        <w:rPr>
          <w:rFonts w:eastAsia="瀹嬩綋"/>
          <w:b/>
          <w:bCs/>
          <w:color w:val="444444"/>
        </w:rPr>
      </w:pPr>
    </w:p>
    <w:p w14:paraId="50FE8E79" w14:textId="185B79DD" w:rsidR="00FC1C96" w:rsidRPr="006226E8" w:rsidRDefault="003442C2" w:rsidP="00884C54">
      <w:pPr>
        <w:pStyle w:val="1"/>
        <w:spacing w:line="360" w:lineRule="auto"/>
        <w:rPr>
          <w:rFonts w:eastAsia="瀹嬩綋"/>
          <w:b/>
          <w:bCs/>
          <w:color w:val="444444"/>
        </w:rPr>
      </w:pPr>
      <w:r w:rsidRPr="006226E8">
        <w:rPr>
          <w:rFonts w:eastAsia="瀹嬩綋"/>
          <w:b/>
          <w:bCs/>
          <w:color w:val="444444"/>
        </w:rPr>
        <w:t>（五）</w:t>
      </w:r>
      <w:r w:rsidR="00F67BAA" w:rsidRPr="006226E8">
        <w:rPr>
          <w:rFonts w:eastAsia="瀹嬩綋"/>
          <w:b/>
          <w:bCs/>
          <w:color w:val="444444"/>
        </w:rPr>
        <w:t>常用实验方法与统计</w:t>
      </w:r>
    </w:p>
    <w:p w14:paraId="464CC5AC" w14:textId="77777777" w:rsidR="00884C54" w:rsidRPr="006226E8" w:rsidRDefault="00FC1C96" w:rsidP="00616040">
      <w:pPr>
        <w:pStyle w:val="1"/>
        <w:spacing w:line="360" w:lineRule="auto"/>
        <w:ind w:left="709" w:hanging="289"/>
      </w:pPr>
      <w:r w:rsidRPr="006226E8">
        <w:t>1</w:t>
      </w:r>
      <w:r w:rsidRPr="006226E8">
        <w:t>．</w:t>
      </w:r>
      <w:r w:rsidR="00884C54" w:rsidRPr="006226E8">
        <w:t>理解田间试验设计三原则，掌握有关试验设计技术，能按试验要求设计试验</w:t>
      </w:r>
      <w:r w:rsidR="00884C54" w:rsidRPr="006226E8">
        <w:t>；</w:t>
      </w:r>
    </w:p>
    <w:p w14:paraId="5A12D0D2" w14:textId="77777777" w:rsidR="004A7E3F" w:rsidRPr="006226E8" w:rsidRDefault="00884C54" w:rsidP="00616040">
      <w:pPr>
        <w:pStyle w:val="1"/>
        <w:spacing w:line="360" w:lineRule="auto"/>
        <w:ind w:left="709" w:hanging="289"/>
      </w:pPr>
      <w:r w:rsidRPr="006226E8">
        <w:t xml:space="preserve">2. </w:t>
      </w:r>
      <w:r w:rsidRPr="006226E8">
        <w:t>掌握随机数字产生，安排小区处理方法；</w:t>
      </w:r>
    </w:p>
    <w:p w14:paraId="74BDE637" w14:textId="77777777" w:rsidR="004A7E3F" w:rsidRPr="006226E8" w:rsidRDefault="004A7E3F" w:rsidP="00616040">
      <w:pPr>
        <w:pStyle w:val="1"/>
        <w:spacing w:line="360" w:lineRule="auto"/>
        <w:ind w:left="709" w:hanging="289"/>
      </w:pPr>
      <w:r w:rsidRPr="006226E8">
        <w:t xml:space="preserve">3. </w:t>
      </w:r>
      <w:r w:rsidR="00884C54" w:rsidRPr="006226E8">
        <w:t>掌握完全随机实验设计，随机区组实验设计，裂区实验设计方法，并理解其方差分析原理</w:t>
      </w:r>
      <w:r w:rsidRPr="006226E8">
        <w:t>；</w:t>
      </w:r>
    </w:p>
    <w:p w14:paraId="73C403CB" w14:textId="403B72A1" w:rsidR="00FC1C96" w:rsidRPr="006226E8" w:rsidRDefault="004A7E3F" w:rsidP="004A7E3F">
      <w:pPr>
        <w:pStyle w:val="1"/>
        <w:spacing w:line="360" w:lineRule="auto"/>
        <w:ind w:left="709" w:hanging="289"/>
      </w:pPr>
      <w:r w:rsidRPr="006226E8">
        <w:t xml:space="preserve">4. </w:t>
      </w:r>
      <w:r w:rsidR="00884C54" w:rsidRPr="006226E8">
        <w:t>熟练应用</w:t>
      </w:r>
      <w:r w:rsidR="00884C54" w:rsidRPr="006226E8">
        <w:t>R</w:t>
      </w:r>
      <w:r w:rsidR="00884C54" w:rsidRPr="006226E8">
        <w:t>语言或</w:t>
      </w:r>
      <w:r w:rsidR="00884C54" w:rsidRPr="006226E8">
        <w:t>SPSS</w:t>
      </w:r>
      <w:r w:rsidR="00884C54" w:rsidRPr="006226E8">
        <w:t>进行完全随机实验设计，随机区组实验设计，裂区实验设计，拉丁方实验设计，正交实验设计的方差分析流程，并可以解析结果。</w:t>
      </w:r>
    </w:p>
    <w:p w14:paraId="41D27157" w14:textId="4181C9DF" w:rsidR="00FC1C96" w:rsidRPr="006226E8" w:rsidRDefault="009564BC" w:rsidP="00616040">
      <w:pPr>
        <w:pStyle w:val="a3"/>
        <w:shd w:val="clear" w:color="auto" w:fill="FFFFFF"/>
        <w:spacing w:before="300" w:beforeAutospacing="0" w:after="0" w:afterAutospacing="0"/>
        <w:ind w:right="225"/>
        <w:rPr>
          <w:rFonts w:eastAsia="瀹嬩綋"/>
          <w:b/>
          <w:bCs/>
          <w:color w:val="444444"/>
          <w:sz w:val="21"/>
          <w:szCs w:val="21"/>
        </w:rPr>
      </w:pPr>
      <w:r w:rsidRPr="006226E8">
        <w:rPr>
          <w:rFonts w:eastAsia="瀹嬩綋"/>
          <w:b/>
          <w:bCs/>
          <w:color w:val="444444"/>
          <w:sz w:val="21"/>
          <w:szCs w:val="21"/>
        </w:rPr>
        <w:t>（五）</w:t>
      </w:r>
      <w:r w:rsidR="00F67BAA" w:rsidRPr="006226E8">
        <w:rPr>
          <w:rFonts w:eastAsia="瀹嬩綋"/>
          <w:b/>
          <w:bCs/>
          <w:color w:val="444444"/>
          <w:sz w:val="21"/>
          <w:szCs w:val="21"/>
        </w:rPr>
        <w:t>卡平方测验</w:t>
      </w:r>
    </w:p>
    <w:p w14:paraId="53B0DD30" w14:textId="77777777" w:rsidR="004A7E3F" w:rsidRPr="006226E8" w:rsidRDefault="00FC1C96" w:rsidP="00616040">
      <w:pPr>
        <w:pStyle w:val="1"/>
        <w:spacing w:line="360" w:lineRule="auto"/>
        <w:ind w:left="709" w:hanging="289"/>
      </w:pPr>
      <w:r w:rsidRPr="006226E8">
        <w:t>1</w:t>
      </w:r>
      <w:r w:rsidRPr="006226E8">
        <w:t>．</w:t>
      </w:r>
      <w:r w:rsidR="004A7E3F" w:rsidRPr="006226E8">
        <w:t>结合具体实例，理解卡平方分布，</w:t>
      </w:r>
      <w:proofErr w:type="gramStart"/>
      <w:r w:rsidR="004A7E3F" w:rsidRPr="006226E8">
        <w:t>掌握卡</w:t>
      </w:r>
      <w:proofErr w:type="gramEnd"/>
      <w:r w:rsidR="004A7E3F" w:rsidRPr="006226E8">
        <w:t>平方测验</w:t>
      </w:r>
      <w:r w:rsidR="004A7E3F" w:rsidRPr="006226E8">
        <w:t>；</w:t>
      </w:r>
    </w:p>
    <w:p w14:paraId="60D302B2" w14:textId="1B30ACFE" w:rsidR="00FC1C96" w:rsidRPr="006226E8" w:rsidRDefault="004A7E3F" w:rsidP="004A7E3F">
      <w:pPr>
        <w:pStyle w:val="1"/>
        <w:spacing w:line="360" w:lineRule="auto"/>
        <w:ind w:left="709" w:hanging="289"/>
      </w:pPr>
      <w:r w:rsidRPr="006226E8">
        <w:t xml:space="preserve">2. </w:t>
      </w:r>
      <w:r w:rsidRPr="006226E8">
        <w:t>能熟练</w:t>
      </w:r>
      <w:proofErr w:type="gramStart"/>
      <w:r w:rsidRPr="006226E8">
        <w:t>运用卡</w:t>
      </w:r>
      <w:proofErr w:type="gramEnd"/>
      <w:r w:rsidRPr="006226E8">
        <w:t>平方作适合性测验或独立性测验</w:t>
      </w:r>
      <w:r w:rsidRPr="006226E8">
        <w:t>。</w:t>
      </w:r>
    </w:p>
    <w:p w14:paraId="1A1B4860" w14:textId="3CA49D5F" w:rsidR="00FC1C96" w:rsidRPr="006226E8" w:rsidRDefault="009564BC" w:rsidP="00616040">
      <w:pPr>
        <w:pStyle w:val="a3"/>
        <w:shd w:val="clear" w:color="auto" w:fill="FFFFFF"/>
        <w:spacing w:before="300" w:beforeAutospacing="0" w:after="0" w:afterAutospacing="0"/>
        <w:ind w:right="225"/>
        <w:rPr>
          <w:rFonts w:eastAsia="瀹嬩綋"/>
          <w:b/>
          <w:bCs/>
          <w:color w:val="444444"/>
          <w:sz w:val="21"/>
          <w:szCs w:val="21"/>
        </w:rPr>
      </w:pPr>
      <w:r w:rsidRPr="006226E8">
        <w:rPr>
          <w:rFonts w:eastAsia="瀹嬩綋"/>
          <w:b/>
          <w:bCs/>
          <w:color w:val="444444"/>
          <w:sz w:val="21"/>
          <w:szCs w:val="21"/>
        </w:rPr>
        <w:t>（六）</w:t>
      </w:r>
      <w:r w:rsidR="00F67BAA" w:rsidRPr="006226E8">
        <w:rPr>
          <w:rFonts w:eastAsia="瀹嬩綋"/>
          <w:b/>
          <w:bCs/>
          <w:color w:val="444444"/>
          <w:sz w:val="21"/>
          <w:szCs w:val="21"/>
        </w:rPr>
        <w:t>直线回归和相关</w:t>
      </w:r>
    </w:p>
    <w:p w14:paraId="41C80AE5" w14:textId="112190FC" w:rsidR="00BB3F24" w:rsidRPr="006226E8" w:rsidRDefault="00BB3F24" w:rsidP="009564BC">
      <w:pPr>
        <w:pStyle w:val="1"/>
        <w:numPr>
          <w:ilvl w:val="0"/>
          <w:numId w:val="9"/>
        </w:numPr>
        <w:spacing w:line="360" w:lineRule="auto"/>
      </w:pPr>
      <w:r w:rsidRPr="006226E8">
        <w:t>理解回归与相关的概念；</w:t>
      </w:r>
    </w:p>
    <w:p w14:paraId="53F9DDAD" w14:textId="4FC3D57C" w:rsidR="00FC1C96" w:rsidRPr="006226E8" w:rsidRDefault="00BB3F24" w:rsidP="009564BC">
      <w:pPr>
        <w:pStyle w:val="1"/>
        <w:numPr>
          <w:ilvl w:val="0"/>
          <w:numId w:val="9"/>
        </w:numPr>
        <w:spacing w:line="360" w:lineRule="auto"/>
      </w:pPr>
      <w:bookmarkStart w:id="7" w:name="_Hlk49500921"/>
      <w:r w:rsidRPr="006226E8">
        <w:t>结合具体实例，掌握</w:t>
      </w:r>
      <w:r w:rsidRPr="006226E8">
        <w:t>直线</w:t>
      </w:r>
      <w:r w:rsidRPr="006226E8">
        <w:t>回归模型、相关模型方程建立与假设测验。</w:t>
      </w:r>
    </w:p>
    <w:bookmarkEnd w:id="7"/>
    <w:p w14:paraId="082034C3" w14:textId="57853B77" w:rsidR="00FC1C96" w:rsidRPr="006226E8" w:rsidRDefault="00F86328" w:rsidP="00616040">
      <w:pPr>
        <w:pStyle w:val="a3"/>
        <w:shd w:val="clear" w:color="auto" w:fill="FFFFFF"/>
        <w:spacing w:before="300" w:beforeAutospacing="0" w:after="0" w:afterAutospacing="0"/>
        <w:ind w:right="225"/>
        <w:rPr>
          <w:rFonts w:eastAsia="瀹嬩綋"/>
          <w:b/>
          <w:bCs/>
          <w:color w:val="444444"/>
          <w:sz w:val="21"/>
          <w:szCs w:val="21"/>
        </w:rPr>
      </w:pPr>
      <w:r w:rsidRPr="006226E8">
        <w:rPr>
          <w:rFonts w:eastAsia="瀹嬩綋"/>
          <w:b/>
          <w:bCs/>
          <w:color w:val="444444"/>
          <w:sz w:val="21"/>
          <w:szCs w:val="21"/>
        </w:rPr>
        <w:t>（七）</w:t>
      </w:r>
      <w:r w:rsidR="00F67BAA" w:rsidRPr="006226E8">
        <w:rPr>
          <w:rFonts w:eastAsia="瀹嬩綋"/>
          <w:b/>
          <w:bCs/>
          <w:color w:val="444444"/>
          <w:sz w:val="21"/>
          <w:szCs w:val="21"/>
        </w:rPr>
        <w:t>多元</w:t>
      </w:r>
      <w:r w:rsidR="00F67BAA" w:rsidRPr="006226E8">
        <w:rPr>
          <w:rFonts w:eastAsia="瀹嬩綋"/>
          <w:b/>
          <w:bCs/>
          <w:color w:val="444444"/>
          <w:sz w:val="21"/>
          <w:szCs w:val="21"/>
        </w:rPr>
        <w:t>回归和相关</w:t>
      </w:r>
    </w:p>
    <w:p w14:paraId="00BE1986" w14:textId="3971DD7A" w:rsidR="00BB3F24" w:rsidRPr="006226E8" w:rsidRDefault="00BB3F24" w:rsidP="00BB3F24">
      <w:pPr>
        <w:pStyle w:val="a9"/>
        <w:numPr>
          <w:ilvl w:val="0"/>
          <w:numId w:val="11"/>
        </w:numPr>
        <w:ind w:firstLineChars="0"/>
        <w:rPr>
          <w:rFonts w:ascii="Times New Roman" w:eastAsia="宋体" w:hAnsi="Times New Roman" w:cs="Times New Roman"/>
          <w:szCs w:val="21"/>
        </w:rPr>
      </w:pPr>
      <w:r w:rsidRPr="006226E8">
        <w:rPr>
          <w:rFonts w:ascii="Times New Roman" w:eastAsia="宋体" w:hAnsi="Times New Roman" w:cs="Times New Roman"/>
          <w:szCs w:val="21"/>
        </w:rPr>
        <w:t>结合具体实例，掌握</w:t>
      </w:r>
      <w:r w:rsidRPr="006226E8">
        <w:rPr>
          <w:rFonts w:ascii="Times New Roman" w:eastAsia="宋体" w:hAnsi="Times New Roman" w:cs="Times New Roman"/>
          <w:szCs w:val="21"/>
        </w:rPr>
        <w:t>多元</w:t>
      </w:r>
      <w:r w:rsidRPr="006226E8">
        <w:rPr>
          <w:rFonts w:ascii="Times New Roman" w:eastAsia="宋体" w:hAnsi="Times New Roman" w:cs="Times New Roman"/>
          <w:szCs w:val="21"/>
        </w:rPr>
        <w:t>回归模型建立与假设测验</w:t>
      </w:r>
      <w:r w:rsidR="00282E37" w:rsidRPr="006226E8">
        <w:rPr>
          <w:rFonts w:ascii="Times New Roman" w:eastAsia="宋体" w:hAnsi="Times New Roman" w:cs="Times New Roman"/>
          <w:szCs w:val="21"/>
        </w:rPr>
        <w:t>；</w:t>
      </w:r>
    </w:p>
    <w:p w14:paraId="276CF510" w14:textId="1315466A" w:rsidR="00FC1C96" w:rsidRPr="006226E8" w:rsidRDefault="00CC76C7" w:rsidP="00F86328">
      <w:pPr>
        <w:pStyle w:val="1"/>
        <w:numPr>
          <w:ilvl w:val="0"/>
          <w:numId w:val="11"/>
        </w:numPr>
        <w:spacing w:line="360" w:lineRule="auto"/>
      </w:pPr>
      <w:r>
        <w:rPr>
          <w:rFonts w:hint="eastAsia"/>
        </w:rPr>
        <w:t>理</w:t>
      </w:r>
      <w:r w:rsidR="00282E37" w:rsidRPr="006226E8">
        <w:t>解最优多元线性回归方程的统计选择；</w:t>
      </w:r>
    </w:p>
    <w:p w14:paraId="1A0233EB" w14:textId="7499A2F7" w:rsidR="00FC1C96" w:rsidRPr="006226E8" w:rsidRDefault="00282E37" w:rsidP="00F86328">
      <w:pPr>
        <w:pStyle w:val="1"/>
        <w:numPr>
          <w:ilvl w:val="0"/>
          <w:numId w:val="11"/>
        </w:numPr>
        <w:spacing w:line="360" w:lineRule="auto"/>
      </w:pPr>
      <w:r w:rsidRPr="006226E8">
        <w:t>理解多元相关和偏相关。</w:t>
      </w:r>
    </w:p>
    <w:p w14:paraId="24079077" w14:textId="450DD431" w:rsidR="00ED423A" w:rsidRPr="006226E8" w:rsidRDefault="00ED423A" w:rsidP="00282E37">
      <w:pPr>
        <w:pStyle w:val="1"/>
        <w:spacing w:line="360" w:lineRule="auto"/>
        <w:ind w:left="780"/>
      </w:pPr>
    </w:p>
    <w:sectPr w:rsidR="00ED423A" w:rsidRPr="006226E8" w:rsidSect="009C66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2B70" w14:textId="77777777" w:rsidR="0060319A" w:rsidRDefault="0060319A" w:rsidP="004763DC">
      <w:r>
        <w:separator/>
      </w:r>
    </w:p>
  </w:endnote>
  <w:endnote w:type="continuationSeparator" w:id="0">
    <w:p w14:paraId="0F892437" w14:textId="77777777" w:rsidR="0060319A" w:rsidRDefault="0060319A" w:rsidP="00476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瀹嬩綋">
    <w:altName w:val="宋体"/>
    <w:panose1 w:val="00000000000000000000"/>
    <w:charset w:val="86"/>
    <w:family w:val="roman"/>
    <w:notTrueType/>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73C54" w14:textId="77777777" w:rsidR="0060319A" w:rsidRDefault="0060319A" w:rsidP="004763DC">
      <w:r>
        <w:separator/>
      </w:r>
    </w:p>
  </w:footnote>
  <w:footnote w:type="continuationSeparator" w:id="0">
    <w:p w14:paraId="3C05A322" w14:textId="77777777" w:rsidR="0060319A" w:rsidRDefault="0060319A" w:rsidP="00476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1233"/>
    <w:multiLevelType w:val="multilevel"/>
    <w:tmpl w:val="8FD432C0"/>
    <w:lvl w:ilvl="0">
      <w:start w:val="1"/>
      <w:numFmt w:val="decimal"/>
      <w:lvlText w:val="%1．"/>
      <w:lvlJc w:val="left"/>
      <w:pPr>
        <w:tabs>
          <w:tab w:val="num" w:pos="780"/>
        </w:tabs>
        <w:ind w:left="780" w:hanging="360"/>
      </w:pPr>
      <w:rPr>
        <w:rFonts w:ascii="Times New Roman" w:hAnsi="Times New Roman" w:cs="Times New Roman" w:hint="default"/>
      </w:rPr>
    </w:lvl>
    <w:lvl w:ilvl="1">
      <w:start w:val="1"/>
      <w:numFmt w:val="lowerLetter"/>
      <w:lvlText w:val="%2)"/>
      <w:lvlJc w:val="left"/>
      <w:pPr>
        <w:tabs>
          <w:tab w:val="num" w:pos="1260"/>
        </w:tabs>
        <w:ind w:left="1260" w:hanging="420"/>
      </w:pPr>
      <w:rPr>
        <w:rFonts w:ascii="Times New Roman" w:hAnsi="Times New Roman" w:cs="Times New Roman" w:hint="default"/>
      </w:rPr>
    </w:lvl>
    <w:lvl w:ilvl="2">
      <w:start w:val="1"/>
      <w:numFmt w:val="lowerRoman"/>
      <w:lvlText w:val="%3."/>
      <w:lvlJc w:val="right"/>
      <w:pPr>
        <w:tabs>
          <w:tab w:val="num" w:pos="1680"/>
        </w:tabs>
        <w:ind w:left="1680" w:hanging="420"/>
      </w:pPr>
      <w:rPr>
        <w:rFonts w:ascii="Times New Roman" w:hAnsi="Times New Roman" w:cs="Times New Roman" w:hint="default"/>
      </w:rPr>
    </w:lvl>
    <w:lvl w:ilvl="3">
      <w:start w:val="1"/>
      <w:numFmt w:val="decimal"/>
      <w:lvlText w:val="%4."/>
      <w:lvlJc w:val="left"/>
      <w:pPr>
        <w:tabs>
          <w:tab w:val="num" w:pos="2100"/>
        </w:tabs>
        <w:ind w:left="2100" w:hanging="420"/>
      </w:pPr>
      <w:rPr>
        <w:rFonts w:ascii="Times New Roman" w:hAnsi="Times New Roman" w:cs="Times New Roman" w:hint="default"/>
      </w:rPr>
    </w:lvl>
    <w:lvl w:ilvl="4">
      <w:start w:val="1"/>
      <w:numFmt w:val="lowerLetter"/>
      <w:lvlText w:val="%5)"/>
      <w:lvlJc w:val="left"/>
      <w:pPr>
        <w:tabs>
          <w:tab w:val="num" w:pos="2520"/>
        </w:tabs>
        <w:ind w:left="2520" w:hanging="420"/>
      </w:pPr>
      <w:rPr>
        <w:rFonts w:ascii="Times New Roman" w:hAnsi="Times New Roman" w:cs="Times New Roman" w:hint="default"/>
      </w:rPr>
    </w:lvl>
    <w:lvl w:ilvl="5">
      <w:start w:val="1"/>
      <w:numFmt w:val="lowerRoman"/>
      <w:lvlText w:val="%6."/>
      <w:lvlJc w:val="right"/>
      <w:pPr>
        <w:tabs>
          <w:tab w:val="num" w:pos="2940"/>
        </w:tabs>
        <w:ind w:left="2940" w:hanging="420"/>
      </w:pPr>
      <w:rPr>
        <w:rFonts w:ascii="Times New Roman" w:hAnsi="Times New Roman" w:cs="Times New Roman" w:hint="default"/>
      </w:rPr>
    </w:lvl>
    <w:lvl w:ilvl="6">
      <w:start w:val="1"/>
      <w:numFmt w:val="decimal"/>
      <w:lvlText w:val="%7."/>
      <w:lvlJc w:val="left"/>
      <w:pPr>
        <w:tabs>
          <w:tab w:val="num" w:pos="3360"/>
        </w:tabs>
        <w:ind w:left="3360" w:hanging="420"/>
      </w:pPr>
      <w:rPr>
        <w:rFonts w:ascii="Times New Roman" w:hAnsi="Times New Roman" w:cs="Times New Roman" w:hint="default"/>
      </w:rPr>
    </w:lvl>
    <w:lvl w:ilvl="7">
      <w:start w:val="1"/>
      <w:numFmt w:val="lowerLetter"/>
      <w:lvlText w:val="%8)"/>
      <w:lvlJc w:val="left"/>
      <w:pPr>
        <w:tabs>
          <w:tab w:val="num" w:pos="3780"/>
        </w:tabs>
        <w:ind w:left="3780" w:hanging="420"/>
      </w:pPr>
      <w:rPr>
        <w:rFonts w:ascii="Times New Roman" w:hAnsi="Times New Roman" w:cs="Times New Roman" w:hint="default"/>
      </w:rPr>
    </w:lvl>
    <w:lvl w:ilvl="8">
      <w:start w:val="1"/>
      <w:numFmt w:val="lowerRoman"/>
      <w:lvlText w:val="%9."/>
      <w:lvlJc w:val="right"/>
      <w:pPr>
        <w:tabs>
          <w:tab w:val="num" w:pos="4200"/>
        </w:tabs>
        <w:ind w:left="4200" w:hanging="420"/>
      </w:pPr>
      <w:rPr>
        <w:rFonts w:ascii="Times New Roman" w:hAnsi="Times New Roman" w:cs="Times New Roman" w:hint="default"/>
      </w:rPr>
    </w:lvl>
  </w:abstractNum>
  <w:abstractNum w:abstractNumId="1" w15:restartNumberingAfterBreak="0">
    <w:nsid w:val="1B7E564A"/>
    <w:multiLevelType w:val="multilevel"/>
    <w:tmpl w:val="CCFEBAE0"/>
    <w:lvl w:ilvl="0">
      <w:start w:val="1"/>
      <w:numFmt w:val="decimal"/>
      <w:lvlText w:val="%1．"/>
      <w:lvlJc w:val="left"/>
      <w:pPr>
        <w:tabs>
          <w:tab w:val="num" w:pos="780"/>
        </w:tabs>
        <w:ind w:left="780" w:hanging="360"/>
      </w:pPr>
      <w:rPr>
        <w:rFonts w:ascii="Times New Roman" w:hAnsi="Times New Roman" w:cs="Times New Roman" w:hint="default"/>
      </w:rPr>
    </w:lvl>
    <w:lvl w:ilvl="1">
      <w:start w:val="1"/>
      <w:numFmt w:val="lowerLetter"/>
      <w:lvlText w:val="%2)"/>
      <w:lvlJc w:val="left"/>
      <w:pPr>
        <w:tabs>
          <w:tab w:val="num" w:pos="1260"/>
        </w:tabs>
        <w:ind w:left="1260" w:hanging="420"/>
      </w:pPr>
      <w:rPr>
        <w:rFonts w:ascii="Times New Roman" w:hAnsi="Times New Roman" w:cs="Times New Roman" w:hint="default"/>
      </w:rPr>
    </w:lvl>
    <w:lvl w:ilvl="2">
      <w:start w:val="1"/>
      <w:numFmt w:val="lowerRoman"/>
      <w:lvlText w:val="%3."/>
      <w:lvlJc w:val="right"/>
      <w:pPr>
        <w:tabs>
          <w:tab w:val="num" w:pos="1680"/>
        </w:tabs>
        <w:ind w:left="1680" w:hanging="420"/>
      </w:pPr>
      <w:rPr>
        <w:rFonts w:ascii="Times New Roman" w:hAnsi="Times New Roman" w:cs="Times New Roman" w:hint="default"/>
      </w:rPr>
    </w:lvl>
    <w:lvl w:ilvl="3">
      <w:start w:val="1"/>
      <w:numFmt w:val="decimal"/>
      <w:lvlText w:val="%4."/>
      <w:lvlJc w:val="left"/>
      <w:pPr>
        <w:tabs>
          <w:tab w:val="num" w:pos="2100"/>
        </w:tabs>
        <w:ind w:left="2100" w:hanging="420"/>
      </w:pPr>
      <w:rPr>
        <w:rFonts w:ascii="Times New Roman" w:hAnsi="Times New Roman" w:cs="Times New Roman" w:hint="default"/>
      </w:rPr>
    </w:lvl>
    <w:lvl w:ilvl="4">
      <w:start w:val="1"/>
      <w:numFmt w:val="lowerLetter"/>
      <w:lvlText w:val="%5)"/>
      <w:lvlJc w:val="left"/>
      <w:pPr>
        <w:tabs>
          <w:tab w:val="num" w:pos="2520"/>
        </w:tabs>
        <w:ind w:left="2520" w:hanging="420"/>
      </w:pPr>
      <w:rPr>
        <w:rFonts w:ascii="Times New Roman" w:hAnsi="Times New Roman" w:cs="Times New Roman" w:hint="default"/>
      </w:rPr>
    </w:lvl>
    <w:lvl w:ilvl="5">
      <w:start w:val="1"/>
      <w:numFmt w:val="lowerRoman"/>
      <w:lvlText w:val="%6."/>
      <w:lvlJc w:val="right"/>
      <w:pPr>
        <w:tabs>
          <w:tab w:val="num" w:pos="2940"/>
        </w:tabs>
        <w:ind w:left="2940" w:hanging="420"/>
      </w:pPr>
      <w:rPr>
        <w:rFonts w:ascii="Times New Roman" w:hAnsi="Times New Roman" w:cs="Times New Roman" w:hint="default"/>
      </w:rPr>
    </w:lvl>
    <w:lvl w:ilvl="6">
      <w:start w:val="1"/>
      <w:numFmt w:val="decimal"/>
      <w:lvlText w:val="%7."/>
      <w:lvlJc w:val="left"/>
      <w:pPr>
        <w:tabs>
          <w:tab w:val="num" w:pos="3360"/>
        </w:tabs>
        <w:ind w:left="3360" w:hanging="420"/>
      </w:pPr>
      <w:rPr>
        <w:rFonts w:ascii="Times New Roman" w:hAnsi="Times New Roman" w:cs="Times New Roman" w:hint="default"/>
      </w:rPr>
    </w:lvl>
    <w:lvl w:ilvl="7">
      <w:start w:val="1"/>
      <w:numFmt w:val="lowerLetter"/>
      <w:lvlText w:val="%8)"/>
      <w:lvlJc w:val="left"/>
      <w:pPr>
        <w:tabs>
          <w:tab w:val="num" w:pos="3780"/>
        </w:tabs>
        <w:ind w:left="3780" w:hanging="420"/>
      </w:pPr>
      <w:rPr>
        <w:rFonts w:ascii="Times New Roman" w:hAnsi="Times New Roman" w:cs="Times New Roman" w:hint="default"/>
      </w:rPr>
    </w:lvl>
    <w:lvl w:ilvl="8">
      <w:start w:val="1"/>
      <w:numFmt w:val="lowerRoman"/>
      <w:lvlText w:val="%9."/>
      <w:lvlJc w:val="right"/>
      <w:pPr>
        <w:tabs>
          <w:tab w:val="num" w:pos="4200"/>
        </w:tabs>
        <w:ind w:left="4200" w:hanging="420"/>
      </w:pPr>
      <w:rPr>
        <w:rFonts w:ascii="Times New Roman" w:hAnsi="Times New Roman" w:cs="Times New Roman" w:hint="default"/>
      </w:rPr>
    </w:lvl>
  </w:abstractNum>
  <w:abstractNum w:abstractNumId="2" w15:restartNumberingAfterBreak="0">
    <w:nsid w:val="26960564"/>
    <w:multiLevelType w:val="multilevel"/>
    <w:tmpl w:val="CCFEBAE0"/>
    <w:lvl w:ilvl="0">
      <w:start w:val="1"/>
      <w:numFmt w:val="decimal"/>
      <w:lvlText w:val="%1．"/>
      <w:lvlJc w:val="left"/>
      <w:pPr>
        <w:tabs>
          <w:tab w:val="num" w:pos="780"/>
        </w:tabs>
        <w:ind w:left="780" w:hanging="360"/>
      </w:pPr>
      <w:rPr>
        <w:rFonts w:ascii="Times New Roman" w:hAnsi="Times New Roman" w:cs="Times New Roman" w:hint="default"/>
      </w:rPr>
    </w:lvl>
    <w:lvl w:ilvl="1">
      <w:start w:val="1"/>
      <w:numFmt w:val="lowerLetter"/>
      <w:lvlText w:val="%2)"/>
      <w:lvlJc w:val="left"/>
      <w:pPr>
        <w:tabs>
          <w:tab w:val="num" w:pos="1260"/>
        </w:tabs>
        <w:ind w:left="1260" w:hanging="420"/>
      </w:pPr>
      <w:rPr>
        <w:rFonts w:ascii="Times New Roman" w:hAnsi="Times New Roman" w:cs="Times New Roman" w:hint="default"/>
      </w:rPr>
    </w:lvl>
    <w:lvl w:ilvl="2">
      <w:start w:val="1"/>
      <w:numFmt w:val="lowerRoman"/>
      <w:lvlText w:val="%3."/>
      <w:lvlJc w:val="right"/>
      <w:pPr>
        <w:tabs>
          <w:tab w:val="num" w:pos="1680"/>
        </w:tabs>
        <w:ind w:left="1680" w:hanging="420"/>
      </w:pPr>
      <w:rPr>
        <w:rFonts w:ascii="Times New Roman" w:hAnsi="Times New Roman" w:cs="Times New Roman" w:hint="default"/>
      </w:rPr>
    </w:lvl>
    <w:lvl w:ilvl="3">
      <w:start w:val="1"/>
      <w:numFmt w:val="decimal"/>
      <w:lvlText w:val="%4."/>
      <w:lvlJc w:val="left"/>
      <w:pPr>
        <w:tabs>
          <w:tab w:val="num" w:pos="2100"/>
        </w:tabs>
        <w:ind w:left="2100" w:hanging="420"/>
      </w:pPr>
      <w:rPr>
        <w:rFonts w:ascii="Times New Roman" w:hAnsi="Times New Roman" w:cs="Times New Roman" w:hint="default"/>
      </w:rPr>
    </w:lvl>
    <w:lvl w:ilvl="4">
      <w:start w:val="1"/>
      <w:numFmt w:val="lowerLetter"/>
      <w:lvlText w:val="%5)"/>
      <w:lvlJc w:val="left"/>
      <w:pPr>
        <w:tabs>
          <w:tab w:val="num" w:pos="2520"/>
        </w:tabs>
        <w:ind w:left="2520" w:hanging="420"/>
      </w:pPr>
      <w:rPr>
        <w:rFonts w:ascii="Times New Roman" w:hAnsi="Times New Roman" w:cs="Times New Roman" w:hint="default"/>
      </w:rPr>
    </w:lvl>
    <w:lvl w:ilvl="5">
      <w:start w:val="1"/>
      <w:numFmt w:val="lowerRoman"/>
      <w:lvlText w:val="%6."/>
      <w:lvlJc w:val="right"/>
      <w:pPr>
        <w:tabs>
          <w:tab w:val="num" w:pos="2940"/>
        </w:tabs>
        <w:ind w:left="2940" w:hanging="420"/>
      </w:pPr>
      <w:rPr>
        <w:rFonts w:ascii="Times New Roman" w:hAnsi="Times New Roman" w:cs="Times New Roman" w:hint="default"/>
      </w:rPr>
    </w:lvl>
    <w:lvl w:ilvl="6">
      <w:start w:val="1"/>
      <w:numFmt w:val="decimal"/>
      <w:lvlText w:val="%7."/>
      <w:lvlJc w:val="left"/>
      <w:pPr>
        <w:tabs>
          <w:tab w:val="num" w:pos="3360"/>
        </w:tabs>
        <w:ind w:left="3360" w:hanging="420"/>
      </w:pPr>
      <w:rPr>
        <w:rFonts w:ascii="Times New Roman" w:hAnsi="Times New Roman" w:cs="Times New Roman" w:hint="default"/>
      </w:rPr>
    </w:lvl>
    <w:lvl w:ilvl="7">
      <w:start w:val="1"/>
      <w:numFmt w:val="lowerLetter"/>
      <w:lvlText w:val="%8)"/>
      <w:lvlJc w:val="left"/>
      <w:pPr>
        <w:tabs>
          <w:tab w:val="num" w:pos="3780"/>
        </w:tabs>
        <w:ind w:left="3780" w:hanging="420"/>
      </w:pPr>
      <w:rPr>
        <w:rFonts w:ascii="Times New Roman" w:hAnsi="Times New Roman" w:cs="Times New Roman" w:hint="default"/>
      </w:rPr>
    </w:lvl>
    <w:lvl w:ilvl="8">
      <w:start w:val="1"/>
      <w:numFmt w:val="lowerRoman"/>
      <w:lvlText w:val="%9."/>
      <w:lvlJc w:val="right"/>
      <w:pPr>
        <w:tabs>
          <w:tab w:val="num" w:pos="4200"/>
        </w:tabs>
        <w:ind w:left="4200" w:hanging="420"/>
      </w:pPr>
      <w:rPr>
        <w:rFonts w:ascii="Times New Roman" w:hAnsi="Times New Roman" w:cs="Times New Roman" w:hint="default"/>
      </w:rPr>
    </w:lvl>
  </w:abstractNum>
  <w:abstractNum w:abstractNumId="3" w15:restartNumberingAfterBreak="0">
    <w:nsid w:val="2AAD680F"/>
    <w:multiLevelType w:val="multilevel"/>
    <w:tmpl w:val="8FD432C0"/>
    <w:lvl w:ilvl="0">
      <w:start w:val="1"/>
      <w:numFmt w:val="decimal"/>
      <w:lvlText w:val="%1．"/>
      <w:lvlJc w:val="left"/>
      <w:pPr>
        <w:tabs>
          <w:tab w:val="num" w:pos="780"/>
        </w:tabs>
        <w:ind w:left="780" w:hanging="360"/>
      </w:pPr>
      <w:rPr>
        <w:rFonts w:ascii="Times New Roman" w:hAnsi="Times New Roman" w:cs="Times New Roman" w:hint="default"/>
      </w:rPr>
    </w:lvl>
    <w:lvl w:ilvl="1">
      <w:start w:val="1"/>
      <w:numFmt w:val="lowerLetter"/>
      <w:lvlText w:val="%2)"/>
      <w:lvlJc w:val="left"/>
      <w:pPr>
        <w:tabs>
          <w:tab w:val="num" w:pos="1260"/>
        </w:tabs>
        <w:ind w:left="1260" w:hanging="420"/>
      </w:pPr>
      <w:rPr>
        <w:rFonts w:ascii="Times New Roman" w:hAnsi="Times New Roman" w:cs="Times New Roman" w:hint="default"/>
      </w:rPr>
    </w:lvl>
    <w:lvl w:ilvl="2">
      <w:start w:val="1"/>
      <w:numFmt w:val="lowerRoman"/>
      <w:lvlText w:val="%3."/>
      <w:lvlJc w:val="right"/>
      <w:pPr>
        <w:tabs>
          <w:tab w:val="num" w:pos="1680"/>
        </w:tabs>
        <w:ind w:left="1680" w:hanging="420"/>
      </w:pPr>
      <w:rPr>
        <w:rFonts w:ascii="Times New Roman" w:hAnsi="Times New Roman" w:cs="Times New Roman" w:hint="default"/>
      </w:rPr>
    </w:lvl>
    <w:lvl w:ilvl="3">
      <w:start w:val="1"/>
      <w:numFmt w:val="decimal"/>
      <w:lvlText w:val="%4."/>
      <w:lvlJc w:val="left"/>
      <w:pPr>
        <w:tabs>
          <w:tab w:val="num" w:pos="2100"/>
        </w:tabs>
        <w:ind w:left="2100" w:hanging="420"/>
      </w:pPr>
      <w:rPr>
        <w:rFonts w:ascii="Times New Roman" w:hAnsi="Times New Roman" w:cs="Times New Roman" w:hint="default"/>
      </w:rPr>
    </w:lvl>
    <w:lvl w:ilvl="4">
      <w:start w:val="1"/>
      <w:numFmt w:val="lowerLetter"/>
      <w:lvlText w:val="%5)"/>
      <w:lvlJc w:val="left"/>
      <w:pPr>
        <w:tabs>
          <w:tab w:val="num" w:pos="2520"/>
        </w:tabs>
        <w:ind w:left="2520" w:hanging="420"/>
      </w:pPr>
      <w:rPr>
        <w:rFonts w:ascii="Times New Roman" w:hAnsi="Times New Roman" w:cs="Times New Roman" w:hint="default"/>
      </w:rPr>
    </w:lvl>
    <w:lvl w:ilvl="5">
      <w:start w:val="1"/>
      <w:numFmt w:val="lowerRoman"/>
      <w:lvlText w:val="%6."/>
      <w:lvlJc w:val="right"/>
      <w:pPr>
        <w:tabs>
          <w:tab w:val="num" w:pos="2940"/>
        </w:tabs>
        <w:ind w:left="2940" w:hanging="420"/>
      </w:pPr>
      <w:rPr>
        <w:rFonts w:ascii="Times New Roman" w:hAnsi="Times New Roman" w:cs="Times New Roman" w:hint="default"/>
      </w:rPr>
    </w:lvl>
    <w:lvl w:ilvl="6">
      <w:start w:val="1"/>
      <w:numFmt w:val="decimal"/>
      <w:lvlText w:val="%7."/>
      <w:lvlJc w:val="left"/>
      <w:pPr>
        <w:tabs>
          <w:tab w:val="num" w:pos="3360"/>
        </w:tabs>
        <w:ind w:left="3360" w:hanging="420"/>
      </w:pPr>
      <w:rPr>
        <w:rFonts w:ascii="Times New Roman" w:hAnsi="Times New Roman" w:cs="Times New Roman" w:hint="default"/>
      </w:rPr>
    </w:lvl>
    <w:lvl w:ilvl="7">
      <w:start w:val="1"/>
      <w:numFmt w:val="lowerLetter"/>
      <w:lvlText w:val="%8)"/>
      <w:lvlJc w:val="left"/>
      <w:pPr>
        <w:tabs>
          <w:tab w:val="num" w:pos="3780"/>
        </w:tabs>
        <w:ind w:left="3780" w:hanging="420"/>
      </w:pPr>
      <w:rPr>
        <w:rFonts w:ascii="Times New Roman" w:hAnsi="Times New Roman" w:cs="Times New Roman" w:hint="default"/>
      </w:rPr>
    </w:lvl>
    <w:lvl w:ilvl="8">
      <w:start w:val="1"/>
      <w:numFmt w:val="lowerRoman"/>
      <w:lvlText w:val="%9."/>
      <w:lvlJc w:val="right"/>
      <w:pPr>
        <w:tabs>
          <w:tab w:val="num" w:pos="4200"/>
        </w:tabs>
        <w:ind w:left="4200" w:hanging="420"/>
      </w:pPr>
      <w:rPr>
        <w:rFonts w:ascii="Times New Roman" w:hAnsi="Times New Roman" w:cs="Times New Roman" w:hint="default"/>
      </w:rPr>
    </w:lvl>
  </w:abstractNum>
  <w:abstractNum w:abstractNumId="4" w15:restartNumberingAfterBreak="0">
    <w:nsid w:val="35BD61DA"/>
    <w:multiLevelType w:val="multilevel"/>
    <w:tmpl w:val="4848770E"/>
    <w:lvl w:ilvl="0">
      <w:start w:val="1"/>
      <w:numFmt w:val="decimal"/>
      <w:lvlText w:val="%1．"/>
      <w:lvlJc w:val="left"/>
      <w:pPr>
        <w:tabs>
          <w:tab w:val="num" w:pos="795"/>
        </w:tabs>
        <w:ind w:left="795" w:hanging="360"/>
      </w:pPr>
      <w:rPr>
        <w:rFonts w:ascii="Times New Roman" w:hAnsi="Times New Roman" w:cs="Times New Roman" w:hint="default"/>
      </w:rPr>
    </w:lvl>
    <w:lvl w:ilvl="1">
      <w:start w:val="1"/>
      <w:numFmt w:val="lowerLetter"/>
      <w:lvlText w:val="%2)"/>
      <w:lvlJc w:val="left"/>
      <w:pPr>
        <w:tabs>
          <w:tab w:val="num" w:pos="1275"/>
        </w:tabs>
        <w:ind w:left="1275" w:hanging="420"/>
      </w:pPr>
      <w:rPr>
        <w:rFonts w:ascii="Times New Roman" w:hAnsi="Times New Roman" w:cs="Times New Roman" w:hint="default"/>
      </w:rPr>
    </w:lvl>
    <w:lvl w:ilvl="2">
      <w:start w:val="1"/>
      <w:numFmt w:val="lowerRoman"/>
      <w:lvlText w:val="%3."/>
      <w:lvlJc w:val="right"/>
      <w:pPr>
        <w:tabs>
          <w:tab w:val="num" w:pos="1695"/>
        </w:tabs>
        <w:ind w:left="1695" w:hanging="420"/>
      </w:pPr>
      <w:rPr>
        <w:rFonts w:ascii="Times New Roman" w:hAnsi="Times New Roman" w:cs="Times New Roman" w:hint="default"/>
      </w:rPr>
    </w:lvl>
    <w:lvl w:ilvl="3">
      <w:start w:val="1"/>
      <w:numFmt w:val="decimal"/>
      <w:lvlText w:val="%4."/>
      <w:lvlJc w:val="left"/>
      <w:pPr>
        <w:tabs>
          <w:tab w:val="num" w:pos="2115"/>
        </w:tabs>
        <w:ind w:left="2115" w:hanging="420"/>
      </w:pPr>
      <w:rPr>
        <w:rFonts w:ascii="Times New Roman" w:hAnsi="Times New Roman" w:cs="Times New Roman" w:hint="default"/>
      </w:rPr>
    </w:lvl>
    <w:lvl w:ilvl="4">
      <w:start w:val="1"/>
      <w:numFmt w:val="lowerLetter"/>
      <w:lvlText w:val="%5)"/>
      <w:lvlJc w:val="left"/>
      <w:pPr>
        <w:tabs>
          <w:tab w:val="num" w:pos="2535"/>
        </w:tabs>
        <w:ind w:left="2535" w:hanging="420"/>
      </w:pPr>
      <w:rPr>
        <w:rFonts w:ascii="Times New Roman" w:hAnsi="Times New Roman" w:cs="Times New Roman" w:hint="default"/>
      </w:rPr>
    </w:lvl>
    <w:lvl w:ilvl="5">
      <w:start w:val="1"/>
      <w:numFmt w:val="lowerRoman"/>
      <w:lvlText w:val="%6."/>
      <w:lvlJc w:val="right"/>
      <w:pPr>
        <w:tabs>
          <w:tab w:val="num" w:pos="2955"/>
        </w:tabs>
        <w:ind w:left="2955" w:hanging="420"/>
      </w:pPr>
      <w:rPr>
        <w:rFonts w:ascii="Times New Roman" w:hAnsi="Times New Roman" w:cs="Times New Roman" w:hint="default"/>
      </w:rPr>
    </w:lvl>
    <w:lvl w:ilvl="6">
      <w:start w:val="1"/>
      <w:numFmt w:val="decimal"/>
      <w:lvlText w:val="%7."/>
      <w:lvlJc w:val="left"/>
      <w:pPr>
        <w:tabs>
          <w:tab w:val="num" w:pos="3375"/>
        </w:tabs>
        <w:ind w:left="3375" w:hanging="420"/>
      </w:pPr>
      <w:rPr>
        <w:rFonts w:ascii="Times New Roman" w:hAnsi="Times New Roman" w:cs="Times New Roman" w:hint="default"/>
      </w:rPr>
    </w:lvl>
    <w:lvl w:ilvl="7">
      <w:start w:val="1"/>
      <w:numFmt w:val="lowerLetter"/>
      <w:lvlText w:val="%8)"/>
      <w:lvlJc w:val="left"/>
      <w:pPr>
        <w:tabs>
          <w:tab w:val="num" w:pos="3795"/>
        </w:tabs>
        <w:ind w:left="3795" w:hanging="420"/>
      </w:pPr>
      <w:rPr>
        <w:rFonts w:ascii="Times New Roman" w:hAnsi="Times New Roman" w:cs="Times New Roman" w:hint="default"/>
      </w:rPr>
    </w:lvl>
    <w:lvl w:ilvl="8">
      <w:start w:val="1"/>
      <w:numFmt w:val="lowerRoman"/>
      <w:lvlText w:val="%9."/>
      <w:lvlJc w:val="right"/>
      <w:pPr>
        <w:tabs>
          <w:tab w:val="num" w:pos="4215"/>
        </w:tabs>
        <w:ind w:left="4215" w:hanging="420"/>
      </w:pPr>
      <w:rPr>
        <w:rFonts w:ascii="Times New Roman" w:hAnsi="Times New Roman" w:cs="Times New Roman" w:hint="default"/>
      </w:rPr>
    </w:lvl>
  </w:abstractNum>
  <w:abstractNum w:abstractNumId="5" w15:restartNumberingAfterBreak="0">
    <w:nsid w:val="38BC4C25"/>
    <w:multiLevelType w:val="multilevel"/>
    <w:tmpl w:val="CCFEBAE0"/>
    <w:lvl w:ilvl="0">
      <w:start w:val="1"/>
      <w:numFmt w:val="decimal"/>
      <w:lvlText w:val="%1．"/>
      <w:lvlJc w:val="left"/>
      <w:pPr>
        <w:tabs>
          <w:tab w:val="num" w:pos="780"/>
        </w:tabs>
        <w:ind w:left="780" w:hanging="360"/>
      </w:pPr>
      <w:rPr>
        <w:rFonts w:ascii="Times New Roman" w:hAnsi="Times New Roman" w:cs="Times New Roman" w:hint="default"/>
      </w:rPr>
    </w:lvl>
    <w:lvl w:ilvl="1">
      <w:start w:val="1"/>
      <w:numFmt w:val="lowerLetter"/>
      <w:lvlText w:val="%2)"/>
      <w:lvlJc w:val="left"/>
      <w:pPr>
        <w:tabs>
          <w:tab w:val="num" w:pos="1260"/>
        </w:tabs>
        <w:ind w:left="1260" w:hanging="420"/>
      </w:pPr>
      <w:rPr>
        <w:rFonts w:ascii="Times New Roman" w:hAnsi="Times New Roman" w:cs="Times New Roman" w:hint="default"/>
      </w:rPr>
    </w:lvl>
    <w:lvl w:ilvl="2">
      <w:start w:val="1"/>
      <w:numFmt w:val="lowerRoman"/>
      <w:lvlText w:val="%3."/>
      <w:lvlJc w:val="right"/>
      <w:pPr>
        <w:tabs>
          <w:tab w:val="num" w:pos="1680"/>
        </w:tabs>
        <w:ind w:left="1680" w:hanging="420"/>
      </w:pPr>
      <w:rPr>
        <w:rFonts w:ascii="Times New Roman" w:hAnsi="Times New Roman" w:cs="Times New Roman" w:hint="default"/>
      </w:rPr>
    </w:lvl>
    <w:lvl w:ilvl="3">
      <w:start w:val="1"/>
      <w:numFmt w:val="decimal"/>
      <w:lvlText w:val="%4."/>
      <w:lvlJc w:val="left"/>
      <w:pPr>
        <w:tabs>
          <w:tab w:val="num" w:pos="2100"/>
        </w:tabs>
        <w:ind w:left="2100" w:hanging="420"/>
      </w:pPr>
      <w:rPr>
        <w:rFonts w:ascii="Times New Roman" w:hAnsi="Times New Roman" w:cs="Times New Roman" w:hint="default"/>
      </w:rPr>
    </w:lvl>
    <w:lvl w:ilvl="4">
      <w:start w:val="1"/>
      <w:numFmt w:val="lowerLetter"/>
      <w:lvlText w:val="%5)"/>
      <w:lvlJc w:val="left"/>
      <w:pPr>
        <w:tabs>
          <w:tab w:val="num" w:pos="2520"/>
        </w:tabs>
        <w:ind w:left="2520" w:hanging="420"/>
      </w:pPr>
      <w:rPr>
        <w:rFonts w:ascii="Times New Roman" w:hAnsi="Times New Roman" w:cs="Times New Roman" w:hint="default"/>
      </w:rPr>
    </w:lvl>
    <w:lvl w:ilvl="5">
      <w:start w:val="1"/>
      <w:numFmt w:val="lowerRoman"/>
      <w:lvlText w:val="%6."/>
      <w:lvlJc w:val="right"/>
      <w:pPr>
        <w:tabs>
          <w:tab w:val="num" w:pos="2940"/>
        </w:tabs>
        <w:ind w:left="2940" w:hanging="420"/>
      </w:pPr>
      <w:rPr>
        <w:rFonts w:ascii="Times New Roman" w:hAnsi="Times New Roman" w:cs="Times New Roman" w:hint="default"/>
      </w:rPr>
    </w:lvl>
    <w:lvl w:ilvl="6">
      <w:start w:val="1"/>
      <w:numFmt w:val="decimal"/>
      <w:lvlText w:val="%7."/>
      <w:lvlJc w:val="left"/>
      <w:pPr>
        <w:tabs>
          <w:tab w:val="num" w:pos="3360"/>
        </w:tabs>
        <w:ind w:left="3360" w:hanging="420"/>
      </w:pPr>
      <w:rPr>
        <w:rFonts w:ascii="Times New Roman" w:hAnsi="Times New Roman" w:cs="Times New Roman" w:hint="default"/>
      </w:rPr>
    </w:lvl>
    <w:lvl w:ilvl="7">
      <w:start w:val="1"/>
      <w:numFmt w:val="lowerLetter"/>
      <w:lvlText w:val="%8)"/>
      <w:lvlJc w:val="left"/>
      <w:pPr>
        <w:tabs>
          <w:tab w:val="num" w:pos="3780"/>
        </w:tabs>
        <w:ind w:left="3780" w:hanging="420"/>
      </w:pPr>
      <w:rPr>
        <w:rFonts w:ascii="Times New Roman" w:hAnsi="Times New Roman" w:cs="Times New Roman" w:hint="default"/>
      </w:rPr>
    </w:lvl>
    <w:lvl w:ilvl="8">
      <w:start w:val="1"/>
      <w:numFmt w:val="lowerRoman"/>
      <w:lvlText w:val="%9."/>
      <w:lvlJc w:val="right"/>
      <w:pPr>
        <w:tabs>
          <w:tab w:val="num" w:pos="4200"/>
        </w:tabs>
        <w:ind w:left="4200" w:hanging="420"/>
      </w:pPr>
      <w:rPr>
        <w:rFonts w:ascii="Times New Roman" w:hAnsi="Times New Roman" w:cs="Times New Roman" w:hint="default"/>
      </w:rPr>
    </w:lvl>
  </w:abstractNum>
  <w:abstractNum w:abstractNumId="6" w15:restartNumberingAfterBreak="0">
    <w:nsid w:val="3A551E47"/>
    <w:multiLevelType w:val="multilevel"/>
    <w:tmpl w:val="C3BA4A52"/>
    <w:lvl w:ilvl="0">
      <w:start w:val="1"/>
      <w:numFmt w:val="decimal"/>
      <w:lvlText w:val="%1．"/>
      <w:lvlJc w:val="left"/>
      <w:pPr>
        <w:tabs>
          <w:tab w:val="num" w:pos="780"/>
        </w:tabs>
        <w:ind w:left="780" w:hanging="360"/>
      </w:pPr>
      <w:rPr>
        <w:rFonts w:ascii="Times New Roman" w:hAnsi="Times New Roman" w:cs="Times New Roman" w:hint="default"/>
        <w:b w:val="0"/>
        <w:bCs w:val="0"/>
      </w:rPr>
    </w:lvl>
    <w:lvl w:ilvl="1">
      <w:start w:val="1"/>
      <w:numFmt w:val="lowerLetter"/>
      <w:lvlText w:val="%2)"/>
      <w:lvlJc w:val="left"/>
      <w:pPr>
        <w:tabs>
          <w:tab w:val="num" w:pos="1260"/>
        </w:tabs>
        <w:ind w:left="1260" w:hanging="420"/>
      </w:pPr>
      <w:rPr>
        <w:rFonts w:ascii="Times New Roman" w:hAnsi="Times New Roman" w:cs="Times New Roman" w:hint="default"/>
      </w:rPr>
    </w:lvl>
    <w:lvl w:ilvl="2">
      <w:start w:val="1"/>
      <w:numFmt w:val="lowerRoman"/>
      <w:lvlText w:val="%3."/>
      <w:lvlJc w:val="right"/>
      <w:pPr>
        <w:tabs>
          <w:tab w:val="num" w:pos="1680"/>
        </w:tabs>
        <w:ind w:left="1680" w:hanging="420"/>
      </w:pPr>
      <w:rPr>
        <w:rFonts w:ascii="Times New Roman" w:hAnsi="Times New Roman" w:cs="Times New Roman" w:hint="default"/>
      </w:rPr>
    </w:lvl>
    <w:lvl w:ilvl="3">
      <w:start w:val="1"/>
      <w:numFmt w:val="decimal"/>
      <w:lvlText w:val="%4."/>
      <w:lvlJc w:val="left"/>
      <w:pPr>
        <w:tabs>
          <w:tab w:val="num" w:pos="2100"/>
        </w:tabs>
        <w:ind w:left="2100" w:hanging="420"/>
      </w:pPr>
      <w:rPr>
        <w:rFonts w:ascii="Times New Roman" w:hAnsi="Times New Roman" w:cs="Times New Roman" w:hint="default"/>
      </w:rPr>
    </w:lvl>
    <w:lvl w:ilvl="4">
      <w:start w:val="1"/>
      <w:numFmt w:val="lowerLetter"/>
      <w:lvlText w:val="%5)"/>
      <w:lvlJc w:val="left"/>
      <w:pPr>
        <w:tabs>
          <w:tab w:val="num" w:pos="2520"/>
        </w:tabs>
        <w:ind w:left="2520" w:hanging="420"/>
      </w:pPr>
      <w:rPr>
        <w:rFonts w:ascii="Times New Roman" w:hAnsi="Times New Roman" w:cs="Times New Roman" w:hint="default"/>
      </w:rPr>
    </w:lvl>
    <w:lvl w:ilvl="5">
      <w:start w:val="1"/>
      <w:numFmt w:val="lowerRoman"/>
      <w:lvlText w:val="%6."/>
      <w:lvlJc w:val="right"/>
      <w:pPr>
        <w:tabs>
          <w:tab w:val="num" w:pos="2940"/>
        </w:tabs>
        <w:ind w:left="2940" w:hanging="420"/>
      </w:pPr>
      <w:rPr>
        <w:rFonts w:ascii="Times New Roman" w:hAnsi="Times New Roman" w:cs="Times New Roman" w:hint="default"/>
      </w:rPr>
    </w:lvl>
    <w:lvl w:ilvl="6">
      <w:start w:val="1"/>
      <w:numFmt w:val="decimal"/>
      <w:lvlText w:val="%7."/>
      <w:lvlJc w:val="left"/>
      <w:pPr>
        <w:tabs>
          <w:tab w:val="num" w:pos="3360"/>
        </w:tabs>
        <w:ind w:left="3360" w:hanging="420"/>
      </w:pPr>
      <w:rPr>
        <w:rFonts w:ascii="Times New Roman" w:hAnsi="Times New Roman" w:cs="Times New Roman" w:hint="default"/>
      </w:rPr>
    </w:lvl>
    <w:lvl w:ilvl="7">
      <w:start w:val="1"/>
      <w:numFmt w:val="lowerLetter"/>
      <w:lvlText w:val="%8)"/>
      <w:lvlJc w:val="left"/>
      <w:pPr>
        <w:tabs>
          <w:tab w:val="num" w:pos="3780"/>
        </w:tabs>
        <w:ind w:left="3780" w:hanging="420"/>
      </w:pPr>
      <w:rPr>
        <w:rFonts w:ascii="Times New Roman" w:hAnsi="Times New Roman" w:cs="Times New Roman" w:hint="default"/>
      </w:rPr>
    </w:lvl>
    <w:lvl w:ilvl="8">
      <w:start w:val="1"/>
      <w:numFmt w:val="lowerRoman"/>
      <w:lvlText w:val="%9."/>
      <w:lvlJc w:val="right"/>
      <w:pPr>
        <w:tabs>
          <w:tab w:val="num" w:pos="4200"/>
        </w:tabs>
        <w:ind w:left="4200" w:hanging="420"/>
      </w:pPr>
      <w:rPr>
        <w:rFonts w:ascii="Times New Roman" w:hAnsi="Times New Roman" w:cs="Times New Roman" w:hint="default"/>
      </w:rPr>
    </w:lvl>
  </w:abstractNum>
  <w:abstractNum w:abstractNumId="7" w15:restartNumberingAfterBreak="0">
    <w:nsid w:val="3C4B3967"/>
    <w:multiLevelType w:val="hybridMultilevel"/>
    <w:tmpl w:val="B66CC1A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15:restartNumberingAfterBreak="0">
    <w:nsid w:val="3E2C561B"/>
    <w:multiLevelType w:val="multilevel"/>
    <w:tmpl w:val="C31A6054"/>
    <w:lvl w:ilvl="0">
      <w:start w:val="1"/>
      <w:numFmt w:val="bullet"/>
      <w:lvlText w:val=""/>
      <w:lvlJc w:val="left"/>
      <w:pPr>
        <w:tabs>
          <w:tab w:val="num" w:pos="750"/>
        </w:tabs>
        <w:ind w:left="750" w:hanging="750"/>
      </w:pPr>
      <w:rPr>
        <w:rFonts w:ascii="Symbol" w:hAnsi="Symbol" w:hint="default"/>
      </w:rPr>
    </w:lvl>
    <w:lvl w:ilvl="1">
      <w:start w:val="1"/>
      <w:numFmt w:val="lowerLetter"/>
      <w:lvlText w:val="%2)"/>
      <w:lvlJc w:val="left"/>
      <w:pPr>
        <w:tabs>
          <w:tab w:val="num" w:pos="840"/>
        </w:tabs>
        <w:ind w:left="840" w:hanging="420"/>
      </w:pPr>
      <w:rPr>
        <w:rFonts w:ascii="Times New Roman" w:hAnsi="Times New Roman" w:cs="Times New Roman" w:hint="default"/>
      </w:rPr>
    </w:lvl>
    <w:lvl w:ilvl="2">
      <w:start w:val="1"/>
      <w:numFmt w:val="lowerRoman"/>
      <w:lvlText w:val="%3."/>
      <w:lvlJc w:val="righ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righ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right"/>
      <w:pPr>
        <w:tabs>
          <w:tab w:val="num" w:pos="3780"/>
        </w:tabs>
        <w:ind w:left="3780" w:hanging="420"/>
      </w:pPr>
      <w:rPr>
        <w:rFonts w:ascii="Times New Roman" w:hAnsi="Times New Roman" w:cs="Times New Roman" w:hint="default"/>
      </w:rPr>
    </w:lvl>
  </w:abstractNum>
  <w:abstractNum w:abstractNumId="9" w15:restartNumberingAfterBreak="0">
    <w:nsid w:val="3EC55046"/>
    <w:multiLevelType w:val="multilevel"/>
    <w:tmpl w:val="B47807A4"/>
    <w:lvl w:ilvl="0">
      <w:start w:val="1"/>
      <w:numFmt w:val="decimal"/>
      <w:lvlText w:val="%1．"/>
      <w:lvlJc w:val="left"/>
      <w:pPr>
        <w:tabs>
          <w:tab w:val="num" w:pos="795"/>
        </w:tabs>
        <w:ind w:left="795" w:hanging="360"/>
      </w:pPr>
      <w:rPr>
        <w:rFonts w:ascii="Times New Roman" w:hAnsi="Times New Roman" w:cs="Times New Roman" w:hint="default"/>
      </w:rPr>
    </w:lvl>
    <w:lvl w:ilvl="1">
      <w:start w:val="1"/>
      <w:numFmt w:val="lowerLetter"/>
      <w:lvlText w:val="%2)"/>
      <w:lvlJc w:val="left"/>
      <w:pPr>
        <w:tabs>
          <w:tab w:val="num" w:pos="1275"/>
        </w:tabs>
        <w:ind w:left="1275" w:hanging="420"/>
      </w:pPr>
      <w:rPr>
        <w:rFonts w:ascii="Times New Roman" w:hAnsi="Times New Roman" w:cs="Times New Roman" w:hint="default"/>
      </w:rPr>
    </w:lvl>
    <w:lvl w:ilvl="2">
      <w:start w:val="1"/>
      <w:numFmt w:val="lowerRoman"/>
      <w:lvlText w:val="%3."/>
      <w:lvlJc w:val="right"/>
      <w:pPr>
        <w:tabs>
          <w:tab w:val="num" w:pos="1695"/>
        </w:tabs>
        <w:ind w:left="1695" w:hanging="420"/>
      </w:pPr>
      <w:rPr>
        <w:rFonts w:ascii="Times New Roman" w:hAnsi="Times New Roman" w:cs="Times New Roman" w:hint="default"/>
      </w:rPr>
    </w:lvl>
    <w:lvl w:ilvl="3">
      <w:start w:val="1"/>
      <w:numFmt w:val="decimal"/>
      <w:lvlText w:val="%4."/>
      <w:lvlJc w:val="left"/>
      <w:pPr>
        <w:tabs>
          <w:tab w:val="num" w:pos="2115"/>
        </w:tabs>
        <w:ind w:left="2115" w:hanging="420"/>
      </w:pPr>
      <w:rPr>
        <w:rFonts w:ascii="Times New Roman" w:hAnsi="Times New Roman" w:cs="Times New Roman" w:hint="default"/>
      </w:rPr>
    </w:lvl>
    <w:lvl w:ilvl="4">
      <w:start w:val="1"/>
      <w:numFmt w:val="lowerLetter"/>
      <w:lvlText w:val="%5)"/>
      <w:lvlJc w:val="left"/>
      <w:pPr>
        <w:tabs>
          <w:tab w:val="num" w:pos="2535"/>
        </w:tabs>
        <w:ind w:left="2535" w:hanging="420"/>
      </w:pPr>
      <w:rPr>
        <w:rFonts w:ascii="Times New Roman" w:hAnsi="Times New Roman" w:cs="Times New Roman" w:hint="default"/>
      </w:rPr>
    </w:lvl>
    <w:lvl w:ilvl="5">
      <w:start w:val="1"/>
      <w:numFmt w:val="lowerRoman"/>
      <w:lvlText w:val="%6."/>
      <w:lvlJc w:val="right"/>
      <w:pPr>
        <w:tabs>
          <w:tab w:val="num" w:pos="2955"/>
        </w:tabs>
        <w:ind w:left="2955" w:hanging="420"/>
      </w:pPr>
      <w:rPr>
        <w:rFonts w:ascii="Times New Roman" w:hAnsi="Times New Roman" w:cs="Times New Roman" w:hint="default"/>
      </w:rPr>
    </w:lvl>
    <w:lvl w:ilvl="6">
      <w:start w:val="1"/>
      <w:numFmt w:val="decimal"/>
      <w:lvlText w:val="%7."/>
      <w:lvlJc w:val="left"/>
      <w:pPr>
        <w:tabs>
          <w:tab w:val="num" w:pos="3375"/>
        </w:tabs>
        <w:ind w:left="3375" w:hanging="420"/>
      </w:pPr>
      <w:rPr>
        <w:rFonts w:ascii="Times New Roman" w:hAnsi="Times New Roman" w:cs="Times New Roman" w:hint="default"/>
      </w:rPr>
    </w:lvl>
    <w:lvl w:ilvl="7">
      <w:start w:val="1"/>
      <w:numFmt w:val="lowerLetter"/>
      <w:lvlText w:val="%8)"/>
      <w:lvlJc w:val="left"/>
      <w:pPr>
        <w:tabs>
          <w:tab w:val="num" w:pos="3795"/>
        </w:tabs>
        <w:ind w:left="3795" w:hanging="420"/>
      </w:pPr>
      <w:rPr>
        <w:rFonts w:ascii="Times New Roman" w:hAnsi="Times New Roman" w:cs="Times New Roman" w:hint="default"/>
      </w:rPr>
    </w:lvl>
    <w:lvl w:ilvl="8">
      <w:start w:val="1"/>
      <w:numFmt w:val="lowerRoman"/>
      <w:lvlText w:val="%9."/>
      <w:lvlJc w:val="right"/>
      <w:pPr>
        <w:tabs>
          <w:tab w:val="num" w:pos="4215"/>
        </w:tabs>
        <w:ind w:left="4215" w:hanging="420"/>
      </w:pPr>
      <w:rPr>
        <w:rFonts w:ascii="Times New Roman" w:hAnsi="Times New Roman" w:cs="Times New Roman" w:hint="default"/>
      </w:rPr>
    </w:lvl>
  </w:abstractNum>
  <w:abstractNum w:abstractNumId="10" w15:restartNumberingAfterBreak="0">
    <w:nsid w:val="47D57002"/>
    <w:multiLevelType w:val="multilevel"/>
    <w:tmpl w:val="CCFEBAE0"/>
    <w:lvl w:ilvl="0">
      <w:start w:val="1"/>
      <w:numFmt w:val="decimal"/>
      <w:lvlText w:val="%1．"/>
      <w:lvlJc w:val="left"/>
      <w:pPr>
        <w:tabs>
          <w:tab w:val="num" w:pos="780"/>
        </w:tabs>
        <w:ind w:left="780" w:hanging="360"/>
      </w:pPr>
      <w:rPr>
        <w:rFonts w:ascii="Times New Roman" w:hAnsi="Times New Roman" w:cs="Times New Roman" w:hint="default"/>
      </w:rPr>
    </w:lvl>
    <w:lvl w:ilvl="1">
      <w:start w:val="1"/>
      <w:numFmt w:val="lowerLetter"/>
      <w:lvlText w:val="%2)"/>
      <w:lvlJc w:val="left"/>
      <w:pPr>
        <w:tabs>
          <w:tab w:val="num" w:pos="1260"/>
        </w:tabs>
        <w:ind w:left="1260" w:hanging="420"/>
      </w:pPr>
      <w:rPr>
        <w:rFonts w:ascii="Times New Roman" w:hAnsi="Times New Roman" w:cs="Times New Roman" w:hint="default"/>
      </w:rPr>
    </w:lvl>
    <w:lvl w:ilvl="2">
      <w:start w:val="1"/>
      <w:numFmt w:val="lowerRoman"/>
      <w:lvlText w:val="%3."/>
      <w:lvlJc w:val="right"/>
      <w:pPr>
        <w:tabs>
          <w:tab w:val="num" w:pos="1680"/>
        </w:tabs>
        <w:ind w:left="1680" w:hanging="420"/>
      </w:pPr>
      <w:rPr>
        <w:rFonts w:ascii="Times New Roman" w:hAnsi="Times New Roman" w:cs="Times New Roman" w:hint="default"/>
      </w:rPr>
    </w:lvl>
    <w:lvl w:ilvl="3">
      <w:start w:val="1"/>
      <w:numFmt w:val="decimal"/>
      <w:lvlText w:val="%4."/>
      <w:lvlJc w:val="left"/>
      <w:pPr>
        <w:tabs>
          <w:tab w:val="num" w:pos="2100"/>
        </w:tabs>
        <w:ind w:left="2100" w:hanging="420"/>
      </w:pPr>
      <w:rPr>
        <w:rFonts w:ascii="Times New Roman" w:hAnsi="Times New Roman" w:cs="Times New Roman" w:hint="default"/>
      </w:rPr>
    </w:lvl>
    <w:lvl w:ilvl="4">
      <w:start w:val="1"/>
      <w:numFmt w:val="lowerLetter"/>
      <w:lvlText w:val="%5)"/>
      <w:lvlJc w:val="left"/>
      <w:pPr>
        <w:tabs>
          <w:tab w:val="num" w:pos="2520"/>
        </w:tabs>
        <w:ind w:left="2520" w:hanging="420"/>
      </w:pPr>
      <w:rPr>
        <w:rFonts w:ascii="Times New Roman" w:hAnsi="Times New Roman" w:cs="Times New Roman" w:hint="default"/>
      </w:rPr>
    </w:lvl>
    <w:lvl w:ilvl="5">
      <w:start w:val="1"/>
      <w:numFmt w:val="lowerRoman"/>
      <w:lvlText w:val="%6."/>
      <w:lvlJc w:val="right"/>
      <w:pPr>
        <w:tabs>
          <w:tab w:val="num" w:pos="2940"/>
        </w:tabs>
        <w:ind w:left="2940" w:hanging="420"/>
      </w:pPr>
      <w:rPr>
        <w:rFonts w:ascii="Times New Roman" w:hAnsi="Times New Roman" w:cs="Times New Roman" w:hint="default"/>
      </w:rPr>
    </w:lvl>
    <w:lvl w:ilvl="6">
      <w:start w:val="1"/>
      <w:numFmt w:val="decimal"/>
      <w:lvlText w:val="%7."/>
      <w:lvlJc w:val="left"/>
      <w:pPr>
        <w:tabs>
          <w:tab w:val="num" w:pos="3360"/>
        </w:tabs>
        <w:ind w:left="3360" w:hanging="420"/>
      </w:pPr>
      <w:rPr>
        <w:rFonts w:ascii="Times New Roman" w:hAnsi="Times New Roman" w:cs="Times New Roman" w:hint="default"/>
      </w:rPr>
    </w:lvl>
    <w:lvl w:ilvl="7">
      <w:start w:val="1"/>
      <w:numFmt w:val="lowerLetter"/>
      <w:lvlText w:val="%8)"/>
      <w:lvlJc w:val="left"/>
      <w:pPr>
        <w:tabs>
          <w:tab w:val="num" w:pos="3780"/>
        </w:tabs>
        <w:ind w:left="3780" w:hanging="420"/>
      </w:pPr>
      <w:rPr>
        <w:rFonts w:ascii="Times New Roman" w:hAnsi="Times New Roman" w:cs="Times New Roman" w:hint="default"/>
      </w:rPr>
    </w:lvl>
    <w:lvl w:ilvl="8">
      <w:start w:val="1"/>
      <w:numFmt w:val="lowerRoman"/>
      <w:lvlText w:val="%9."/>
      <w:lvlJc w:val="right"/>
      <w:pPr>
        <w:tabs>
          <w:tab w:val="num" w:pos="4200"/>
        </w:tabs>
        <w:ind w:left="4200" w:hanging="420"/>
      </w:pPr>
      <w:rPr>
        <w:rFonts w:ascii="Times New Roman" w:hAnsi="Times New Roman" w:cs="Times New Roman" w:hint="default"/>
      </w:rPr>
    </w:lvl>
  </w:abstractNum>
  <w:abstractNum w:abstractNumId="11" w15:restartNumberingAfterBreak="0">
    <w:nsid w:val="61182250"/>
    <w:multiLevelType w:val="multilevel"/>
    <w:tmpl w:val="4848770E"/>
    <w:lvl w:ilvl="0">
      <w:start w:val="1"/>
      <w:numFmt w:val="decimal"/>
      <w:lvlText w:val="%1．"/>
      <w:lvlJc w:val="left"/>
      <w:pPr>
        <w:tabs>
          <w:tab w:val="num" w:pos="795"/>
        </w:tabs>
        <w:ind w:left="795" w:hanging="360"/>
      </w:pPr>
      <w:rPr>
        <w:rFonts w:ascii="Times New Roman" w:hAnsi="Times New Roman" w:cs="Times New Roman" w:hint="default"/>
      </w:rPr>
    </w:lvl>
    <w:lvl w:ilvl="1">
      <w:start w:val="1"/>
      <w:numFmt w:val="lowerLetter"/>
      <w:lvlText w:val="%2)"/>
      <w:lvlJc w:val="left"/>
      <w:pPr>
        <w:tabs>
          <w:tab w:val="num" w:pos="1275"/>
        </w:tabs>
        <w:ind w:left="1275" w:hanging="420"/>
      </w:pPr>
      <w:rPr>
        <w:rFonts w:ascii="Times New Roman" w:hAnsi="Times New Roman" w:cs="Times New Roman" w:hint="default"/>
      </w:rPr>
    </w:lvl>
    <w:lvl w:ilvl="2">
      <w:start w:val="1"/>
      <w:numFmt w:val="lowerRoman"/>
      <w:lvlText w:val="%3."/>
      <w:lvlJc w:val="right"/>
      <w:pPr>
        <w:tabs>
          <w:tab w:val="num" w:pos="1695"/>
        </w:tabs>
        <w:ind w:left="1695" w:hanging="420"/>
      </w:pPr>
      <w:rPr>
        <w:rFonts w:ascii="Times New Roman" w:hAnsi="Times New Roman" w:cs="Times New Roman" w:hint="default"/>
      </w:rPr>
    </w:lvl>
    <w:lvl w:ilvl="3">
      <w:start w:val="1"/>
      <w:numFmt w:val="decimal"/>
      <w:lvlText w:val="%4."/>
      <w:lvlJc w:val="left"/>
      <w:pPr>
        <w:tabs>
          <w:tab w:val="num" w:pos="2115"/>
        </w:tabs>
        <w:ind w:left="2115" w:hanging="420"/>
      </w:pPr>
      <w:rPr>
        <w:rFonts w:ascii="Times New Roman" w:hAnsi="Times New Roman" w:cs="Times New Roman" w:hint="default"/>
      </w:rPr>
    </w:lvl>
    <w:lvl w:ilvl="4">
      <w:start w:val="1"/>
      <w:numFmt w:val="lowerLetter"/>
      <w:lvlText w:val="%5)"/>
      <w:lvlJc w:val="left"/>
      <w:pPr>
        <w:tabs>
          <w:tab w:val="num" w:pos="2535"/>
        </w:tabs>
        <w:ind w:left="2535" w:hanging="420"/>
      </w:pPr>
      <w:rPr>
        <w:rFonts w:ascii="Times New Roman" w:hAnsi="Times New Roman" w:cs="Times New Roman" w:hint="default"/>
      </w:rPr>
    </w:lvl>
    <w:lvl w:ilvl="5">
      <w:start w:val="1"/>
      <w:numFmt w:val="lowerRoman"/>
      <w:lvlText w:val="%6."/>
      <w:lvlJc w:val="right"/>
      <w:pPr>
        <w:tabs>
          <w:tab w:val="num" w:pos="2955"/>
        </w:tabs>
        <w:ind w:left="2955" w:hanging="420"/>
      </w:pPr>
      <w:rPr>
        <w:rFonts w:ascii="Times New Roman" w:hAnsi="Times New Roman" w:cs="Times New Roman" w:hint="default"/>
      </w:rPr>
    </w:lvl>
    <w:lvl w:ilvl="6">
      <w:start w:val="1"/>
      <w:numFmt w:val="decimal"/>
      <w:lvlText w:val="%7."/>
      <w:lvlJc w:val="left"/>
      <w:pPr>
        <w:tabs>
          <w:tab w:val="num" w:pos="3375"/>
        </w:tabs>
        <w:ind w:left="3375" w:hanging="420"/>
      </w:pPr>
      <w:rPr>
        <w:rFonts w:ascii="Times New Roman" w:hAnsi="Times New Roman" w:cs="Times New Roman" w:hint="default"/>
      </w:rPr>
    </w:lvl>
    <w:lvl w:ilvl="7">
      <w:start w:val="1"/>
      <w:numFmt w:val="lowerLetter"/>
      <w:lvlText w:val="%8)"/>
      <w:lvlJc w:val="left"/>
      <w:pPr>
        <w:tabs>
          <w:tab w:val="num" w:pos="3795"/>
        </w:tabs>
        <w:ind w:left="3795" w:hanging="420"/>
      </w:pPr>
      <w:rPr>
        <w:rFonts w:ascii="Times New Roman" w:hAnsi="Times New Roman" w:cs="Times New Roman" w:hint="default"/>
      </w:rPr>
    </w:lvl>
    <w:lvl w:ilvl="8">
      <w:start w:val="1"/>
      <w:numFmt w:val="lowerRoman"/>
      <w:lvlText w:val="%9."/>
      <w:lvlJc w:val="right"/>
      <w:pPr>
        <w:tabs>
          <w:tab w:val="num" w:pos="4215"/>
        </w:tabs>
        <w:ind w:left="4215" w:hanging="420"/>
      </w:pPr>
      <w:rPr>
        <w:rFonts w:ascii="Times New Roman" w:hAnsi="Times New Roman" w:cs="Times New Roman" w:hint="default"/>
      </w:rPr>
    </w:lvl>
  </w:abstractNum>
  <w:abstractNum w:abstractNumId="12" w15:restartNumberingAfterBreak="0">
    <w:nsid w:val="6AD35E48"/>
    <w:multiLevelType w:val="multilevel"/>
    <w:tmpl w:val="700AC2B0"/>
    <w:lvl w:ilvl="0">
      <w:start w:val="1"/>
      <w:numFmt w:val="decimal"/>
      <w:lvlText w:val="%1．"/>
      <w:lvlJc w:val="left"/>
      <w:pPr>
        <w:tabs>
          <w:tab w:val="num" w:pos="780"/>
        </w:tabs>
        <w:ind w:left="780" w:hanging="360"/>
      </w:pPr>
      <w:rPr>
        <w:rFonts w:ascii="Times New Roman" w:hAnsi="Times New Roman" w:cs="Times New Roman" w:hint="default"/>
      </w:rPr>
    </w:lvl>
    <w:lvl w:ilvl="1">
      <w:start w:val="1"/>
      <w:numFmt w:val="lowerLetter"/>
      <w:lvlText w:val="%2)"/>
      <w:lvlJc w:val="left"/>
      <w:pPr>
        <w:tabs>
          <w:tab w:val="num" w:pos="1260"/>
        </w:tabs>
        <w:ind w:left="1260" w:hanging="420"/>
      </w:pPr>
      <w:rPr>
        <w:rFonts w:ascii="Times New Roman" w:hAnsi="Times New Roman" w:cs="Times New Roman" w:hint="default"/>
      </w:rPr>
    </w:lvl>
    <w:lvl w:ilvl="2">
      <w:start w:val="1"/>
      <w:numFmt w:val="lowerRoman"/>
      <w:lvlText w:val="%3."/>
      <w:lvlJc w:val="right"/>
      <w:pPr>
        <w:tabs>
          <w:tab w:val="num" w:pos="1680"/>
        </w:tabs>
        <w:ind w:left="1680" w:hanging="420"/>
      </w:pPr>
      <w:rPr>
        <w:rFonts w:ascii="Times New Roman" w:hAnsi="Times New Roman" w:cs="Times New Roman" w:hint="default"/>
      </w:rPr>
    </w:lvl>
    <w:lvl w:ilvl="3">
      <w:start w:val="1"/>
      <w:numFmt w:val="decimal"/>
      <w:lvlText w:val="%4."/>
      <w:lvlJc w:val="left"/>
      <w:pPr>
        <w:tabs>
          <w:tab w:val="num" w:pos="2100"/>
        </w:tabs>
        <w:ind w:left="2100" w:hanging="420"/>
      </w:pPr>
      <w:rPr>
        <w:rFonts w:ascii="Times New Roman" w:hAnsi="Times New Roman" w:cs="Times New Roman" w:hint="default"/>
      </w:rPr>
    </w:lvl>
    <w:lvl w:ilvl="4">
      <w:start w:val="1"/>
      <w:numFmt w:val="lowerLetter"/>
      <w:lvlText w:val="%5)"/>
      <w:lvlJc w:val="left"/>
      <w:pPr>
        <w:tabs>
          <w:tab w:val="num" w:pos="2520"/>
        </w:tabs>
        <w:ind w:left="2520" w:hanging="420"/>
      </w:pPr>
      <w:rPr>
        <w:rFonts w:ascii="Times New Roman" w:hAnsi="Times New Roman" w:cs="Times New Roman" w:hint="default"/>
      </w:rPr>
    </w:lvl>
    <w:lvl w:ilvl="5">
      <w:start w:val="1"/>
      <w:numFmt w:val="lowerRoman"/>
      <w:lvlText w:val="%6."/>
      <w:lvlJc w:val="right"/>
      <w:pPr>
        <w:tabs>
          <w:tab w:val="num" w:pos="2940"/>
        </w:tabs>
        <w:ind w:left="2940" w:hanging="420"/>
      </w:pPr>
      <w:rPr>
        <w:rFonts w:ascii="Times New Roman" w:hAnsi="Times New Roman" w:cs="Times New Roman" w:hint="default"/>
      </w:rPr>
    </w:lvl>
    <w:lvl w:ilvl="6">
      <w:start w:val="1"/>
      <w:numFmt w:val="decimal"/>
      <w:lvlText w:val="%7."/>
      <w:lvlJc w:val="left"/>
      <w:pPr>
        <w:tabs>
          <w:tab w:val="num" w:pos="3360"/>
        </w:tabs>
        <w:ind w:left="3360" w:hanging="420"/>
      </w:pPr>
      <w:rPr>
        <w:rFonts w:ascii="Times New Roman" w:hAnsi="Times New Roman" w:cs="Times New Roman" w:hint="default"/>
      </w:rPr>
    </w:lvl>
    <w:lvl w:ilvl="7">
      <w:start w:val="1"/>
      <w:numFmt w:val="lowerLetter"/>
      <w:lvlText w:val="%8)"/>
      <w:lvlJc w:val="left"/>
      <w:pPr>
        <w:tabs>
          <w:tab w:val="num" w:pos="3780"/>
        </w:tabs>
        <w:ind w:left="3780" w:hanging="420"/>
      </w:pPr>
      <w:rPr>
        <w:rFonts w:ascii="Times New Roman" w:hAnsi="Times New Roman" w:cs="Times New Roman" w:hint="default"/>
      </w:rPr>
    </w:lvl>
    <w:lvl w:ilvl="8">
      <w:start w:val="1"/>
      <w:numFmt w:val="lowerRoman"/>
      <w:lvlText w:val="%9."/>
      <w:lvlJc w:val="right"/>
      <w:pPr>
        <w:tabs>
          <w:tab w:val="num" w:pos="4200"/>
        </w:tabs>
        <w:ind w:left="4200" w:hanging="420"/>
      </w:pPr>
      <w:rPr>
        <w:rFonts w:ascii="Times New Roman" w:hAnsi="Times New Roman" w:cs="Times New Roman" w:hint="default"/>
      </w:rPr>
    </w:lvl>
  </w:abstractNum>
  <w:num w:numId="1">
    <w:abstractNumId w:va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num>
  <w:num w:numId="9">
    <w:abstractNumId w:val="0"/>
  </w:num>
  <w:num w:numId="10">
    <w:abstractNumId w:val="6"/>
  </w:num>
  <w:num w:numId="11">
    <w:abstractNumId w:val="1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63"/>
    <w:rsid w:val="000E3591"/>
    <w:rsid w:val="000E3824"/>
    <w:rsid w:val="001B5165"/>
    <w:rsid w:val="00282E37"/>
    <w:rsid w:val="003442C2"/>
    <w:rsid w:val="00350A5B"/>
    <w:rsid w:val="00354218"/>
    <w:rsid w:val="003D760D"/>
    <w:rsid w:val="004763DC"/>
    <w:rsid w:val="004939C1"/>
    <w:rsid w:val="004A7E3F"/>
    <w:rsid w:val="0060319A"/>
    <w:rsid w:val="00616040"/>
    <w:rsid w:val="006226E8"/>
    <w:rsid w:val="006A1468"/>
    <w:rsid w:val="006A3763"/>
    <w:rsid w:val="00712A1D"/>
    <w:rsid w:val="00762EDA"/>
    <w:rsid w:val="008161D3"/>
    <w:rsid w:val="008455CF"/>
    <w:rsid w:val="00877057"/>
    <w:rsid w:val="00884C54"/>
    <w:rsid w:val="0091417C"/>
    <w:rsid w:val="009564BC"/>
    <w:rsid w:val="009C660C"/>
    <w:rsid w:val="00A02228"/>
    <w:rsid w:val="00A02529"/>
    <w:rsid w:val="00BB3F24"/>
    <w:rsid w:val="00C05957"/>
    <w:rsid w:val="00CC76C7"/>
    <w:rsid w:val="00CD2A5A"/>
    <w:rsid w:val="00ED423A"/>
    <w:rsid w:val="00F2359D"/>
    <w:rsid w:val="00F41CE7"/>
    <w:rsid w:val="00F437EE"/>
    <w:rsid w:val="00F67BAA"/>
    <w:rsid w:val="00F86328"/>
    <w:rsid w:val="00FA1274"/>
    <w:rsid w:val="00FC1C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82717"/>
  <w15:chartTrackingRefBased/>
  <w15:docId w15:val="{77E0AE1B-89A3-4C40-BFAF-B81A16F5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2529"/>
    <w:pPr>
      <w:widowControl/>
      <w:spacing w:before="100" w:beforeAutospacing="1" w:after="100" w:afterAutospacing="1"/>
      <w:jc w:val="left"/>
    </w:pPr>
    <w:rPr>
      <w:rFonts w:ascii="Times New Roman" w:eastAsia="Times New Roman" w:hAnsi="Times New Roman" w:cs="Times New Roman"/>
      <w:kern w:val="0"/>
      <w:sz w:val="24"/>
      <w:szCs w:val="24"/>
    </w:rPr>
  </w:style>
  <w:style w:type="character" w:styleId="a4">
    <w:name w:val="Strong"/>
    <w:basedOn w:val="a0"/>
    <w:uiPriority w:val="22"/>
    <w:qFormat/>
    <w:rsid w:val="00A02529"/>
    <w:rPr>
      <w:b/>
      <w:bCs/>
    </w:rPr>
  </w:style>
  <w:style w:type="paragraph" w:customStyle="1" w:styleId="1">
    <w:name w:val="正文1"/>
    <w:rsid w:val="00A02529"/>
    <w:rPr>
      <w:rFonts w:ascii="Times New Roman" w:eastAsia="宋体" w:hAnsi="Times New Roman" w:cs="Times New Roman"/>
      <w:szCs w:val="21"/>
    </w:rPr>
  </w:style>
  <w:style w:type="paragraph" w:styleId="a5">
    <w:name w:val="header"/>
    <w:basedOn w:val="a"/>
    <w:link w:val="a6"/>
    <w:uiPriority w:val="99"/>
    <w:unhideWhenUsed/>
    <w:rsid w:val="004763DC"/>
    <w:pPr>
      <w:tabs>
        <w:tab w:val="center" w:pos="4153"/>
        <w:tab w:val="right" w:pos="8306"/>
      </w:tabs>
    </w:pPr>
  </w:style>
  <w:style w:type="character" w:customStyle="1" w:styleId="a6">
    <w:name w:val="页眉 字符"/>
    <w:basedOn w:val="a0"/>
    <w:link w:val="a5"/>
    <w:uiPriority w:val="99"/>
    <w:rsid w:val="004763DC"/>
  </w:style>
  <w:style w:type="paragraph" w:styleId="a7">
    <w:name w:val="footer"/>
    <w:basedOn w:val="a"/>
    <w:link w:val="a8"/>
    <w:uiPriority w:val="99"/>
    <w:unhideWhenUsed/>
    <w:rsid w:val="004763DC"/>
    <w:pPr>
      <w:tabs>
        <w:tab w:val="center" w:pos="4153"/>
        <w:tab w:val="right" w:pos="8306"/>
      </w:tabs>
    </w:pPr>
  </w:style>
  <w:style w:type="character" w:customStyle="1" w:styleId="a8">
    <w:name w:val="页脚 字符"/>
    <w:basedOn w:val="a0"/>
    <w:link w:val="a7"/>
    <w:uiPriority w:val="99"/>
    <w:rsid w:val="004763DC"/>
  </w:style>
  <w:style w:type="paragraph" w:styleId="a9">
    <w:name w:val="List Paragraph"/>
    <w:basedOn w:val="a"/>
    <w:uiPriority w:val="34"/>
    <w:qFormat/>
    <w:rsid w:val="00BB3F2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4990">
      <w:bodyDiv w:val="1"/>
      <w:marLeft w:val="0"/>
      <w:marRight w:val="0"/>
      <w:marTop w:val="0"/>
      <w:marBottom w:val="0"/>
      <w:divBdr>
        <w:top w:val="none" w:sz="0" w:space="0" w:color="auto"/>
        <w:left w:val="none" w:sz="0" w:space="0" w:color="auto"/>
        <w:bottom w:val="none" w:sz="0" w:space="0" w:color="auto"/>
        <w:right w:val="none" w:sz="0" w:space="0" w:color="auto"/>
      </w:divBdr>
    </w:div>
    <w:div w:id="1227453621">
      <w:bodyDiv w:val="1"/>
      <w:marLeft w:val="0"/>
      <w:marRight w:val="0"/>
      <w:marTop w:val="0"/>
      <w:marBottom w:val="0"/>
      <w:divBdr>
        <w:top w:val="none" w:sz="0" w:space="0" w:color="auto"/>
        <w:left w:val="none" w:sz="0" w:space="0" w:color="auto"/>
        <w:bottom w:val="none" w:sz="0" w:space="0" w:color="auto"/>
        <w:right w:val="none" w:sz="0" w:space="0" w:color="auto"/>
      </w:divBdr>
    </w:div>
    <w:div w:id="1473328885">
      <w:bodyDiv w:val="1"/>
      <w:marLeft w:val="0"/>
      <w:marRight w:val="0"/>
      <w:marTop w:val="0"/>
      <w:marBottom w:val="0"/>
      <w:divBdr>
        <w:top w:val="none" w:sz="0" w:space="0" w:color="auto"/>
        <w:left w:val="none" w:sz="0" w:space="0" w:color="auto"/>
        <w:bottom w:val="none" w:sz="0" w:space="0" w:color="auto"/>
        <w:right w:val="none" w:sz="0" w:space="0" w:color="auto"/>
      </w:divBdr>
    </w:div>
    <w:div w:id="150354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7FFB9-306B-411B-A426-212793EEE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林峰</dc:creator>
  <cp:keywords/>
  <dc:description/>
  <cp:lastModifiedBy>Lanzhi Li</cp:lastModifiedBy>
  <cp:revision>5</cp:revision>
  <dcterms:created xsi:type="dcterms:W3CDTF">2020-08-28T01:08:00Z</dcterms:created>
  <dcterms:modified xsi:type="dcterms:W3CDTF">2020-08-28T02:18:00Z</dcterms:modified>
</cp:coreProperties>
</file>