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b/>
          <w:sz w:val="28"/>
          <w:szCs w:val="28"/>
        </w:rPr>
      </w:pPr>
      <w:r>
        <w:rPr>
          <w:rFonts w:hint="eastAsia" w:ascii="黑体" w:eastAsia="黑体"/>
          <w:b/>
          <w:sz w:val="28"/>
          <w:szCs w:val="28"/>
        </w:rPr>
        <w:t>安徽财经大学202</w:t>
      </w:r>
      <w:r>
        <w:rPr>
          <w:rFonts w:hint="eastAsia" w:ascii="黑体" w:eastAsia="黑体"/>
          <w:b/>
          <w:sz w:val="28"/>
          <w:szCs w:val="28"/>
          <w:lang w:val="en-US" w:eastAsia="zh-CN"/>
        </w:rPr>
        <w:t>1</w:t>
      </w:r>
      <w:r>
        <w:rPr>
          <w:rFonts w:hint="eastAsia" w:ascii="黑体" w:eastAsia="黑体"/>
          <w:b/>
          <w:sz w:val="28"/>
          <w:szCs w:val="28"/>
        </w:rPr>
        <w:t>年硕士研究生入学考试</w:t>
      </w:r>
    </w:p>
    <w:p>
      <w:pPr>
        <w:spacing w:line="360" w:lineRule="auto"/>
        <w:jc w:val="center"/>
        <w:rPr>
          <w:rFonts w:ascii="黑体" w:eastAsia="黑体"/>
          <w:b/>
          <w:sz w:val="28"/>
          <w:szCs w:val="28"/>
        </w:rPr>
      </w:pPr>
      <w:r>
        <w:rPr>
          <w:rFonts w:hint="eastAsia" w:ascii="黑体" w:eastAsia="黑体"/>
          <w:b/>
          <w:sz w:val="28"/>
          <w:szCs w:val="28"/>
        </w:rPr>
        <w:t>初试自命题科目考试大纲</w:t>
      </w:r>
    </w:p>
    <w:p>
      <w:pPr>
        <w:spacing w:line="360" w:lineRule="auto"/>
        <w:rPr>
          <w:sz w:val="24"/>
        </w:rPr>
      </w:pPr>
      <w:r>
        <w:rPr>
          <w:rFonts w:hint="eastAsia"/>
          <w:sz w:val="24"/>
        </w:rPr>
        <w:t>考试科目代码及名称：440 新闻与传播专业基础</w:t>
      </w:r>
    </w:p>
    <w:p>
      <w:pPr>
        <w:spacing w:line="360" w:lineRule="auto"/>
        <w:ind w:firstLine="472" w:firstLineChars="196"/>
        <w:rPr>
          <w:b/>
          <w:sz w:val="24"/>
        </w:rPr>
      </w:pPr>
      <w:r>
        <w:rPr>
          <w:rFonts w:hint="eastAsia"/>
          <w:b/>
          <w:sz w:val="24"/>
        </w:rPr>
        <w:t>一、考核目标</w:t>
      </w:r>
    </w:p>
    <w:p>
      <w:pPr>
        <w:spacing w:line="360" w:lineRule="auto"/>
        <w:ind w:firstLine="480"/>
        <w:rPr>
          <w:sz w:val="24"/>
        </w:rPr>
      </w:pPr>
      <w:r>
        <w:rPr>
          <w:rFonts w:hint="eastAsia"/>
          <w:sz w:val="24"/>
        </w:rPr>
        <w:t>《新闻与传播专业基础》科目</w:t>
      </w:r>
      <w:r>
        <w:rPr>
          <w:sz w:val="24"/>
        </w:rPr>
        <w:t>考试</w:t>
      </w:r>
      <w:r>
        <w:rPr>
          <w:rFonts w:hint="eastAsia"/>
          <w:sz w:val="24"/>
        </w:rPr>
        <w:t>从新闻与传播硕士专业学位的特点出发，力求科学、公平、准确、规范地测评考生在新闻传播实务方面的理论素养和实践能力，以选拔出具有发展潜力的优</w:t>
      </w:r>
      <w:bookmarkStart w:id="0" w:name="_GoBack"/>
      <w:bookmarkEnd w:id="0"/>
      <w:r>
        <w:rPr>
          <w:rFonts w:hint="eastAsia"/>
          <w:sz w:val="24"/>
        </w:rPr>
        <w:t>秀人才目标要求考生。考生应具备新闻与传播基础理论及相关专业的知识，能够运用新闻与传播的基本知识分析和解决现实生活中的现象和问题，具备较强的文字表达能力。</w:t>
      </w:r>
    </w:p>
    <w:p>
      <w:pPr>
        <w:spacing w:line="360" w:lineRule="auto"/>
        <w:ind w:firstLine="480"/>
        <w:rPr>
          <w:b/>
          <w:sz w:val="24"/>
        </w:rPr>
      </w:pPr>
      <w:r>
        <w:rPr>
          <w:rFonts w:hint="eastAsia"/>
          <w:b/>
          <w:sz w:val="24"/>
        </w:rPr>
        <w:t>二、知识要点和基本要求</w:t>
      </w:r>
    </w:p>
    <w:p>
      <w:pPr>
        <w:ind w:firstLine="482" w:firstLineChars="200"/>
        <w:rPr>
          <w:rFonts w:ascii="宋体" w:hAnsi="宋体"/>
          <w:b/>
          <w:color w:val="000000"/>
          <w:sz w:val="24"/>
        </w:rPr>
      </w:pPr>
      <w:r>
        <w:rPr>
          <w:rFonts w:hint="eastAsia" w:ascii="宋体" w:hAnsi="宋体"/>
          <w:b/>
          <w:color w:val="000000"/>
          <w:sz w:val="24"/>
        </w:rPr>
        <w:t>（一）新闻学基础</w:t>
      </w:r>
    </w:p>
    <w:p>
      <w:pPr>
        <w:spacing w:line="360" w:lineRule="auto"/>
        <w:ind w:firstLine="480"/>
        <w:rPr>
          <w:sz w:val="24"/>
        </w:rPr>
      </w:pPr>
      <w:r>
        <w:rPr>
          <w:rFonts w:hint="eastAsia"/>
          <w:sz w:val="24"/>
        </w:rPr>
        <w:t xml:space="preserve">1、新闻学及新闻理论的意义 </w:t>
      </w:r>
    </w:p>
    <w:p>
      <w:pPr>
        <w:spacing w:line="360" w:lineRule="auto"/>
        <w:ind w:firstLine="480"/>
        <w:rPr>
          <w:sz w:val="24"/>
        </w:rPr>
      </w:pPr>
      <w:r>
        <w:rPr>
          <w:rFonts w:hint="eastAsia"/>
          <w:sz w:val="24"/>
        </w:rPr>
        <w:t>2、新闻活动的历史与新闻活动的渠道</w:t>
      </w:r>
    </w:p>
    <w:p>
      <w:pPr>
        <w:spacing w:line="360" w:lineRule="auto"/>
        <w:ind w:firstLine="480"/>
        <w:rPr>
          <w:sz w:val="24"/>
        </w:rPr>
      </w:pPr>
      <w:r>
        <w:rPr>
          <w:rFonts w:hint="eastAsia"/>
          <w:sz w:val="24"/>
        </w:rPr>
        <w:t>3、新闻的基本特点、新闻定义、新闻本源、新闻要素、新闻类别</w:t>
      </w:r>
    </w:p>
    <w:p>
      <w:pPr>
        <w:spacing w:line="360" w:lineRule="auto"/>
        <w:ind w:firstLine="480"/>
        <w:rPr>
          <w:sz w:val="24"/>
        </w:rPr>
      </w:pPr>
      <w:r>
        <w:rPr>
          <w:rFonts w:hint="eastAsia"/>
          <w:sz w:val="24"/>
        </w:rPr>
        <w:t>4、新闻与信息</w:t>
      </w:r>
    </w:p>
    <w:p>
      <w:pPr>
        <w:spacing w:line="360" w:lineRule="auto"/>
        <w:ind w:firstLine="480"/>
        <w:rPr>
          <w:sz w:val="24"/>
        </w:rPr>
      </w:pPr>
      <w:r>
        <w:rPr>
          <w:rFonts w:hint="eastAsia"/>
          <w:sz w:val="24"/>
        </w:rPr>
        <w:t>5、新闻与宣传</w:t>
      </w:r>
    </w:p>
    <w:p>
      <w:pPr>
        <w:spacing w:line="360" w:lineRule="auto"/>
        <w:ind w:firstLine="480"/>
        <w:rPr>
          <w:sz w:val="24"/>
        </w:rPr>
      </w:pPr>
      <w:r>
        <w:rPr>
          <w:rFonts w:hint="eastAsia"/>
          <w:sz w:val="24"/>
        </w:rPr>
        <w:t>6、新闻与舆论</w:t>
      </w:r>
    </w:p>
    <w:p>
      <w:pPr>
        <w:spacing w:line="360" w:lineRule="auto"/>
        <w:ind w:firstLine="480"/>
        <w:rPr>
          <w:sz w:val="24"/>
        </w:rPr>
      </w:pPr>
      <w:r>
        <w:rPr>
          <w:rFonts w:hint="eastAsia"/>
          <w:sz w:val="24"/>
        </w:rPr>
        <w:t>7、新闻媒体的产生</w:t>
      </w:r>
    </w:p>
    <w:p>
      <w:pPr>
        <w:spacing w:line="360" w:lineRule="auto"/>
        <w:ind w:firstLine="480"/>
        <w:rPr>
          <w:sz w:val="24"/>
        </w:rPr>
      </w:pPr>
      <w:r>
        <w:rPr>
          <w:rFonts w:hint="eastAsia"/>
          <w:sz w:val="24"/>
        </w:rPr>
        <w:t>8、新闻传媒业发展的基本规律</w:t>
      </w:r>
    </w:p>
    <w:p>
      <w:pPr>
        <w:spacing w:line="360" w:lineRule="auto"/>
        <w:ind w:firstLine="480"/>
        <w:rPr>
          <w:sz w:val="24"/>
        </w:rPr>
      </w:pPr>
      <w:r>
        <w:rPr>
          <w:rFonts w:hint="eastAsia"/>
          <w:sz w:val="24"/>
        </w:rPr>
        <w:t>9、新闻媒体的性质</w:t>
      </w:r>
    </w:p>
    <w:p>
      <w:pPr>
        <w:spacing w:line="360" w:lineRule="auto"/>
        <w:ind w:firstLine="480"/>
        <w:rPr>
          <w:sz w:val="24"/>
        </w:rPr>
      </w:pPr>
      <w:r>
        <w:rPr>
          <w:rFonts w:hint="eastAsia"/>
          <w:sz w:val="24"/>
        </w:rPr>
        <w:t>10、新闻媒体的功能与效果</w:t>
      </w:r>
    </w:p>
    <w:p>
      <w:pPr>
        <w:spacing w:line="360" w:lineRule="auto"/>
        <w:ind w:firstLine="480"/>
        <w:rPr>
          <w:sz w:val="24"/>
        </w:rPr>
      </w:pPr>
      <w:r>
        <w:rPr>
          <w:rFonts w:hint="eastAsia"/>
          <w:sz w:val="24"/>
        </w:rPr>
        <w:t>11、新闻媒体的受众</w:t>
      </w:r>
    </w:p>
    <w:p>
      <w:pPr>
        <w:spacing w:line="360" w:lineRule="auto"/>
        <w:ind w:firstLine="480"/>
        <w:rPr>
          <w:sz w:val="24"/>
        </w:rPr>
      </w:pPr>
      <w:r>
        <w:rPr>
          <w:rFonts w:hint="eastAsia"/>
          <w:sz w:val="24"/>
        </w:rPr>
        <w:t>12、新闻学的主导性理论</w:t>
      </w:r>
    </w:p>
    <w:p>
      <w:pPr>
        <w:spacing w:line="360" w:lineRule="auto"/>
        <w:ind w:firstLine="480"/>
        <w:rPr>
          <w:sz w:val="24"/>
        </w:rPr>
      </w:pPr>
      <w:r>
        <w:rPr>
          <w:rFonts w:hint="eastAsia"/>
          <w:sz w:val="24"/>
        </w:rPr>
        <w:t>13、新闻自由和社会控制</w:t>
      </w:r>
    </w:p>
    <w:p>
      <w:pPr>
        <w:spacing w:line="360" w:lineRule="auto"/>
        <w:ind w:firstLine="480"/>
        <w:rPr>
          <w:sz w:val="24"/>
        </w:rPr>
      </w:pPr>
      <w:r>
        <w:rPr>
          <w:rFonts w:hint="eastAsia"/>
          <w:sz w:val="24"/>
        </w:rPr>
        <w:t>14、中国新闻媒体的工作原则</w:t>
      </w:r>
    </w:p>
    <w:p>
      <w:pPr>
        <w:spacing w:line="360" w:lineRule="auto"/>
        <w:ind w:firstLine="480"/>
        <w:rPr>
          <w:sz w:val="24"/>
        </w:rPr>
      </w:pPr>
      <w:r>
        <w:rPr>
          <w:rFonts w:hint="eastAsia"/>
          <w:sz w:val="24"/>
        </w:rPr>
        <w:t>15、新闻选择</w:t>
      </w:r>
    </w:p>
    <w:p>
      <w:pPr>
        <w:spacing w:line="360" w:lineRule="auto"/>
        <w:ind w:firstLine="480"/>
        <w:rPr>
          <w:sz w:val="24"/>
        </w:rPr>
      </w:pPr>
      <w:r>
        <w:rPr>
          <w:rFonts w:hint="eastAsia"/>
          <w:sz w:val="24"/>
        </w:rPr>
        <w:t>16、传媒业的管理和经营</w:t>
      </w:r>
    </w:p>
    <w:p>
      <w:pPr>
        <w:spacing w:line="360" w:lineRule="auto"/>
        <w:ind w:firstLine="480"/>
        <w:rPr>
          <w:sz w:val="24"/>
        </w:rPr>
      </w:pPr>
      <w:r>
        <w:rPr>
          <w:rFonts w:hint="eastAsia"/>
          <w:sz w:val="24"/>
        </w:rPr>
        <w:t>17、网络媒体与新闻传播</w:t>
      </w:r>
    </w:p>
    <w:p>
      <w:pPr>
        <w:ind w:firstLine="482" w:firstLineChars="200"/>
        <w:rPr>
          <w:rFonts w:ascii="宋体" w:hAnsi="宋体"/>
          <w:b/>
          <w:color w:val="000000"/>
          <w:sz w:val="24"/>
        </w:rPr>
      </w:pPr>
      <w:r>
        <w:rPr>
          <w:rFonts w:hint="eastAsia" w:ascii="宋体" w:hAnsi="宋体"/>
          <w:b/>
          <w:color w:val="000000"/>
          <w:sz w:val="24"/>
        </w:rPr>
        <w:t>(二)传播学基础</w:t>
      </w:r>
    </w:p>
    <w:p>
      <w:pPr>
        <w:spacing w:line="360" w:lineRule="auto"/>
        <w:ind w:firstLine="480"/>
        <w:rPr>
          <w:sz w:val="24"/>
        </w:rPr>
      </w:pPr>
      <w:r>
        <w:rPr>
          <w:rFonts w:hint="eastAsia"/>
          <w:sz w:val="24"/>
        </w:rPr>
        <w:t>1、传播学的研究对象与基本问题</w:t>
      </w:r>
    </w:p>
    <w:p>
      <w:pPr>
        <w:spacing w:line="360" w:lineRule="auto"/>
        <w:ind w:firstLine="480"/>
        <w:rPr>
          <w:sz w:val="24"/>
        </w:rPr>
      </w:pPr>
      <w:r>
        <w:rPr>
          <w:rFonts w:hint="eastAsia"/>
          <w:sz w:val="24"/>
        </w:rPr>
        <w:t>2、人类传播活动的历史与发展</w:t>
      </w:r>
    </w:p>
    <w:p>
      <w:pPr>
        <w:spacing w:line="360" w:lineRule="auto"/>
        <w:ind w:firstLine="480"/>
        <w:rPr>
          <w:sz w:val="24"/>
        </w:rPr>
      </w:pPr>
      <w:r>
        <w:rPr>
          <w:rFonts w:hint="eastAsia"/>
          <w:sz w:val="24"/>
        </w:rPr>
        <w:t>3、人类传播的符号与意义</w:t>
      </w:r>
    </w:p>
    <w:p>
      <w:pPr>
        <w:spacing w:line="360" w:lineRule="auto"/>
        <w:ind w:firstLine="480"/>
        <w:rPr>
          <w:sz w:val="24"/>
        </w:rPr>
      </w:pPr>
      <w:r>
        <w:rPr>
          <w:rFonts w:hint="eastAsia"/>
          <w:sz w:val="24"/>
        </w:rPr>
        <w:t>4、人类传播的过程与系统结构</w:t>
      </w:r>
    </w:p>
    <w:p>
      <w:pPr>
        <w:spacing w:line="360" w:lineRule="auto"/>
        <w:ind w:firstLine="480"/>
        <w:rPr>
          <w:sz w:val="24"/>
        </w:rPr>
      </w:pPr>
      <w:r>
        <w:rPr>
          <w:rFonts w:hint="eastAsia"/>
          <w:sz w:val="24"/>
        </w:rPr>
        <w:t>5、人内传播与人际传播的过程和特点</w:t>
      </w:r>
    </w:p>
    <w:p>
      <w:pPr>
        <w:spacing w:line="360" w:lineRule="auto"/>
        <w:ind w:firstLine="480"/>
        <w:rPr>
          <w:sz w:val="24"/>
        </w:rPr>
      </w:pPr>
      <w:r>
        <w:rPr>
          <w:rFonts w:hint="eastAsia"/>
          <w:sz w:val="24"/>
        </w:rPr>
        <w:t>6、群体传播与组织传播的过程及传播机制</w:t>
      </w:r>
    </w:p>
    <w:p>
      <w:pPr>
        <w:spacing w:line="360" w:lineRule="auto"/>
        <w:ind w:firstLine="480"/>
        <w:rPr>
          <w:sz w:val="24"/>
        </w:rPr>
      </w:pPr>
      <w:r>
        <w:rPr>
          <w:rFonts w:hint="eastAsia"/>
          <w:sz w:val="24"/>
        </w:rPr>
        <w:t>7、大众传播的定义及特点与社会功能、产生与发展过程、社会影响</w:t>
      </w:r>
    </w:p>
    <w:p>
      <w:pPr>
        <w:spacing w:line="360" w:lineRule="auto"/>
        <w:ind w:firstLine="480"/>
        <w:rPr>
          <w:sz w:val="24"/>
        </w:rPr>
      </w:pPr>
      <w:r>
        <w:rPr>
          <w:rFonts w:hint="eastAsia"/>
          <w:sz w:val="24"/>
        </w:rPr>
        <w:t>8、传播制度与媒介规范理论</w:t>
      </w:r>
    </w:p>
    <w:p>
      <w:pPr>
        <w:spacing w:line="360" w:lineRule="auto"/>
        <w:ind w:firstLine="480"/>
        <w:rPr>
          <w:sz w:val="24"/>
        </w:rPr>
      </w:pPr>
      <w:r>
        <w:rPr>
          <w:rFonts w:hint="eastAsia"/>
          <w:sz w:val="24"/>
        </w:rPr>
        <w:t>9、传播媒介的性质与作用、社会化媒体应用策略</w:t>
      </w:r>
    </w:p>
    <w:p>
      <w:pPr>
        <w:spacing w:line="360" w:lineRule="auto"/>
        <w:ind w:firstLine="480"/>
        <w:rPr>
          <w:sz w:val="24"/>
        </w:rPr>
      </w:pPr>
      <w:r>
        <w:rPr>
          <w:rFonts w:hint="eastAsia"/>
          <w:sz w:val="24"/>
        </w:rPr>
        <w:t>10、大众传播的受众</w:t>
      </w:r>
    </w:p>
    <w:p>
      <w:pPr>
        <w:spacing w:line="360" w:lineRule="auto"/>
        <w:ind w:firstLine="480"/>
        <w:rPr>
          <w:sz w:val="24"/>
        </w:rPr>
      </w:pPr>
      <w:r>
        <w:rPr>
          <w:rFonts w:hint="eastAsia"/>
          <w:sz w:val="24"/>
        </w:rPr>
        <w:t>11、传播效果的研究领域、历史发展与制约因素</w:t>
      </w:r>
    </w:p>
    <w:p>
      <w:pPr>
        <w:spacing w:line="360" w:lineRule="auto"/>
        <w:ind w:firstLine="480"/>
        <w:rPr>
          <w:sz w:val="24"/>
        </w:rPr>
      </w:pPr>
      <w:r>
        <w:rPr>
          <w:rFonts w:hint="eastAsia"/>
          <w:sz w:val="24"/>
        </w:rPr>
        <w:t>12、大众传播的宏观社会效果（议程设置功能理论、沉默的螺旋理论、培养理论、知沟理论）</w:t>
      </w:r>
    </w:p>
    <w:p>
      <w:pPr>
        <w:spacing w:line="360" w:lineRule="auto"/>
        <w:ind w:firstLine="480"/>
        <w:rPr>
          <w:sz w:val="24"/>
        </w:rPr>
      </w:pPr>
      <w:r>
        <w:rPr>
          <w:rFonts w:hint="eastAsia"/>
          <w:sz w:val="24"/>
        </w:rPr>
        <w:t>13、网络传播与社会发展的互动</w:t>
      </w:r>
    </w:p>
    <w:p>
      <w:pPr>
        <w:spacing w:line="360" w:lineRule="auto"/>
        <w:ind w:firstLine="480"/>
        <w:rPr>
          <w:sz w:val="24"/>
        </w:rPr>
      </w:pPr>
      <w:r>
        <w:rPr>
          <w:rFonts w:hint="eastAsia"/>
          <w:sz w:val="24"/>
        </w:rPr>
        <w:t>14、传播学研究史和主要学派</w:t>
      </w:r>
    </w:p>
    <w:p>
      <w:pPr>
        <w:spacing w:line="360" w:lineRule="auto"/>
        <w:ind w:firstLine="480"/>
        <w:rPr>
          <w:sz w:val="24"/>
        </w:rPr>
      </w:pPr>
      <w:r>
        <w:rPr>
          <w:rFonts w:hint="eastAsia"/>
          <w:sz w:val="24"/>
        </w:rPr>
        <w:t>15、传播学研究方法（抽样调查法、内容分析法与控制实验法）</w:t>
      </w:r>
    </w:p>
    <w:p>
      <w:pPr>
        <w:ind w:firstLine="482" w:firstLineChars="200"/>
        <w:rPr>
          <w:rFonts w:ascii="宋体" w:hAnsi="宋体"/>
          <w:b/>
          <w:color w:val="000000"/>
          <w:sz w:val="24"/>
        </w:rPr>
      </w:pPr>
      <w:r>
        <w:rPr>
          <w:rFonts w:hint="eastAsia" w:ascii="宋体" w:hAnsi="宋体"/>
          <w:b/>
          <w:color w:val="000000"/>
          <w:sz w:val="24"/>
        </w:rPr>
        <w:t>（三）传媒经济</w:t>
      </w:r>
      <w:r>
        <w:rPr>
          <w:rFonts w:ascii="宋体" w:hAnsi="宋体"/>
          <w:b/>
          <w:color w:val="000000"/>
          <w:sz w:val="24"/>
        </w:rPr>
        <w:t>基础</w:t>
      </w:r>
    </w:p>
    <w:p>
      <w:pPr>
        <w:ind w:firstLine="482" w:firstLineChars="200"/>
        <w:rPr>
          <w:rFonts w:ascii="宋体" w:hAnsi="宋体"/>
          <w:b/>
          <w:color w:val="000000"/>
          <w:sz w:val="24"/>
        </w:rPr>
      </w:pPr>
      <w:r>
        <w:rPr>
          <w:rFonts w:hint="eastAsia" w:ascii="宋体" w:hAnsi="宋体"/>
          <w:b/>
          <w:color w:val="000000"/>
          <w:sz w:val="24"/>
        </w:rPr>
        <w:t>（三）传媒经济</w:t>
      </w:r>
      <w:r>
        <w:rPr>
          <w:rFonts w:ascii="宋体" w:hAnsi="宋体"/>
          <w:b/>
          <w:color w:val="000000"/>
          <w:sz w:val="24"/>
        </w:rPr>
        <w:t>基础</w:t>
      </w:r>
    </w:p>
    <w:p>
      <w:pPr>
        <w:spacing w:line="360" w:lineRule="auto"/>
        <w:ind w:firstLine="480"/>
        <w:rPr>
          <w:sz w:val="24"/>
        </w:rPr>
      </w:pPr>
      <w:r>
        <w:rPr>
          <w:rFonts w:hint="eastAsia"/>
          <w:sz w:val="24"/>
        </w:rPr>
        <w:t>1、传媒经济学的研究视角、研究内容与方法体系</w:t>
      </w:r>
    </w:p>
    <w:p>
      <w:pPr>
        <w:spacing w:line="360" w:lineRule="auto"/>
        <w:ind w:firstLine="480"/>
        <w:rPr>
          <w:sz w:val="24"/>
        </w:rPr>
      </w:pPr>
      <w:r>
        <w:rPr>
          <w:rFonts w:hint="eastAsia"/>
          <w:sz w:val="24"/>
        </w:rPr>
        <w:t>2、传媒产品的市场供给</w:t>
      </w:r>
    </w:p>
    <w:p>
      <w:pPr>
        <w:spacing w:line="360" w:lineRule="auto"/>
        <w:ind w:firstLine="480"/>
        <w:rPr>
          <w:sz w:val="24"/>
        </w:rPr>
      </w:pPr>
      <w:r>
        <w:rPr>
          <w:rFonts w:hint="eastAsia"/>
          <w:sz w:val="24"/>
        </w:rPr>
        <w:t>3、传媒产品的市场需求</w:t>
      </w:r>
    </w:p>
    <w:p>
      <w:pPr>
        <w:spacing w:line="360" w:lineRule="auto"/>
        <w:ind w:firstLine="480"/>
        <w:rPr>
          <w:sz w:val="24"/>
        </w:rPr>
      </w:pPr>
      <w:r>
        <w:rPr>
          <w:rFonts w:hint="eastAsia"/>
          <w:sz w:val="24"/>
        </w:rPr>
        <w:t>4、传媒产品的多元化经营</w:t>
      </w:r>
    </w:p>
    <w:p>
      <w:pPr>
        <w:spacing w:line="360" w:lineRule="auto"/>
        <w:ind w:firstLine="480"/>
        <w:rPr>
          <w:sz w:val="24"/>
        </w:rPr>
      </w:pPr>
      <w:r>
        <w:rPr>
          <w:rFonts w:hint="eastAsia"/>
          <w:sz w:val="24"/>
        </w:rPr>
        <w:t>5、传媒产业市场结构分析</w:t>
      </w:r>
    </w:p>
    <w:p>
      <w:pPr>
        <w:spacing w:line="360" w:lineRule="auto"/>
        <w:ind w:firstLine="480"/>
        <w:rPr>
          <w:sz w:val="24"/>
        </w:rPr>
      </w:pPr>
      <w:r>
        <w:rPr>
          <w:rFonts w:hint="eastAsia"/>
          <w:sz w:val="24"/>
        </w:rPr>
        <w:t>6、传媒市场要素分析</w:t>
      </w:r>
    </w:p>
    <w:p>
      <w:pPr>
        <w:spacing w:line="360" w:lineRule="auto"/>
        <w:ind w:firstLine="480"/>
        <w:rPr>
          <w:sz w:val="24"/>
        </w:rPr>
      </w:pPr>
      <w:r>
        <w:rPr>
          <w:rFonts w:hint="eastAsia"/>
          <w:sz w:val="24"/>
        </w:rPr>
        <w:t>7、政府规制与传媒产业制度</w:t>
      </w:r>
    </w:p>
    <w:p>
      <w:pPr>
        <w:spacing w:line="360" w:lineRule="auto"/>
        <w:ind w:firstLine="480"/>
        <w:rPr>
          <w:sz w:val="24"/>
        </w:rPr>
      </w:pPr>
      <w:r>
        <w:rPr>
          <w:rFonts w:hint="eastAsia"/>
          <w:sz w:val="24"/>
        </w:rPr>
        <w:t>8、传媒产业价值链及商业模式</w:t>
      </w:r>
    </w:p>
    <w:p>
      <w:pPr>
        <w:spacing w:line="360" w:lineRule="auto"/>
        <w:ind w:firstLine="480"/>
        <w:rPr>
          <w:sz w:val="24"/>
        </w:rPr>
      </w:pPr>
      <w:r>
        <w:rPr>
          <w:rFonts w:hint="eastAsia"/>
          <w:sz w:val="24"/>
        </w:rPr>
        <w:t>9、传媒产业资本运营</w:t>
      </w:r>
    </w:p>
    <w:p>
      <w:pPr>
        <w:spacing w:line="360" w:lineRule="auto"/>
        <w:ind w:firstLine="480"/>
        <w:rPr>
          <w:sz w:val="24"/>
        </w:rPr>
      </w:pPr>
      <w:r>
        <w:rPr>
          <w:rFonts w:hint="eastAsia"/>
          <w:sz w:val="24"/>
        </w:rPr>
        <w:t>10、文化产品贸易</w:t>
      </w:r>
    </w:p>
    <w:p>
      <w:pPr>
        <w:spacing w:line="360" w:lineRule="auto"/>
        <w:ind w:firstLine="480"/>
        <w:rPr>
          <w:sz w:val="24"/>
        </w:rPr>
      </w:pPr>
      <w:r>
        <w:rPr>
          <w:rFonts w:hint="eastAsia"/>
          <w:sz w:val="24"/>
        </w:rPr>
        <w:t>11、数字媒体经济</w:t>
      </w:r>
    </w:p>
    <w:p>
      <w:pPr>
        <w:spacing w:line="360" w:lineRule="auto"/>
        <w:ind w:firstLine="472" w:firstLineChars="196"/>
        <w:rPr>
          <w:b/>
          <w:sz w:val="24"/>
        </w:rPr>
      </w:pPr>
      <w:r>
        <w:rPr>
          <w:rFonts w:hint="eastAsia"/>
          <w:b/>
          <w:sz w:val="24"/>
        </w:rPr>
        <w:t xml:space="preserve">三、考试基本题型 </w:t>
      </w:r>
    </w:p>
    <w:p>
      <w:pPr>
        <w:spacing w:line="360" w:lineRule="auto"/>
        <w:ind w:firstLine="480"/>
        <w:rPr>
          <w:sz w:val="24"/>
        </w:rPr>
      </w:pPr>
      <w:r>
        <w:rPr>
          <w:rFonts w:hint="eastAsia"/>
          <w:sz w:val="24"/>
        </w:rPr>
        <w:t>1、名词解释（对新闻学和传播学的基本概念进行解释说明，共30分）。</w:t>
      </w:r>
    </w:p>
    <w:p>
      <w:pPr>
        <w:spacing w:line="360" w:lineRule="auto"/>
        <w:ind w:firstLine="480"/>
        <w:rPr>
          <w:sz w:val="24"/>
        </w:rPr>
      </w:pPr>
      <w:r>
        <w:rPr>
          <w:rFonts w:hint="eastAsia"/>
          <w:sz w:val="24"/>
        </w:rPr>
        <w:t>2、简答（运用基础知识和基本理论解答问题，共40分）。</w:t>
      </w:r>
    </w:p>
    <w:p>
      <w:pPr>
        <w:spacing w:line="360" w:lineRule="auto"/>
        <w:ind w:firstLine="480"/>
        <w:rPr>
          <w:sz w:val="24"/>
        </w:rPr>
      </w:pPr>
      <w:r>
        <w:rPr>
          <w:rFonts w:hint="eastAsia"/>
          <w:sz w:val="24"/>
        </w:rPr>
        <w:t>3、论述或材料分析（根据要求分析和解决问题，共80分）。</w:t>
      </w:r>
    </w:p>
    <w:p>
      <w:pPr>
        <w:spacing w:line="360" w:lineRule="auto"/>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9173EF8"/>
    <w:rsid w:val="00A46EA3"/>
    <w:rsid w:val="00C57D2A"/>
    <w:rsid w:val="00EC5323"/>
    <w:rsid w:val="5ECD35D1"/>
    <w:rsid w:val="7917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156</Words>
  <Characters>890</Characters>
  <Lines>7</Lines>
  <Paragraphs>2</Paragraphs>
  <TotalTime>0</TotalTime>
  <ScaleCrop>false</ScaleCrop>
  <LinksUpToDate>false</LinksUpToDate>
  <CharactersWithSpaces>1044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2019-09-12T09:23:00Z</dcterms:created>
  <dc:creator>朱松林</dc:creator>
  <cp:lastModifiedBy>Administrator</cp:lastModifiedBy>
  <dcterms:modified xsi:type="dcterms:W3CDTF">2020-09-24T08:46:54Z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