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F8D11" w14:textId="1A5B1026" w:rsidR="00B7796F" w:rsidRPr="007C290D" w:rsidRDefault="00B7796F" w:rsidP="007C290D">
      <w:pPr>
        <w:spacing w:line="360" w:lineRule="auto"/>
        <w:jc w:val="center"/>
        <w:rPr>
          <w:rFonts w:ascii="Times New Roman" w:eastAsia="宋体" w:hAnsi="Times New Roman"/>
          <w:b/>
          <w:sz w:val="28"/>
          <w:szCs w:val="28"/>
        </w:rPr>
      </w:pPr>
      <w:r w:rsidRPr="007C290D">
        <w:rPr>
          <w:rFonts w:ascii="Times New Roman" w:eastAsia="宋体" w:hAnsi="Times New Roman" w:hint="eastAsia"/>
          <w:b/>
          <w:sz w:val="28"/>
          <w:szCs w:val="28"/>
        </w:rPr>
        <w:t>武汉工程大学外语学院硕士研究生入学</w:t>
      </w:r>
    </w:p>
    <w:p w14:paraId="5493A921" w14:textId="15639631" w:rsidR="00DD18C7" w:rsidRDefault="00B7796F" w:rsidP="007C290D">
      <w:pPr>
        <w:widowControl/>
        <w:spacing w:line="360" w:lineRule="auto"/>
        <w:jc w:val="center"/>
        <w:rPr>
          <w:rFonts w:ascii="Times New Roman" w:eastAsia="宋体" w:hAnsi="Times New Roman" w:cs="宋体"/>
          <w:b/>
          <w:kern w:val="0"/>
          <w:sz w:val="28"/>
          <w:szCs w:val="28"/>
        </w:rPr>
      </w:pPr>
      <w:r w:rsidRPr="007C290D">
        <w:rPr>
          <w:rFonts w:ascii="Times New Roman" w:eastAsia="宋体" w:hAnsi="Times New Roman" w:cs="宋体" w:hint="eastAsia"/>
          <w:b/>
          <w:kern w:val="0"/>
          <w:sz w:val="28"/>
          <w:szCs w:val="28"/>
        </w:rPr>
        <w:t>《</w:t>
      </w:r>
      <w:r w:rsidR="00F30827" w:rsidRPr="007C290D">
        <w:rPr>
          <w:rFonts w:ascii="Times New Roman" w:eastAsia="宋体" w:hAnsi="Times New Roman" w:cs="宋体" w:hint="eastAsia"/>
          <w:b/>
          <w:kern w:val="0"/>
          <w:sz w:val="28"/>
          <w:szCs w:val="28"/>
        </w:rPr>
        <w:t>基础</w:t>
      </w:r>
      <w:r w:rsidRPr="007C290D">
        <w:rPr>
          <w:rFonts w:ascii="Times New Roman" w:eastAsia="宋体" w:hAnsi="Times New Roman" w:cs="宋体"/>
          <w:b/>
          <w:kern w:val="0"/>
          <w:sz w:val="28"/>
          <w:szCs w:val="28"/>
        </w:rPr>
        <w:t>英语</w:t>
      </w:r>
      <w:r w:rsidRPr="007C290D">
        <w:rPr>
          <w:rFonts w:ascii="Times New Roman" w:eastAsia="宋体" w:hAnsi="Times New Roman" w:cs="宋体" w:hint="eastAsia"/>
          <w:b/>
          <w:kern w:val="0"/>
          <w:sz w:val="28"/>
          <w:szCs w:val="28"/>
        </w:rPr>
        <w:t>（代码</w:t>
      </w:r>
      <w:r w:rsidRPr="007C290D">
        <w:rPr>
          <w:rFonts w:ascii="Times New Roman" w:eastAsia="宋体" w:hAnsi="Times New Roman" w:cs="宋体"/>
          <w:b/>
          <w:kern w:val="0"/>
          <w:sz w:val="28"/>
          <w:szCs w:val="28"/>
        </w:rPr>
        <w:t>710</w:t>
      </w:r>
      <w:r w:rsidRPr="007C290D">
        <w:rPr>
          <w:rFonts w:ascii="Times New Roman" w:eastAsia="宋体" w:hAnsi="Times New Roman" w:cs="宋体" w:hint="eastAsia"/>
          <w:b/>
          <w:kern w:val="0"/>
          <w:sz w:val="28"/>
          <w:szCs w:val="28"/>
        </w:rPr>
        <w:t>）》</w:t>
      </w:r>
      <w:r w:rsidR="00DD18C7" w:rsidRPr="007C290D">
        <w:rPr>
          <w:rFonts w:ascii="Times New Roman" w:eastAsia="宋体" w:hAnsi="Times New Roman" w:cs="宋体" w:hint="eastAsia"/>
          <w:b/>
          <w:kern w:val="0"/>
          <w:sz w:val="28"/>
          <w:szCs w:val="28"/>
        </w:rPr>
        <w:t>考试大纲</w:t>
      </w:r>
    </w:p>
    <w:p w14:paraId="2885848F" w14:textId="77777777" w:rsidR="007C290D" w:rsidRPr="007C290D" w:rsidRDefault="007C290D" w:rsidP="007C290D">
      <w:pPr>
        <w:widowControl/>
        <w:spacing w:line="360" w:lineRule="auto"/>
        <w:jc w:val="center"/>
        <w:rPr>
          <w:rFonts w:ascii="Times New Roman" w:eastAsia="宋体" w:hAnsi="Times New Roman" w:cs="宋体" w:hint="eastAsia"/>
          <w:b/>
          <w:kern w:val="0"/>
          <w:sz w:val="28"/>
          <w:szCs w:val="28"/>
        </w:rPr>
      </w:pPr>
      <w:bookmarkStart w:id="0" w:name="_GoBack"/>
      <w:bookmarkEnd w:id="0"/>
    </w:p>
    <w:p w14:paraId="3FCC3CAB" w14:textId="5132F40F" w:rsidR="00DE697F" w:rsidRPr="007C290D" w:rsidRDefault="00DE697F" w:rsidP="007C290D">
      <w:pPr>
        <w:pStyle w:val="a3"/>
        <w:numPr>
          <w:ilvl w:val="0"/>
          <w:numId w:val="2"/>
        </w:numPr>
        <w:spacing w:line="360" w:lineRule="auto"/>
        <w:ind w:firstLineChars="0"/>
        <w:rPr>
          <w:rFonts w:ascii="Times New Roman" w:eastAsia="宋体" w:hAnsi="Times New Roman"/>
          <w:b/>
          <w:bCs/>
          <w:sz w:val="24"/>
          <w:szCs w:val="24"/>
        </w:rPr>
      </w:pPr>
      <w:r w:rsidRPr="007C290D">
        <w:rPr>
          <w:rFonts w:ascii="Times New Roman" w:eastAsia="宋体" w:hAnsi="Times New Roman" w:hint="eastAsia"/>
          <w:b/>
          <w:bCs/>
          <w:sz w:val="24"/>
          <w:szCs w:val="24"/>
        </w:rPr>
        <w:t>考试目的、性质和基本要求</w:t>
      </w:r>
    </w:p>
    <w:p w14:paraId="19403242" w14:textId="59E944C9" w:rsidR="00DE697F" w:rsidRPr="007C290D" w:rsidRDefault="00E502A0" w:rsidP="00A526B2">
      <w:pPr>
        <w:spacing w:line="360" w:lineRule="auto"/>
        <w:ind w:firstLineChars="200" w:firstLine="480"/>
        <w:rPr>
          <w:rFonts w:ascii="Times New Roman" w:eastAsia="宋体" w:hAnsi="Times New Roman"/>
          <w:sz w:val="24"/>
          <w:szCs w:val="24"/>
        </w:rPr>
      </w:pPr>
      <w:r w:rsidRPr="007C290D">
        <w:rPr>
          <w:rFonts w:ascii="Times New Roman" w:eastAsia="宋体" w:hAnsi="Times New Roman" w:hint="eastAsia"/>
          <w:sz w:val="24"/>
          <w:szCs w:val="24"/>
        </w:rPr>
        <w:t>《基础</w:t>
      </w:r>
      <w:r w:rsidR="00826BB8" w:rsidRPr="007C290D">
        <w:rPr>
          <w:rFonts w:ascii="Times New Roman" w:eastAsia="宋体" w:hAnsi="Times New Roman" w:hint="eastAsia"/>
          <w:sz w:val="24"/>
          <w:szCs w:val="24"/>
        </w:rPr>
        <w:t>英语》</w:t>
      </w:r>
      <w:r w:rsidR="00DE697F" w:rsidRPr="007C290D">
        <w:rPr>
          <w:rFonts w:ascii="Times New Roman" w:eastAsia="宋体" w:hAnsi="Times New Roman" w:hint="eastAsia"/>
          <w:sz w:val="24"/>
          <w:szCs w:val="24"/>
        </w:rPr>
        <w:t>是我校英语语言文学和外国语言学与应用语言学三年制硕士生入学必考的专业基础课之一。考试的目的是检查考生的是否</w:t>
      </w:r>
      <w:r w:rsidR="00945651" w:rsidRPr="007C290D">
        <w:rPr>
          <w:rFonts w:ascii="Times New Roman" w:eastAsia="宋体" w:hAnsi="Times New Roman" w:hint="eastAsia"/>
          <w:sz w:val="24"/>
          <w:szCs w:val="24"/>
        </w:rPr>
        <w:t>掌握英语语法，具备一定的词汇以及英语阅读的能力，还包括</w:t>
      </w:r>
      <w:r w:rsidR="00DE697F" w:rsidRPr="007C290D">
        <w:rPr>
          <w:rFonts w:ascii="Times New Roman" w:eastAsia="宋体" w:hAnsi="Times New Roman" w:hint="eastAsia"/>
          <w:sz w:val="24"/>
          <w:szCs w:val="24"/>
        </w:rPr>
        <w:t>英语写作能力和英汉、汉英翻译基本技能，能否掌握英语写作基本知识和英汉两种语言转换的基本知识，并运用这些能力从事英语科研及研究论文撰写的水平。合格考生应具备良好的跨文化交际知识和英汉双语应用能力。</w:t>
      </w:r>
    </w:p>
    <w:p w14:paraId="4ED4C20D" w14:textId="12B74DFC" w:rsidR="00DE697F" w:rsidRDefault="00DE697F" w:rsidP="00A526B2">
      <w:pPr>
        <w:spacing w:line="360" w:lineRule="auto"/>
        <w:ind w:firstLineChars="200" w:firstLine="480"/>
        <w:rPr>
          <w:rFonts w:ascii="Times New Roman" w:eastAsia="宋体" w:hAnsi="Times New Roman"/>
          <w:sz w:val="24"/>
          <w:szCs w:val="24"/>
        </w:rPr>
      </w:pPr>
      <w:r w:rsidRPr="007C290D">
        <w:rPr>
          <w:rFonts w:ascii="Times New Roman" w:eastAsia="宋体" w:hAnsi="Times New Roman" w:hint="eastAsia"/>
          <w:sz w:val="24"/>
          <w:szCs w:val="24"/>
        </w:rPr>
        <w:t>考试对象为报考我校硕士研究生入学考试的准考考生。</w:t>
      </w:r>
    </w:p>
    <w:p w14:paraId="1D376755" w14:textId="77777777" w:rsidR="007C290D" w:rsidRPr="007C290D" w:rsidRDefault="007C290D" w:rsidP="00A526B2">
      <w:pPr>
        <w:spacing w:line="360" w:lineRule="auto"/>
        <w:ind w:firstLineChars="200" w:firstLine="480"/>
        <w:rPr>
          <w:rFonts w:ascii="Times New Roman" w:eastAsia="宋体" w:hAnsi="Times New Roman" w:hint="eastAsia"/>
          <w:sz w:val="24"/>
          <w:szCs w:val="24"/>
        </w:rPr>
      </w:pPr>
    </w:p>
    <w:p w14:paraId="53254FC7" w14:textId="388B8102" w:rsidR="00DE697F" w:rsidRPr="007C290D" w:rsidRDefault="007C290D" w:rsidP="007C290D">
      <w:pPr>
        <w:spacing w:line="360" w:lineRule="auto"/>
        <w:rPr>
          <w:rFonts w:ascii="Times New Roman" w:eastAsia="宋体" w:hAnsi="Times New Roman"/>
          <w:b/>
          <w:bCs/>
          <w:sz w:val="24"/>
          <w:szCs w:val="24"/>
        </w:rPr>
      </w:pPr>
      <w:r>
        <w:rPr>
          <w:rFonts w:ascii="Times New Roman" w:eastAsia="宋体" w:hAnsi="Times New Roman" w:hint="eastAsia"/>
          <w:b/>
          <w:bCs/>
          <w:sz w:val="24"/>
          <w:szCs w:val="24"/>
        </w:rPr>
        <w:t>二、</w:t>
      </w:r>
      <w:r w:rsidR="00DE697F" w:rsidRPr="007C290D">
        <w:rPr>
          <w:rFonts w:ascii="Times New Roman" w:eastAsia="宋体" w:hAnsi="Times New Roman" w:hint="eastAsia"/>
          <w:b/>
          <w:bCs/>
          <w:sz w:val="24"/>
          <w:szCs w:val="24"/>
        </w:rPr>
        <w:t>考试形式和试卷结构</w:t>
      </w:r>
    </w:p>
    <w:p w14:paraId="59726413" w14:textId="77777777" w:rsidR="00DE697F" w:rsidRPr="007C290D" w:rsidRDefault="00DE697F" w:rsidP="00A526B2">
      <w:pPr>
        <w:spacing w:line="360" w:lineRule="auto"/>
        <w:ind w:firstLineChars="200" w:firstLine="480"/>
        <w:rPr>
          <w:rFonts w:ascii="Times New Roman" w:eastAsia="宋体" w:hAnsi="Times New Roman"/>
          <w:sz w:val="24"/>
          <w:szCs w:val="24"/>
        </w:rPr>
      </w:pPr>
      <w:r w:rsidRPr="007C290D">
        <w:rPr>
          <w:rFonts w:ascii="Times New Roman" w:eastAsia="宋体" w:hAnsi="Times New Roman" w:hint="eastAsia"/>
          <w:sz w:val="24"/>
          <w:szCs w:val="24"/>
        </w:rPr>
        <w:t>（一）答卷方式：闭卷、笔试</w:t>
      </w:r>
    </w:p>
    <w:p w14:paraId="1476247E" w14:textId="77777777" w:rsidR="00DE697F" w:rsidRPr="007C290D" w:rsidRDefault="00DE697F" w:rsidP="00A526B2">
      <w:pPr>
        <w:spacing w:line="360" w:lineRule="auto"/>
        <w:ind w:firstLineChars="200" w:firstLine="480"/>
        <w:rPr>
          <w:rFonts w:ascii="Times New Roman" w:eastAsia="宋体" w:hAnsi="Times New Roman"/>
          <w:sz w:val="24"/>
          <w:szCs w:val="24"/>
        </w:rPr>
      </w:pPr>
      <w:bookmarkStart w:id="1" w:name="_Hlk519071490"/>
      <w:r w:rsidRPr="007C290D">
        <w:rPr>
          <w:rFonts w:ascii="Times New Roman" w:eastAsia="宋体" w:hAnsi="Times New Roman" w:hint="eastAsia"/>
          <w:sz w:val="24"/>
          <w:szCs w:val="24"/>
        </w:rPr>
        <w:t>（二）</w:t>
      </w:r>
      <w:bookmarkEnd w:id="1"/>
      <w:r w:rsidRPr="007C290D">
        <w:rPr>
          <w:rFonts w:ascii="Times New Roman" w:eastAsia="宋体" w:hAnsi="Times New Roman" w:hint="eastAsia"/>
          <w:sz w:val="24"/>
          <w:szCs w:val="24"/>
        </w:rPr>
        <w:t>答题时间：</w:t>
      </w:r>
      <w:r w:rsidRPr="007C290D">
        <w:rPr>
          <w:rFonts w:ascii="Times New Roman" w:eastAsia="宋体" w:hAnsi="Times New Roman"/>
          <w:sz w:val="24"/>
          <w:szCs w:val="24"/>
        </w:rPr>
        <w:t>180</w:t>
      </w:r>
      <w:r w:rsidRPr="007C290D">
        <w:rPr>
          <w:rFonts w:ascii="Times New Roman" w:eastAsia="宋体" w:hAnsi="Times New Roman" w:hint="eastAsia"/>
          <w:sz w:val="24"/>
          <w:szCs w:val="24"/>
        </w:rPr>
        <w:t>分钟</w:t>
      </w:r>
    </w:p>
    <w:p w14:paraId="1362A55B" w14:textId="77777777" w:rsidR="00072BC4" w:rsidRPr="007C290D" w:rsidRDefault="00072BC4" w:rsidP="00A526B2">
      <w:pPr>
        <w:spacing w:line="360" w:lineRule="auto"/>
        <w:ind w:firstLineChars="200" w:firstLine="480"/>
        <w:rPr>
          <w:rFonts w:ascii="Times New Roman" w:eastAsia="宋体" w:hAnsi="Times New Roman"/>
          <w:sz w:val="24"/>
          <w:szCs w:val="24"/>
        </w:rPr>
      </w:pPr>
      <w:r w:rsidRPr="007C290D">
        <w:rPr>
          <w:rFonts w:ascii="Times New Roman" w:eastAsia="宋体" w:hAnsi="Times New Roman" w:hint="eastAsia"/>
          <w:sz w:val="24"/>
          <w:szCs w:val="24"/>
        </w:rPr>
        <w:t>（三）试卷总分：</w:t>
      </w:r>
      <w:r w:rsidRPr="007C290D">
        <w:rPr>
          <w:rFonts w:ascii="Times New Roman" w:eastAsia="宋体" w:hAnsi="Times New Roman" w:hint="eastAsia"/>
          <w:sz w:val="24"/>
          <w:szCs w:val="24"/>
        </w:rPr>
        <w:t>1</w:t>
      </w:r>
      <w:r w:rsidRPr="007C290D">
        <w:rPr>
          <w:rFonts w:ascii="Times New Roman" w:eastAsia="宋体" w:hAnsi="Times New Roman"/>
          <w:sz w:val="24"/>
          <w:szCs w:val="24"/>
        </w:rPr>
        <w:t>50</w:t>
      </w:r>
      <w:r w:rsidRPr="007C290D">
        <w:rPr>
          <w:rFonts w:ascii="Times New Roman" w:eastAsia="宋体" w:hAnsi="Times New Roman" w:hint="eastAsia"/>
          <w:sz w:val="24"/>
          <w:szCs w:val="24"/>
        </w:rPr>
        <w:t>分</w:t>
      </w:r>
    </w:p>
    <w:p w14:paraId="4A6E54A5" w14:textId="77777777" w:rsidR="00DE697F" w:rsidRPr="007C290D" w:rsidRDefault="00DE697F" w:rsidP="00A526B2">
      <w:pPr>
        <w:spacing w:line="360" w:lineRule="auto"/>
        <w:ind w:firstLineChars="200" w:firstLine="480"/>
        <w:rPr>
          <w:rFonts w:ascii="Times New Roman" w:eastAsia="宋体" w:hAnsi="Times New Roman"/>
          <w:sz w:val="24"/>
          <w:szCs w:val="24"/>
        </w:rPr>
      </w:pPr>
      <w:r w:rsidRPr="007C290D">
        <w:rPr>
          <w:rFonts w:ascii="Times New Roman" w:eastAsia="宋体" w:hAnsi="Times New Roman" w:hint="eastAsia"/>
          <w:sz w:val="24"/>
          <w:szCs w:val="24"/>
        </w:rPr>
        <w:t>（三）题型比例（例如）</w:t>
      </w:r>
    </w:p>
    <w:p w14:paraId="05B22DD0" w14:textId="77777777" w:rsidR="00DE697F" w:rsidRPr="007C290D" w:rsidRDefault="006F618E" w:rsidP="00A526B2">
      <w:pPr>
        <w:spacing w:line="360" w:lineRule="auto"/>
        <w:ind w:firstLineChars="200" w:firstLine="480"/>
        <w:rPr>
          <w:rFonts w:ascii="Times New Roman" w:eastAsia="宋体" w:hAnsi="Times New Roman"/>
          <w:sz w:val="24"/>
          <w:szCs w:val="24"/>
        </w:rPr>
      </w:pPr>
      <w:r w:rsidRPr="007C290D">
        <w:rPr>
          <w:rFonts w:ascii="Times New Roman" w:eastAsia="宋体" w:hAnsi="Times New Roman" w:hint="eastAsia"/>
          <w:sz w:val="24"/>
          <w:szCs w:val="24"/>
        </w:rPr>
        <w:t>语法词汇</w:t>
      </w:r>
      <w:r w:rsidRPr="007C290D">
        <w:rPr>
          <w:rFonts w:ascii="Times New Roman" w:eastAsia="宋体" w:hAnsi="Times New Roman" w:hint="eastAsia"/>
          <w:sz w:val="24"/>
          <w:szCs w:val="24"/>
        </w:rPr>
        <w:t xml:space="preserve"> </w:t>
      </w:r>
      <w:r w:rsidR="0089450E" w:rsidRPr="007C290D">
        <w:rPr>
          <w:rFonts w:ascii="Times New Roman" w:eastAsia="宋体" w:hAnsi="Times New Roman"/>
          <w:sz w:val="24"/>
          <w:szCs w:val="24"/>
        </w:rPr>
        <w:t>3</w:t>
      </w:r>
      <w:r w:rsidRPr="007C290D">
        <w:rPr>
          <w:rFonts w:ascii="Times New Roman" w:eastAsia="宋体" w:hAnsi="Times New Roman"/>
          <w:sz w:val="24"/>
          <w:szCs w:val="24"/>
        </w:rPr>
        <w:t>0%</w:t>
      </w:r>
    </w:p>
    <w:p w14:paraId="1F943F4F" w14:textId="77777777" w:rsidR="006F618E" w:rsidRPr="007C290D" w:rsidRDefault="006F618E" w:rsidP="00A526B2">
      <w:pPr>
        <w:spacing w:line="360" w:lineRule="auto"/>
        <w:ind w:firstLineChars="200" w:firstLine="480"/>
        <w:rPr>
          <w:rFonts w:ascii="Times New Roman" w:eastAsia="宋体" w:hAnsi="Times New Roman"/>
          <w:bCs/>
          <w:sz w:val="24"/>
          <w:szCs w:val="24"/>
        </w:rPr>
      </w:pPr>
      <w:r w:rsidRPr="007C290D">
        <w:rPr>
          <w:rFonts w:ascii="Times New Roman" w:eastAsia="宋体" w:hAnsi="Times New Roman" w:hint="eastAsia"/>
          <w:bCs/>
          <w:sz w:val="24"/>
          <w:szCs w:val="24"/>
        </w:rPr>
        <w:t>阅读</w:t>
      </w:r>
      <w:r w:rsidRPr="007C290D">
        <w:rPr>
          <w:rFonts w:ascii="Times New Roman" w:eastAsia="宋体" w:hAnsi="Times New Roman" w:hint="eastAsia"/>
          <w:bCs/>
          <w:sz w:val="24"/>
          <w:szCs w:val="24"/>
        </w:rPr>
        <w:t xml:space="preserve"> </w:t>
      </w:r>
      <w:r w:rsidR="0089450E" w:rsidRPr="007C290D">
        <w:rPr>
          <w:rFonts w:ascii="Times New Roman" w:eastAsia="宋体" w:hAnsi="Times New Roman"/>
          <w:bCs/>
          <w:sz w:val="24"/>
          <w:szCs w:val="24"/>
        </w:rPr>
        <w:t>3</w:t>
      </w:r>
      <w:r w:rsidRPr="007C290D">
        <w:rPr>
          <w:rFonts w:ascii="Times New Roman" w:eastAsia="宋体" w:hAnsi="Times New Roman"/>
          <w:bCs/>
          <w:sz w:val="24"/>
          <w:szCs w:val="24"/>
        </w:rPr>
        <w:t>0%</w:t>
      </w:r>
    </w:p>
    <w:p w14:paraId="154D7CC3" w14:textId="77777777" w:rsidR="00DE697F" w:rsidRPr="007C290D" w:rsidRDefault="00DE697F" w:rsidP="00A526B2">
      <w:pPr>
        <w:spacing w:line="360" w:lineRule="auto"/>
        <w:ind w:firstLineChars="200" w:firstLine="480"/>
        <w:rPr>
          <w:rFonts w:ascii="Times New Roman" w:eastAsia="宋体" w:hAnsi="Times New Roman"/>
          <w:sz w:val="24"/>
          <w:szCs w:val="24"/>
        </w:rPr>
      </w:pPr>
      <w:r w:rsidRPr="007C290D">
        <w:rPr>
          <w:rFonts w:ascii="Times New Roman" w:eastAsia="宋体" w:hAnsi="Times New Roman" w:hint="eastAsia"/>
          <w:sz w:val="24"/>
          <w:szCs w:val="24"/>
        </w:rPr>
        <w:t>英译汉</w:t>
      </w:r>
      <w:r w:rsidRPr="007C290D">
        <w:rPr>
          <w:rFonts w:ascii="Times New Roman" w:eastAsia="宋体" w:hAnsi="Times New Roman"/>
          <w:sz w:val="24"/>
          <w:szCs w:val="24"/>
        </w:rPr>
        <w:tab/>
      </w:r>
      <w:r w:rsidRPr="007C290D">
        <w:rPr>
          <w:rFonts w:ascii="Times New Roman" w:eastAsia="宋体" w:hAnsi="Times New Roman"/>
          <w:sz w:val="24"/>
          <w:szCs w:val="24"/>
        </w:rPr>
        <w:tab/>
      </w:r>
      <w:r w:rsidR="000813BB" w:rsidRPr="007C290D">
        <w:rPr>
          <w:rFonts w:ascii="Times New Roman" w:eastAsia="宋体" w:hAnsi="Times New Roman"/>
          <w:sz w:val="24"/>
          <w:szCs w:val="24"/>
        </w:rPr>
        <w:t>2</w:t>
      </w:r>
      <w:r w:rsidR="00F934DD" w:rsidRPr="007C290D">
        <w:rPr>
          <w:rFonts w:ascii="Times New Roman" w:eastAsia="宋体" w:hAnsi="Times New Roman"/>
          <w:sz w:val="24"/>
          <w:szCs w:val="24"/>
        </w:rPr>
        <w:t>0%</w:t>
      </w:r>
    </w:p>
    <w:p w14:paraId="58B80E1E" w14:textId="77777777" w:rsidR="00DE697F" w:rsidRPr="007C290D" w:rsidRDefault="00DE697F" w:rsidP="00A526B2">
      <w:pPr>
        <w:spacing w:line="360" w:lineRule="auto"/>
        <w:ind w:firstLineChars="200" w:firstLine="480"/>
        <w:rPr>
          <w:rFonts w:ascii="Times New Roman" w:eastAsia="宋体" w:hAnsi="Times New Roman"/>
          <w:sz w:val="24"/>
          <w:szCs w:val="24"/>
        </w:rPr>
      </w:pPr>
      <w:r w:rsidRPr="007C290D">
        <w:rPr>
          <w:rFonts w:ascii="Times New Roman" w:eastAsia="宋体" w:hAnsi="Times New Roman" w:hint="eastAsia"/>
          <w:sz w:val="24"/>
          <w:szCs w:val="24"/>
        </w:rPr>
        <w:t>汉译英</w:t>
      </w:r>
      <w:r w:rsidRPr="007C290D">
        <w:rPr>
          <w:rFonts w:ascii="Times New Roman" w:eastAsia="宋体" w:hAnsi="Times New Roman"/>
          <w:sz w:val="24"/>
          <w:szCs w:val="24"/>
        </w:rPr>
        <w:tab/>
      </w:r>
      <w:r w:rsidRPr="007C290D">
        <w:rPr>
          <w:rFonts w:ascii="Times New Roman" w:eastAsia="宋体" w:hAnsi="Times New Roman"/>
          <w:sz w:val="24"/>
          <w:szCs w:val="24"/>
        </w:rPr>
        <w:tab/>
      </w:r>
      <w:r w:rsidR="000813BB" w:rsidRPr="007C290D">
        <w:rPr>
          <w:rFonts w:ascii="Times New Roman" w:eastAsia="宋体" w:hAnsi="Times New Roman"/>
          <w:sz w:val="24"/>
          <w:szCs w:val="24"/>
        </w:rPr>
        <w:t>2</w:t>
      </w:r>
      <w:r w:rsidR="00F934DD" w:rsidRPr="007C290D">
        <w:rPr>
          <w:rFonts w:ascii="Times New Roman" w:eastAsia="宋体" w:hAnsi="Times New Roman"/>
          <w:sz w:val="24"/>
          <w:szCs w:val="24"/>
        </w:rPr>
        <w:t>0%</w:t>
      </w:r>
    </w:p>
    <w:p w14:paraId="28028777" w14:textId="5B8A76BD" w:rsidR="00DE697F" w:rsidRDefault="006F618E" w:rsidP="007C290D">
      <w:pPr>
        <w:spacing w:line="360" w:lineRule="auto"/>
        <w:ind w:firstLine="480"/>
        <w:rPr>
          <w:rFonts w:ascii="Times New Roman" w:eastAsia="宋体" w:hAnsi="Times New Roman"/>
          <w:sz w:val="24"/>
          <w:szCs w:val="24"/>
        </w:rPr>
      </w:pPr>
      <w:r w:rsidRPr="007C290D">
        <w:rPr>
          <w:rFonts w:ascii="Times New Roman" w:eastAsia="宋体" w:hAnsi="Times New Roman" w:hint="eastAsia"/>
          <w:sz w:val="24"/>
          <w:szCs w:val="24"/>
        </w:rPr>
        <w:t>英语作文</w:t>
      </w:r>
      <w:r w:rsidRPr="007C290D">
        <w:rPr>
          <w:rFonts w:ascii="Times New Roman" w:eastAsia="宋体" w:hAnsi="Times New Roman"/>
          <w:sz w:val="24"/>
          <w:szCs w:val="24"/>
        </w:rPr>
        <w:tab/>
      </w:r>
      <w:r w:rsidRPr="007C290D">
        <w:rPr>
          <w:rFonts w:ascii="Times New Roman" w:eastAsia="宋体" w:hAnsi="Times New Roman"/>
          <w:sz w:val="24"/>
          <w:szCs w:val="24"/>
        </w:rPr>
        <w:tab/>
      </w:r>
      <w:r w:rsidR="000813BB" w:rsidRPr="007C290D">
        <w:rPr>
          <w:rFonts w:ascii="Times New Roman" w:eastAsia="宋体" w:hAnsi="Times New Roman"/>
          <w:sz w:val="24"/>
          <w:szCs w:val="24"/>
        </w:rPr>
        <w:t>5</w:t>
      </w:r>
      <w:r w:rsidR="00F934DD" w:rsidRPr="007C290D">
        <w:rPr>
          <w:rFonts w:ascii="Times New Roman" w:eastAsia="宋体" w:hAnsi="Times New Roman"/>
          <w:sz w:val="24"/>
          <w:szCs w:val="24"/>
        </w:rPr>
        <w:t>0</w:t>
      </w:r>
      <w:r w:rsidRPr="007C290D">
        <w:rPr>
          <w:rFonts w:ascii="Times New Roman" w:eastAsia="宋体" w:hAnsi="Times New Roman" w:hint="eastAsia"/>
          <w:sz w:val="24"/>
          <w:szCs w:val="24"/>
        </w:rPr>
        <w:t>%</w:t>
      </w:r>
    </w:p>
    <w:p w14:paraId="5624C445" w14:textId="77777777" w:rsidR="007C290D" w:rsidRPr="007C290D" w:rsidRDefault="007C290D" w:rsidP="007C290D">
      <w:pPr>
        <w:spacing w:line="360" w:lineRule="auto"/>
        <w:ind w:firstLine="480"/>
        <w:rPr>
          <w:rFonts w:ascii="Times New Roman" w:eastAsia="宋体" w:hAnsi="Times New Roman" w:hint="eastAsia"/>
          <w:sz w:val="24"/>
          <w:szCs w:val="24"/>
        </w:rPr>
      </w:pPr>
    </w:p>
    <w:p w14:paraId="0413AFA9" w14:textId="77777777" w:rsidR="00DE697F" w:rsidRPr="007C290D" w:rsidRDefault="00DE697F" w:rsidP="00A526B2">
      <w:pPr>
        <w:spacing w:line="360" w:lineRule="auto"/>
        <w:rPr>
          <w:rFonts w:ascii="Times New Roman" w:eastAsia="宋体" w:hAnsi="Times New Roman"/>
          <w:b/>
          <w:bCs/>
          <w:sz w:val="24"/>
          <w:szCs w:val="24"/>
        </w:rPr>
      </w:pPr>
      <w:r w:rsidRPr="007C290D">
        <w:rPr>
          <w:rFonts w:ascii="Times New Roman" w:eastAsia="宋体" w:hAnsi="Times New Roman" w:hint="eastAsia"/>
          <w:b/>
          <w:bCs/>
          <w:sz w:val="24"/>
          <w:szCs w:val="24"/>
        </w:rPr>
        <w:t>三、考试的主要内容</w:t>
      </w:r>
    </w:p>
    <w:p w14:paraId="02468831" w14:textId="77777777" w:rsidR="001D153D" w:rsidRPr="007C290D" w:rsidRDefault="00DE697F" w:rsidP="00A526B2">
      <w:pPr>
        <w:spacing w:line="360" w:lineRule="auto"/>
        <w:ind w:firstLineChars="207" w:firstLine="497"/>
        <w:rPr>
          <w:rFonts w:ascii="Times New Roman" w:eastAsia="宋体" w:hAnsi="Times New Roman"/>
          <w:sz w:val="24"/>
          <w:szCs w:val="24"/>
        </w:rPr>
      </w:pPr>
      <w:proofErr w:type="gramStart"/>
      <w:r w:rsidRPr="007C290D">
        <w:rPr>
          <w:rFonts w:ascii="Times New Roman" w:eastAsia="宋体" w:hAnsi="Times New Roman" w:hint="eastAsia"/>
          <w:sz w:val="24"/>
          <w:szCs w:val="24"/>
        </w:rPr>
        <w:t>本考试</w:t>
      </w:r>
      <w:proofErr w:type="gramEnd"/>
      <w:r w:rsidRPr="007C290D">
        <w:rPr>
          <w:rFonts w:ascii="Times New Roman" w:eastAsia="宋体" w:hAnsi="Times New Roman" w:hint="eastAsia"/>
          <w:sz w:val="24"/>
          <w:szCs w:val="24"/>
        </w:rPr>
        <w:t>的主要内容为：</w:t>
      </w:r>
    </w:p>
    <w:p w14:paraId="66E37034" w14:textId="77777777" w:rsidR="00DE697F" w:rsidRPr="007C290D" w:rsidRDefault="0025606D" w:rsidP="00A526B2">
      <w:pPr>
        <w:spacing w:line="360" w:lineRule="auto"/>
        <w:ind w:firstLineChars="150" w:firstLine="360"/>
        <w:rPr>
          <w:rFonts w:ascii="Times New Roman" w:eastAsia="宋体" w:hAnsi="Times New Roman"/>
          <w:sz w:val="24"/>
          <w:szCs w:val="24"/>
        </w:rPr>
      </w:pPr>
      <w:r w:rsidRPr="007C290D">
        <w:rPr>
          <w:rFonts w:ascii="Times New Roman" w:eastAsia="宋体" w:hAnsi="Times New Roman" w:hint="eastAsia"/>
          <w:sz w:val="24"/>
          <w:szCs w:val="24"/>
        </w:rPr>
        <w:t xml:space="preserve"> </w:t>
      </w:r>
      <w:r w:rsidR="001D153D" w:rsidRPr="007C290D">
        <w:rPr>
          <w:rFonts w:ascii="Times New Roman" w:eastAsia="宋体" w:hAnsi="Times New Roman" w:hint="eastAsia"/>
          <w:sz w:val="24"/>
          <w:szCs w:val="24"/>
        </w:rPr>
        <w:t>（</w:t>
      </w:r>
      <w:r w:rsidR="001D153D" w:rsidRPr="007C290D">
        <w:rPr>
          <w:rFonts w:ascii="Times New Roman" w:eastAsia="宋体" w:hAnsi="Times New Roman"/>
          <w:sz w:val="24"/>
          <w:szCs w:val="24"/>
        </w:rPr>
        <w:t>1</w:t>
      </w:r>
      <w:r w:rsidR="001D153D" w:rsidRPr="007C290D">
        <w:rPr>
          <w:rFonts w:ascii="Times New Roman" w:eastAsia="宋体" w:hAnsi="Times New Roman" w:hint="eastAsia"/>
          <w:sz w:val="24"/>
          <w:szCs w:val="24"/>
        </w:rPr>
        <w:t>）</w:t>
      </w:r>
      <w:r w:rsidR="00AD4223" w:rsidRPr="007C290D">
        <w:rPr>
          <w:rFonts w:ascii="Times New Roman" w:eastAsia="宋体" w:hAnsi="Times New Roman" w:hint="eastAsia"/>
          <w:sz w:val="24"/>
          <w:szCs w:val="24"/>
        </w:rPr>
        <w:t>考查考生英语语法能力、英语词汇水平、英语阅读能力；</w:t>
      </w:r>
      <w:r w:rsidR="00DE697F" w:rsidRPr="007C290D">
        <w:rPr>
          <w:rFonts w:ascii="Times New Roman" w:eastAsia="宋体" w:hAnsi="Times New Roman"/>
          <w:sz w:val="24"/>
          <w:szCs w:val="24"/>
        </w:rPr>
        <w:br/>
      </w:r>
      <w:r w:rsidR="00DE697F" w:rsidRPr="007C290D">
        <w:rPr>
          <w:rFonts w:ascii="Times New Roman" w:eastAsia="宋体" w:hAnsi="Times New Roman" w:hint="eastAsia"/>
          <w:sz w:val="24"/>
          <w:szCs w:val="24"/>
        </w:rPr>
        <w:t xml:space="preserve">　　（</w:t>
      </w:r>
      <w:r w:rsidR="001D153D" w:rsidRPr="007C290D">
        <w:rPr>
          <w:rFonts w:ascii="Times New Roman" w:eastAsia="宋体" w:hAnsi="Times New Roman" w:hint="eastAsia"/>
          <w:sz w:val="24"/>
          <w:szCs w:val="24"/>
        </w:rPr>
        <w:t>2</w:t>
      </w:r>
      <w:r w:rsidR="00DE697F" w:rsidRPr="007C290D">
        <w:rPr>
          <w:rFonts w:ascii="Times New Roman" w:eastAsia="宋体" w:hAnsi="Times New Roman" w:hint="eastAsia"/>
          <w:sz w:val="24"/>
          <w:szCs w:val="24"/>
        </w:rPr>
        <w:t>）考查考生是否具有坚实的英语写作能力，能否恰当地选词用字，组词成句、</w:t>
      </w:r>
      <w:proofErr w:type="gramStart"/>
      <w:r w:rsidR="00DE697F" w:rsidRPr="007C290D">
        <w:rPr>
          <w:rFonts w:ascii="Times New Roman" w:eastAsia="宋体" w:hAnsi="Times New Roman" w:hint="eastAsia"/>
          <w:sz w:val="24"/>
          <w:szCs w:val="24"/>
        </w:rPr>
        <w:t>组句成段</w:t>
      </w:r>
      <w:proofErr w:type="gramEnd"/>
      <w:r w:rsidR="00DE697F" w:rsidRPr="007C290D">
        <w:rPr>
          <w:rFonts w:ascii="Times New Roman" w:eastAsia="宋体" w:hAnsi="Times New Roman" w:hint="eastAsia"/>
          <w:sz w:val="24"/>
          <w:szCs w:val="24"/>
        </w:rPr>
        <w:t>、</w:t>
      </w:r>
      <w:proofErr w:type="gramStart"/>
      <w:r w:rsidR="00DE697F" w:rsidRPr="007C290D">
        <w:rPr>
          <w:rFonts w:ascii="Times New Roman" w:eastAsia="宋体" w:hAnsi="Times New Roman" w:hint="eastAsia"/>
          <w:sz w:val="24"/>
          <w:szCs w:val="24"/>
        </w:rPr>
        <w:t>组段成篇</w:t>
      </w:r>
      <w:proofErr w:type="gramEnd"/>
      <w:r w:rsidR="00DE697F" w:rsidRPr="007C290D">
        <w:rPr>
          <w:rFonts w:ascii="Times New Roman" w:eastAsia="宋体" w:hAnsi="Times New Roman" w:hint="eastAsia"/>
          <w:sz w:val="24"/>
          <w:szCs w:val="24"/>
        </w:rPr>
        <w:t>，准确运用英语表达自己的思想，且对英语的文体把</w:t>
      </w:r>
      <w:r w:rsidR="00DE697F" w:rsidRPr="007C290D">
        <w:rPr>
          <w:rFonts w:ascii="Times New Roman" w:eastAsia="宋体" w:hAnsi="Times New Roman" w:hint="eastAsia"/>
          <w:sz w:val="24"/>
          <w:szCs w:val="24"/>
        </w:rPr>
        <w:lastRenderedPageBreak/>
        <w:t>握较好；</w:t>
      </w:r>
    </w:p>
    <w:p w14:paraId="3E5461C5" w14:textId="77777777" w:rsidR="00DE697F" w:rsidRPr="007C290D" w:rsidRDefault="00DE697F" w:rsidP="00A526B2">
      <w:pPr>
        <w:spacing w:line="360" w:lineRule="auto"/>
        <w:ind w:firstLineChars="207" w:firstLine="497"/>
        <w:rPr>
          <w:rFonts w:ascii="Times New Roman" w:eastAsia="宋体" w:hAnsi="Times New Roman"/>
          <w:sz w:val="24"/>
          <w:szCs w:val="24"/>
        </w:rPr>
      </w:pPr>
      <w:r w:rsidRPr="007C290D">
        <w:rPr>
          <w:rFonts w:ascii="Times New Roman" w:eastAsia="宋体" w:hAnsi="Times New Roman" w:hint="eastAsia"/>
          <w:sz w:val="24"/>
          <w:szCs w:val="24"/>
        </w:rPr>
        <w:t>（</w:t>
      </w:r>
      <w:r w:rsidR="001D153D" w:rsidRPr="007C290D">
        <w:rPr>
          <w:rFonts w:ascii="Times New Roman" w:eastAsia="宋体" w:hAnsi="Times New Roman" w:hint="eastAsia"/>
          <w:sz w:val="24"/>
          <w:szCs w:val="24"/>
        </w:rPr>
        <w:t>3</w:t>
      </w:r>
      <w:r w:rsidRPr="007C290D">
        <w:rPr>
          <w:rFonts w:ascii="Times New Roman" w:eastAsia="宋体" w:hAnsi="Times New Roman" w:hint="eastAsia"/>
          <w:sz w:val="24"/>
          <w:szCs w:val="24"/>
        </w:rPr>
        <w:t>）</w:t>
      </w:r>
      <w:r w:rsidR="00AD4223" w:rsidRPr="007C290D">
        <w:rPr>
          <w:rFonts w:ascii="Times New Roman" w:eastAsia="宋体" w:hAnsi="Times New Roman" w:hint="eastAsia"/>
          <w:sz w:val="24"/>
          <w:szCs w:val="24"/>
        </w:rPr>
        <w:t>翻译理论结合实践的能力；</w:t>
      </w:r>
      <w:r w:rsidRPr="007C290D">
        <w:rPr>
          <w:rFonts w:ascii="Times New Roman" w:eastAsia="宋体" w:hAnsi="Times New Roman" w:hint="eastAsia"/>
          <w:sz w:val="24"/>
          <w:szCs w:val="24"/>
        </w:rPr>
        <w:t>对翻译过程的正确把握（如理解、表达及校核）；</w:t>
      </w:r>
      <w:r w:rsidR="00AD4223" w:rsidRPr="007C290D">
        <w:rPr>
          <w:rFonts w:ascii="Times New Roman" w:eastAsia="宋体" w:hAnsi="Times New Roman" w:hint="eastAsia"/>
          <w:sz w:val="24"/>
          <w:szCs w:val="24"/>
        </w:rPr>
        <w:t>对翻译标准及翻译技巧的把握及运用能力。</w:t>
      </w:r>
    </w:p>
    <w:p w14:paraId="46379C1B" w14:textId="77777777" w:rsidR="00DE697F" w:rsidRPr="007C290D" w:rsidRDefault="00DE697F" w:rsidP="00A526B2">
      <w:pPr>
        <w:spacing w:line="360" w:lineRule="auto"/>
        <w:ind w:firstLineChars="200" w:firstLine="480"/>
        <w:rPr>
          <w:rFonts w:ascii="Times New Roman" w:eastAsia="宋体" w:hAnsi="Times New Roman"/>
          <w:sz w:val="24"/>
          <w:szCs w:val="24"/>
        </w:rPr>
      </w:pPr>
      <w:r w:rsidRPr="007C290D">
        <w:rPr>
          <w:rFonts w:ascii="Times New Roman" w:eastAsia="宋体" w:hAnsi="Times New Roman" w:hint="eastAsia"/>
          <w:sz w:val="24"/>
          <w:szCs w:val="24"/>
        </w:rPr>
        <w:t>（</w:t>
      </w:r>
      <w:r w:rsidR="00AD4223" w:rsidRPr="007C290D">
        <w:rPr>
          <w:rFonts w:ascii="Times New Roman" w:eastAsia="宋体" w:hAnsi="Times New Roman"/>
          <w:sz w:val="24"/>
          <w:szCs w:val="24"/>
        </w:rPr>
        <w:t>4</w:t>
      </w:r>
      <w:r w:rsidRPr="007C290D">
        <w:rPr>
          <w:rFonts w:ascii="Times New Roman" w:eastAsia="宋体" w:hAnsi="Times New Roman" w:hint="eastAsia"/>
          <w:sz w:val="24"/>
          <w:szCs w:val="24"/>
        </w:rPr>
        <w:t>）处理英汉两种文化及语言差异方面的实践能力；</w:t>
      </w:r>
    </w:p>
    <w:p w14:paraId="5E6C93F8" w14:textId="77777777" w:rsidR="00DE697F" w:rsidRPr="007C290D" w:rsidRDefault="00DE697F" w:rsidP="00A526B2">
      <w:pPr>
        <w:spacing w:line="360" w:lineRule="auto"/>
        <w:ind w:firstLineChars="200" w:firstLine="480"/>
        <w:rPr>
          <w:rFonts w:ascii="Times New Roman" w:eastAsia="宋体" w:hAnsi="Times New Roman"/>
          <w:sz w:val="24"/>
          <w:szCs w:val="24"/>
        </w:rPr>
      </w:pPr>
    </w:p>
    <w:p w14:paraId="06757AF9" w14:textId="2C5D611E" w:rsidR="00773C33" w:rsidRPr="007C290D" w:rsidRDefault="00AD4223" w:rsidP="00A526B2">
      <w:pPr>
        <w:spacing w:line="360" w:lineRule="auto"/>
        <w:rPr>
          <w:rFonts w:ascii="Times New Roman" w:eastAsia="宋体" w:hAnsi="Times New Roman"/>
          <w:b/>
          <w:bCs/>
          <w:sz w:val="24"/>
          <w:szCs w:val="24"/>
        </w:rPr>
      </w:pPr>
      <w:r w:rsidRPr="007C290D">
        <w:rPr>
          <w:rFonts w:ascii="Times New Roman" w:eastAsia="宋体" w:hAnsi="Times New Roman" w:hint="eastAsia"/>
          <w:b/>
          <w:bCs/>
          <w:sz w:val="24"/>
          <w:szCs w:val="24"/>
        </w:rPr>
        <w:t>四、参考书</w:t>
      </w:r>
    </w:p>
    <w:p w14:paraId="63FB48D2" w14:textId="49A3DC98" w:rsidR="006F068F" w:rsidRPr="007C290D" w:rsidRDefault="002E38F7" w:rsidP="00A526B2">
      <w:pPr>
        <w:widowControl/>
        <w:spacing w:line="360" w:lineRule="auto"/>
        <w:ind w:firstLineChars="100" w:firstLine="240"/>
        <w:rPr>
          <w:rFonts w:ascii="Times New Roman" w:eastAsia="宋体" w:hAnsi="Times New Roman"/>
          <w:sz w:val="24"/>
          <w:szCs w:val="24"/>
        </w:rPr>
      </w:pPr>
      <w:r w:rsidRPr="007C290D">
        <w:rPr>
          <w:rFonts w:ascii="Times New Roman" w:eastAsia="宋体" w:hAnsi="Times New Roman" w:hint="eastAsia"/>
          <w:sz w:val="24"/>
          <w:szCs w:val="24"/>
        </w:rPr>
        <w:t>1</w:t>
      </w:r>
      <w:r w:rsidR="006F068F" w:rsidRPr="007C290D">
        <w:rPr>
          <w:rFonts w:ascii="Times New Roman" w:eastAsia="宋体" w:hAnsi="Times New Roman" w:hint="eastAsia"/>
          <w:sz w:val="24"/>
          <w:szCs w:val="24"/>
        </w:rPr>
        <w:t>.</w:t>
      </w:r>
      <w:r w:rsidRPr="007C290D">
        <w:rPr>
          <w:rFonts w:ascii="Times New Roman" w:eastAsia="宋体" w:hAnsi="Times New Roman" w:hint="eastAsia"/>
          <w:sz w:val="24"/>
          <w:szCs w:val="24"/>
        </w:rPr>
        <w:t xml:space="preserve"> </w:t>
      </w:r>
      <w:proofErr w:type="gramStart"/>
      <w:r w:rsidR="006F068F" w:rsidRPr="007C290D">
        <w:rPr>
          <w:rFonts w:ascii="Times New Roman" w:eastAsia="宋体" w:hAnsi="Times New Roman" w:hint="eastAsia"/>
          <w:sz w:val="24"/>
          <w:szCs w:val="24"/>
        </w:rPr>
        <w:t>张汉熙等</w:t>
      </w:r>
      <w:proofErr w:type="gramEnd"/>
      <w:r w:rsidR="006F068F" w:rsidRPr="007C290D">
        <w:rPr>
          <w:rFonts w:ascii="Times New Roman" w:eastAsia="宋体" w:hAnsi="Times New Roman" w:hint="eastAsia"/>
          <w:sz w:val="24"/>
          <w:szCs w:val="24"/>
        </w:rPr>
        <w:t>：</w:t>
      </w:r>
      <w:r w:rsidR="00672960" w:rsidRPr="007C290D">
        <w:rPr>
          <w:rFonts w:ascii="Times New Roman" w:eastAsia="宋体" w:hAnsi="Times New Roman" w:hint="eastAsia"/>
          <w:sz w:val="24"/>
          <w:szCs w:val="24"/>
        </w:rPr>
        <w:t>《</w:t>
      </w:r>
      <w:r w:rsidR="006F068F" w:rsidRPr="007C290D">
        <w:rPr>
          <w:rFonts w:ascii="Times New Roman" w:eastAsia="宋体" w:hAnsi="Times New Roman" w:hint="eastAsia"/>
          <w:sz w:val="24"/>
          <w:szCs w:val="24"/>
        </w:rPr>
        <w:t>高级英语</w:t>
      </w:r>
      <w:r w:rsidR="00672960" w:rsidRPr="007C290D">
        <w:rPr>
          <w:rFonts w:ascii="Times New Roman" w:eastAsia="宋体" w:hAnsi="Times New Roman" w:hint="eastAsia"/>
          <w:sz w:val="24"/>
          <w:szCs w:val="24"/>
        </w:rPr>
        <w:t>》</w:t>
      </w:r>
      <w:r w:rsidR="006F068F" w:rsidRPr="007C290D">
        <w:rPr>
          <w:rFonts w:ascii="Times New Roman" w:eastAsia="宋体" w:hAnsi="Times New Roman" w:hint="eastAsia"/>
          <w:sz w:val="24"/>
          <w:szCs w:val="24"/>
        </w:rPr>
        <w:t>（</w:t>
      </w:r>
      <w:r w:rsidR="00672960" w:rsidRPr="007C290D">
        <w:rPr>
          <w:rFonts w:ascii="Times New Roman" w:eastAsia="宋体" w:hAnsi="Times New Roman" w:hint="eastAsia"/>
          <w:sz w:val="24"/>
          <w:szCs w:val="24"/>
        </w:rPr>
        <w:t>第三版</w:t>
      </w:r>
      <w:r w:rsidRPr="007C290D">
        <w:rPr>
          <w:rFonts w:ascii="Times New Roman" w:eastAsia="宋体" w:hAnsi="Times New Roman" w:hint="eastAsia"/>
          <w:sz w:val="24"/>
          <w:szCs w:val="24"/>
        </w:rPr>
        <w:t>）（</w:t>
      </w:r>
      <w:r w:rsidR="006F068F" w:rsidRPr="007C290D">
        <w:rPr>
          <w:rFonts w:ascii="Times New Roman" w:eastAsia="宋体" w:hAnsi="Times New Roman" w:hint="eastAsia"/>
          <w:sz w:val="24"/>
          <w:szCs w:val="24"/>
        </w:rPr>
        <w:t>1, 2</w:t>
      </w:r>
      <w:r w:rsidR="006F068F" w:rsidRPr="007C290D">
        <w:rPr>
          <w:rFonts w:ascii="Times New Roman" w:eastAsia="宋体" w:hAnsi="Times New Roman" w:hint="eastAsia"/>
          <w:sz w:val="24"/>
          <w:szCs w:val="24"/>
        </w:rPr>
        <w:t>册，）外语教学与研究出版社，</w:t>
      </w:r>
      <w:r w:rsidR="00CA7524" w:rsidRPr="007C290D">
        <w:rPr>
          <w:rFonts w:ascii="Times New Roman" w:eastAsia="宋体" w:hAnsi="Times New Roman"/>
          <w:sz w:val="24"/>
          <w:szCs w:val="24"/>
        </w:rPr>
        <w:t>2017</w:t>
      </w:r>
      <w:r w:rsidR="008A56BB" w:rsidRPr="007C290D">
        <w:rPr>
          <w:rFonts w:ascii="Times New Roman" w:eastAsia="宋体" w:hAnsi="Times New Roman" w:hint="eastAsia"/>
          <w:sz w:val="24"/>
          <w:szCs w:val="24"/>
        </w:rPr>
        <w:t>年</w:t>
      </w:r>
    </w:p>
    <w:p w14:paraId="3A257A21" w14:textId="332D8544" w:rsidR="006F068F" w:rsidRPr="007C290D" w:rsidRDefault="002E38F7" w:rsidP="00A526B2">
      <w:pPr>
        <w:widowControl/>
        <w:spacing w:line="360" w:lineRule="auto"/>
        <w:ind w:firstLineChars="100" w:firstLine="240"/>
        <w:rPr>
          <w:rFonts w:ascii="Times New Roman" w:eastAsia="宋体" w:hAnsi="Times New Roman"/>
          <w:sz w:val="24"/>
          <w:szCs w:val="24"/>
        </w:rPr>
      </w:pPr>
      <w:r w:rsidRPr="007C290D">
        <w:rPr>
          <w:rFonts w:ascii="Times New Roman" w:eastAsia="宋体" w:hAnsi="Times New Roman" w:hint="eastAsia"/>
          <w:sz w:val="24"/>
          <w:szCs w:val="24"/>
        </w:rPr>
        <w:t>2</w:t>
      </w:r>
      <w:r w:rsidR="006F068F" w:rsidRPr="007C290D">
        <w:rPr>
          <w:rFonts w:ascii="Times New Roman" w:eastAsia="宋体" w:hAnsi="Times New Roman"/>
          <w:sz w:val="24"/>
          <w:szCs w:val="24"/>
        </w:rPr>
        <w:t>.</w:t>
      </w:r>
      <w:r w:rsidRPr="007C290D">
        <w:rPr>
          <w:rFonts w:ascii="Times New Roman" w:eastAsia="宋体" w:hAnsi="Times New Roman" w:hint="eastAsia"/>
          <w:sz w:val="24"/>
          <w:szCs w:val="24"/>
        </w:rPr>
        <w:t xml:space="preserve"> </w:t>
      </w:r>
      <w:r w:rsidR="006F068F" w:rsidRPr="007C290D">
        <w:rPr>
          <w:rFonts w:ascii="Times New Roman" w:eastAsia="宋体" w:hAnsi="Times New Roman" w:hint="eastAsia"/>
          <w:sz w:val="24"/>
          <w:szCs w:val="24"/>
        </w:rPr>
        <w:t>章振邦：《新编英语语法》学生用书</w:t>
      </w:r>
      <w:r w:rsidR="006F068F" w:rsidRPr="007C290D">
        <w:rPr>
          <w:rFonts w:ascii="Times New Roman" w:eastAsia="宋体" w:hAnsi="Times New Roman" w:hint="eastAsia"/>
          <w:sz w:val="24"/>
          <w:szCs w:val="24"/>
        </w:rPr>
        <w:t>(</w:t>
      </w:r>
      <w:r w:rsidR="006F068F" w:rsidRPr="007C290D">
        <w:rPr>
          <w:rFonts w:ascii="Times New Roman" w:eastAsia="宋体" w:hAnsi="Times New Roman" w:hint="eastAsia"/>
          <w:sz w:val="24"/>
          <w:szCs w:val="24"/>
        </w:rPr>
        <w:t>第六版</w:t>
      </w:r>
      <w:r w:rsidR="006F068F" w:rsidRPr="007C290D">
        <w:rPr>
          <w:rFonts w:ascii="Times New Roman" w:eastAsia="宋体" w:hAnsi="Times New Roman" w:hint="eastAsia"/>
          <w:sz w:val="24"/>
          <w:szCs w:val="24"/>
        </w:rPr>
        <w:t>)</w:t>
      </w:r>
      <w:r w:rsidR="006F068F" w:rsidRPr="007C290D">
        <w:rPr>
          <w:rFonts w:ascii="Times New Roman" w:eastAsia="宋体" w:hAnsi="Times New Roman" w:hint="eastAsia"/>
          <w:sz w:val="24"/>
          <w:szCs w:val="24"/>
        </w:rPr>
        <w:t>，上海外语教育出版社，</w:t>
      </w:r>
      <w:r w:rsidR="006F068F" w:rsidRPr="007C290D">
        <w:rPr>
          <w:rFonts w:ascii="Times New Roman" w:eastAsia="宋体" w:hAnsi="Times New Roman" w:hint="eastAsia"/>
          <w:sz w:val="24"/>
          <w:szCs w:val="24"/>
        </w:rPr>
        <w:t xml:space="preserve"> 2017</w:t>
      </w:r>
      <w:r w:rsidR="008A56BB" w:rsidRPr="007C290D">
        <w:rPr>
          <w:rFonts w:ascii="Times New Roman" w:eastAsia="宋体" w:hAnsi="Times New Roman" w:hint="eastAsia"/>
          <w:sz w:val="24"/>
          <w:szCs w:val="24"/>
        </w:rPr>
        <w:t>年</w:t>
      </w:r>
    </w:p>
    <w:p w14:paraId="4ACB15A9" w14:textId="5F4FFEAE" w:rsidR="006F068F" w:rsidRPr="007C290D" w:rsidRDefault="002E38F7" w:rsidP="00A526B2">
      <w:pPr>
        <w:widowControl/>
        <w:spacing w:line="360" w:lineRule="auto"/>
        <w:ind w:firstLineChars="100" w:firstLine="240"/>
        <w:rPr>
          <w:rFonts w:ascii="Times New Roman" w:eastAsia="宋体" w:hAnsi="Times New Roman"/>
          <w:sz w:val="24"/>
          <w:szCs w:val="24"/>
        </w:rPr>
      </w:pPr>
      <w:r w:rsidRPr="007C290D">
        <w:rPr>
          <w:rFonts w:ascii="Times New Roman" w:eastAsia="宋体" w:hAnsi="Times New Roman" w:hint="eastAsia"/>
          <w:sz w:val="24"/>
          <w:szCs w:val="24"/>
        </w:rPr>
        <w:t>3</w:t>
      </w:r>
      <w:r w:rsidR="006F068F" w:rsidRPr="007C290D">
        <w:rPr>
          <w:rFonts w:ascii="Times New Roman" w:eastAsia="宋体" w:hAnsi="Times New Roman" w:hint="eastAsia"/>
          <w:sz w:val="24"/>
          <w:szCs w:val="24"/>
        </w:rPr>
        <w:t xml:space="preserve">. </w:t>
      </w:r>
      <w:r w:rsidR="006F068F" w:rsidRPr="007C290D">
        <w:rPr>
          <w:rFonts w:ascii="Times New Roman" w:eastAsia="宋体" w:hAnsi="Times New Roman" w:hint="eastAsia"/>
          <w:sz w:val="24"/>
          <w:szCs w:val="24"/>
        </w:rPr>
        <w:t>何兆熊</w:t>
      </w:r>
      <w:r w:rsidR="00E502A0" w:rsidRPr="007C290D">
        <w:rPr>
          <w:rFonts w:ascii="Times New Roman" w:eastAsia="宋体" w:hAnsi="Times New Roman" w:hint="eastAsia"/>
          <w:sz w:val="24"/>
          <w:szCs w:val="24"/>
        </w:rPr>
        <w:t>等</w:t>
      </w:r>
      <w:r w:rsidR="006F068F" w:rsidRPr="007C290D">
        <w:rPr>
          <w:rFonts w:ascii="Times New Roman" w:eastAsia="宋体" w:hAnsi="Times New Roman" w:hint="eastAsia"/>
          <w:sz w:val="24"/>
          <w:szCs w:val="24"/>
        </w:rPr>
        <w:t xml:space="preserve"> </w:t>
      </w:r>
      <w:r w:rsidR="006F068F" w:rsidRPr="007C290D">
        <w:rPr>
          <w:rFonts w:ascii="Times New Roman" w:eastAsia="宋体" w:hAnsi="Times New Roman" w:hint="eastAsia"/>
          <w:sz w:val="24"/>
          <w:szCs w:val="24"/>
        </w:rPr>
        <w:t>《综合教程》（</w:t>
      </w:r>
      <w:r w:rsidRPr="007C290D">
        <w:rPr>
          <w:rFonts w:ascii="Times New Roman" w:eastAsia="宋体" w:hAnsi="Times New Roman" w:hint="eastAsia"/>
          <w:sz w:val="24"/>
          <w:szCs w:val="24"/>
        </w:rPr>
        <w:t>第二版）（</w:t>
      </w:r>
      <w:r w:rsidR="006F068F" w:rsidRPr="007C290D">
        <w:rPr>
          <w:rFonts w:ascii="Times New Roman" w:eastAsia="宋体" w:hAnsi="Times New Roman" w:hint="eastAsia"/>
          <w:sz w:val="24"/>
          <w:szCs w:val="24"/>
        </w:rPr>
        <w:t>5-6</w:t>
      </w:r>
      <w:r w:rsidR="006F068F" w:rsidRPr="007C290D">
        <w:rPr>
          <w:rFonts w:ascii="Times New Roman" w:eastAsia="宋体" w:hAnsi="Times New Roman" w:hint="eastAsia"/>
          <w:sz w:val="24"/>
          <w:szCs w:val="24"/>
        </w:rPr>
        <w:t>册）学生用书，上海外语教育出版社，</w:t>
      </w:r>
      <w:r w:rsidR="006F068F" w:rsidRPr="007C290D">
        <w:rPr>
          <w:rFonts w:ascii="Times New Roman" w:eastAsia="宋体" w:hAnsi="Times New Roman" w:hint="eastAsia"/>
          <w:sz w:val="24"/>
          <w:szCs w:val="24"/>
        </w:rPr>
        <w:t>20</w:t>
      </w:r>
      <w:r w:rsidRPr="007C290D">
        <w:rPr>
          <w:rFonts w:ascii="Times New Roman" w:eastAsia="宋体" w:hAnsi="Times New Roman" w:hint="eastAsia"/>
          <w:sz w:val="24"/>
          <w:szCs w:val="24"/>
        </w:rPr>
        <w:t>13</w:t>
      </w:r>
      <w:r w:rsidR="008A56BB" w:rsidRPr="007C290D">
        <w:rPr>
          <w:rFonts w:ascii="Times New Roman" w:eastAsia="宋体" w:hAnsi="Times New Roman" w:hint="eastAsia"/>
          <w:sz w:val="24"/>
          <w:szCs w:val="24"/>
        </w:rPr>
        <w:t>年</w:t>
      </w:r>
    </w:p>
    <w:p w14:paraId="6C0ACDC8" w14:textId="286CEC19" w:rsidR="006F068F" w:rsidRPr="007C290D" w:rsidRDefault="002E38F7" w:rsidP="00A526B2">
      <w:pPr>
        <w:widowControl/>
        <w:spacing w:line="360" w:lineRule="auto"/>
        <w:ind w:firstLineChars="100" w:firstLine="240"/>
        <w:rPr>
          <w:rFonts w:ascii="Times New Roman" w:eastAsia="宋体" w:hAnsi="Times New Roman"/>
          <w:sz w:val="24"/>
          <w:szCs w:val="24"/>
        </w:rPr>
      </w:pPr>
      <w:r w:rsidRPr="007C290D">
        <w:rPr>
          <w:rFonts w:ascii="Times New Roman" w:eastAsia="宋体" w:hAnsi="Times New Roman" w:hint="eastAsia"/>
          <w:sz w:val="24"/>
          <w:szCs w:val="24"/>
        </w:rPr>
        <w:t>4</w:t>
      </w:r>
      <w:r w:rsidR="006F068F" w:rsidRPr="007C290D">
        <w:rPr>
          <w:rFonts w:ascii="Times New Roman" w:eastAsia="宋体" w:hAnsi="Times New Roman" w:hint="eastAsia"/>
          <w:sz w:val="24"/>
          <w:szCs w:val="24"/>
        </w:rPr>
        <w:t>.</w:t>
      </w:r>
      <w:r w:rsidR="00CF4B22" w:rsidRPr="007C290D">
        <w:rPr>
          <w:rFonts w:ascii="Times New Roman" w:eastAsia="宋体" w:hAnsi="Times New Roman" w:hint="eastAsia"/>
          <w:sz w:val="24"/>
          <w:szCs w:val="24"/>
        </w:rPr>
        <w:t xml:space="preserve"> </w:t>
      </w:r>
      <w:r w:rsidR="006F068F" w:rsidRPr="007C290D">
        <w:rPr>
          <w:rFonts w:ascii="Times New Roman" w:eastAsia="宋体" w:hAnsi="Times New Roman" w:hint="eastAsia"/>
          <w:sz w:val="24"/>
          <w:szCs w:val="24"/>
        </w:rPr>
        <w:t>杨立民：现代大学英语</w:t>
      </w:r>
      <w:r w:rsidR="00C7130C" w:rsidRPr="007C290D">
        <w:rPr>
          <w:rFonts w:ascii="Times New Roman" w:eastAsia="宋体" w:hAnsi="Times New Roman" w:hint="eastAsia"/>
          <w:sz w:val="24"/>
          <w:szCs w:val="24"/>
        </w:rPr>
        <w:t>（第二版）</w:t>
      </w:r>
      <w:r w:rsidR="006F068F" w:rsidRPr="007C290D">
        <w:rPr>
          <w:rFonts w:ascii="Times New Roman" w:eastAsia="宋体" w:hAnsi="Times New Roman" w:hint="eastAsia"/>
          <w:sz w:val="24"/>
          <w:szCs w:val="24"/>
        </w:rPr>
        <w:t>（</w:t>
      </w:r>
      <w:r w:rsidR="006F068F" w:rsidRPr="007C290D">
        <w:rPr>
          <w:rFonts w:ascii="Times New Roman" w:eastAsia="宋体" w:hAnsi="Times New Roman" w:hint="eastAsia"/>
          <w:sz w:val="24"/>
          <w:szCs w:val="24"/>
        </w:rPr>
        <w:t>5</w:t>
      </w:r>
      <w:r w:rsidR="006F068F" w:rsidRPr="007C290D">
        <w:rPr>
          <w:rFonts w:ascii="Times New Roman" w:eastAsia="宋体" w:hAnsi="Times New Roman" w:hint="eastAsia"/>
          <w:sz w:val="24"/>
          <w:szCs w:val="24"/>
        </w:rPr>
        <w:t>，</w:t>
      </w:r>
      <w:r w:rsidR="006F068F" w:rsidRPr="007C290D">
        <w:rPr>
          <w:rFonts w:ascii="Times New Roman" w:eastAsia="宋体" w:hAnsi="Times New Roman" w:hint="eastAsia"/>
          <w:sz w:val="24"/>
          <w:szCs w:val="24"/>
        </w:rPr>
        <w:t>6</w:t>
      </w:r>
      <w:r w:rsidR="006F068F" w:rsidRPr="007C290D">
        <w:rPr>
          <w:rFonts w:ascii="Times New Roman" w:eastAsia="宋体" w:hAnsi="Times New Roman" w:hint="eastAsia"/>
          <w:sz w:val="24"/>
          <w:szCs w:val="24"/>
        </w:rPr>
        <w:t>册），外语教学与研究出版社，</w:t>
      </w:r>
      <w:r w:rsidR="00C7130C" w:rsidRPr="007C290D">
        <w:rPr>
          <w:rFonts w:ascii="Times New Roman" w:eastAsia="宋体" w:hAnsi="Times New Roman" w:hint="eastAsia"/>
          <w:sz w:val="24"/>
          <w:szCs w:val="24"/>
        </w:rPr>
        <w:t>2014</w:t>
      </w:r>
      <w:r w:rsidR="008A56BB" w:rsidRPr="007C290D">
        <w:rPr>
          <w:rFonts w:ascii="Times New Roman" w:eastAsia="宋体" w:hAnsi="Times New Roman" w:hint="eastAsia"/>
          <w:sz w:val="24"/>
          <w:szCs w:val="24"/>
        </w:rPr>
        <w:t>年</w:t>
      </w:r>
    </w:p>
    <w:p w14:paraId="7585663E" w14:textId="77777777" w:rsidR="00AD4223" w:rsidRPr="007C290D" w:rsidRDefault="00AD4223" w:rsidP="00A526B2">
      <w:pPr>
        <w:spacing w:line="360" w:lineRule="auto"/>
        <w:rPr>
          <w:rFonts w:ascii="Times New Roman" w:eastAsia="宋体" w:hAnsi="Times New Roman"/>
          <w:sz w:val="24"/>
          <w:szCs w:val="24"/>
        </w:rPr>
      </w:pPr>
    </w:p>
    <w:sectPr w:rsidR="00AD4223" w:rsidRPr="007C290D" w:rsidSect="000441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93F4B" w14:textId="77777777" w:rsidR="00E23C2E" w:rsidRDefault="00E23C2E" w:rsidP="001422F2">
      <w:r>
        <w:separator/>
      </w:r>
    </w:p>
  </w:endnote>
  <w:endnote w:type="continuationSeparator" w:id="0">
    <w:p w14:paraId="5B0583E5" w14:textId="77777777" w:rsidR="00E23C2E" w:rsidRDefault="00E23C2E" w:rsidP="0014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5CB39" w14:textId="77777777" w:rsidR="00E23C2E" w:rsidRDefault="00E23C2E" w:rsidP="001422F2">
      <w:r>
        <w:separator/>
      </w:r>
    </w:p>
  </w:footnote>
  <w:footnote w:type="continuationSeparator" w:id="0">
    <w:p w14:paraId="74970652" w14:textId="77777777" w:rsidR="00E23C2E" w:rsidRDefault="00E23C2E" w:rsidP="00142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91BBF"/>
    <w:multiLevelType w:val="hybridMultilevel"/>
    <w:tmpl w:val="CF5A37EC"/>
    <w:lvl w:ilvl="0" w:tplc="3790028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C583DDA"/>
    <w:multiLevelType w:val="hybridMultilevel"/>
    <w:tmpl w:val="E710F028"/>
    <w:lvl w:ilvl="0" w:tplc="BF50FB16">
      <w:start w:val="1"/>
      <w:numFmt w:val="japaneseCounting"/>
      <w:lvlText w:val="%1、"/>
      <w:lvlJc w:val="left"/>
      <w:pPr>
        <w:ind w:left="510" w:hanging="510"/>
      </w:pPr>
      <w:rPr>
        <w:rFonts w:hint="default"/>
        <w:b/>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100A0"/>
    <w:rsid w:val="00004DB1"/>
    <w:rsid w:val="00044163"/>
    <w:rsid w:val="00072BC4"/>
    <w:rsid w:val="000813BB"/>
    <w:rsid w:val="001422F2"/>
    <w:rsid w:val="00176BD0"/>
    <w:rsid w:val="001D153D"/>
    <w:rsid w:val="002100A0"/>
    <w:rsid w:val="0025606D"/>
    <w:rsid w:val="00293A78"/>
    <w:rsid w:val="002E38F7"/>
    <w:rsid w:val="002F78DC"/>
    <w:rsid w:val="003E4FBC"/>
    <w:rsid w:val="004F4C3A"/>
    <w:rsid w:val="00542FAE"/>
    <w:rsid w:val="00547C86"/>
    <w:rsid w:val="00632659"/>
    <w:rsid w:val="00665264"/>
    <w:rsid w:val="00672960"/>
    <w:rsid w:val="00695CD9"/>
    <w:rsid w:val="006F068F"/>
    <w:rsid w:val="006F618E"/>
    <w:rsid w:val="00773C33"/>
    <w:rsid w:val="007C290D"/>
    <w:rsid w:val="00826BB8"/>
    <w:rsid w:val="0089450E"/>
    <w:rsid w:val="008A56BB"/>
    <w:rsid w:val="00945651"/>
    <w:rsid w:val="00960293"/>
    <w:rsid w:val="00A526B2"/>
    <w:rsid w:val="00AD4223"/>
    <w:rsid w:val="00AF575B"/>
    <w:rsid w:val="00B7796F"/>
    <w:rsid w:val="00BE5F95"/>
    <w:rsid w:val="00C7130C"/>
    <w:rsid w:val="00CA7524"/>
    <w:rsid w:val="00CF4B22"/>
    <w:rsid w:val="00DD18C7"/>
    <w:rsid w:val="00DE697F"/>
    <w:rsid w:val="00E23C2E"/>
    <w:rsid w:val="00E502A0"/>
    <w:rsid w:val="00F14094"/>
    <w:rsid w:val="00F30827"/>
    <w:rsid w:val="00F934DD"/>
    <w:rsid w:val="00FA0B6A"/>
    <w:rsid w:val="00FE06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E99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441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223"/>
    <w:pPr>
      <w:ind w:firstLineChars="200" w:firstLine="420"/>
    </w:pPr>
  </w:style>
  <w:style w:type="paragraph" w:styleId="a4">
    <w:name w:val="header"/>
    <w:basedOn w:val="a"/>
    <w:link w:val="a5"/>
    <w:uiPriority w:val="99"/>
    <w:semiHidden/>
    <w:unhideWhenUsed/>
    <w:rsid w:val="001422F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1422F2"/>
    <w:rPr>
      <w:sz w:val="18"/>
      <w:szCs w:val="18"/>
    </w:rPr>
  </w:style>
  <w:style w:type="paragraph" w:styleId="a6">
    <w:name w:val="footer"/>
    <w:basedOn w:val="a"/>
    <w:link w:val="a7"/>
    <w:uiPriority w:val="99"/>
    <w:semiHidden/>
    <w:unhideWhenUsed/>
    <w:rsid w:val="001422F2"/>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1422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3609">
      <w:bodyDiv w:val="1"/>
      <w:marLeft w:val="0"/>
      <w:marRight w:val="0"/>
      <w:marTop w:val="0"/>
      <w:marBottom w:val="0"/>
      <w:divBdr>
        <w:top w:val="none" w:sz="0" w:space="0" w:color="auto"/>
        <w:left w:val="none" w:sz="0" w:space="0" w:color="auto"/>
        <w:bottom w:val="none" w:sz="0" w:space="0" w:color="auto"/>
        <w:right w:val="none" w:sz="0" w:space="0" w:color="auto"/>
      </w:divBdr>
      <w:divsChild>
        <w:div w:id="2012368515">
          <w:marLeft w:val="0"/>
          <w:marRight w:val="0"/>
          <w:marTop w:val="0"/>
          <w:marBottom w:val="0"/>
          <w:divBdr>
            <w:top w:val="none" w:sz="0" w:space="0" w:color="auto"/>
            <w:left w:val="none" w:sz="0" w:space="0" w:color="auto"/>
            <w:bottom w:val="none" w:sz="0" w:space="0" w:color="auto"/>
            <w:right w:val="none" w:sz="0" w:space="0" w:color="auto"/>
          </w:divBdr>
        </w:div>
      </w:divsChild>
    </w:div>
    <w:div w:id="193627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113</Words>
  <Characters>647</Characters>
  <Application>Microsoft Office Word</Application>
  <DocSecurity>0</DocSecurity>
  <Lines>5</Lines>
  <Paragraphs>1</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31</cp:revision>
  <dcterms:created xsi:type="dcterms:W3CDTF">2018-07-11T01:57:00Z</dcterms:created>
  <dcterms:modified xsi:type="dcterms:W3CDTF">2020-08-08T12:30:00Z</dcterms:modified>
</cp:coreProperties>
</file>