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02" w:rsidRDefault="007D6C02" w:rsidP="007D6C02">
      <w:pPr>
        <w:spacing w:line="360" w:lineRule="auto"/>
        <w:jc w:val="center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考试科目代码及名称：647医学综合（中医）</w:t>
      </w:r>
    </w:p>
    <w:p w:rsidR="007D6C02" w:rsidRDefault="007D6C02" w:rsidP="007D6C02"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</w:p>
    <w:p w:rsidR="007D6C02" w:rsidRDefault="007D6C02" w:rsidP="007D6C02">
      <w:pPr>
        <w:spacing w:line="360" w:lineRule="auto"/>
        <w:ind w:firstLineChars="200" w:firstLine="560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一、考试要求</w:t>
      </w:r>
    </w:p>
    <w:p w:rsidR="007D6C02" w:rsidRDefault="007D6C02" w:rsidP="007D6C0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掌握中医学基础理论、中医诊断学、中医内科学、中药学、方剂学、针灸学的基本内容，了解中西医结合医学的基本知识与技巧，具备从事中西医结合教学、科研、医疗工作的基本能力。</w:t>
      </w:r>
    </w:p>
    <w:p w:rsidR="007D6C02" w:rsidRDefault="007D6C02" w:rsidP="007D6C02">
      <w:pPr>
        <w:spacing w:line="360" w:lineRule="auto"/>
        <w:ind w:firstLineChars="200" w:firstLine="560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二、考试内容</w:t>
      </w:r>
    </w:p>
    <w:p w:rsidR="007D6C02" w:rsidRDefault="007D6C02" w:rsidP="007D6C0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（1）中医基础理论。</w:t>
      </w:r>
    </w:p>
    <w:p w:rsidR="007D6C02" w:rsidRDefault="007D6C02" w:rsidP="007D6C0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（2）中医诊断学：中医望闻问切诊断基本技术。 </w:t>
      </w:r>
    </w:p>
    <w:p w:rsidR="007D6C02" w:rsidRDefault="007D6C02" w:rsidP="007D6C02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（3）中医内科学：常见病的辩证论诊疗方法。</w:t>
      </w:r>
    </w:p>
    <w:p w:rsidR="007D6C02" w:rsidRDefault="007D6C02" w:rsidP="007D6C02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（4）中药学：常用中药的性味、归经、功效、临床应用。</w:t>
      </w:r>
    </w:p>
    <w:p w:rsidR="007D6C02" w:rsidRDefault="007D6C02" w:rsidP="007D6C02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（5）方剂学：常用方剂的组方原则、功效、临床应用。</w:t>
      </w:r>
    </w:p>
    <w:p w:rsidR="007D6C02" w:rsidRDefault="007D6C02" w:rsidP="007D6C02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（6）针灸学：经络俞穴的基本概念、功能、临床应用</w:t>
      </w:r>
    </w:p>
    <w:p w:rsidR="007D6C02" w:rsidRDefault="007D6C02" w:rsidP="007D6C02">
      <w:pPr>
        <w:spacing w:line="360" w:lineRule="auto"/>
        <w:ind w:firstLineChars="200" w:firstLine="560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三、试卷结构（题型分值）</w:t>
      </w:r>
    </w:p>
    <w:p w:rsidR="007D6C02" w:rsidRDefault="007D6C02" w:rsidP="007D6C0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本科目满分为300分，考试时间为180分钟。</w:t>
      </w:r>
    </w:p>
    <w:p w:rsidR="007D6C02" w:rsidRDefault="007D6C02" w:rsidP="007D6C0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2.题型结构</w:t>
      </w:r>
    </w:p>
    <w:p w:rsidR="007D6C02" w:rsidRDefault="007D6C02" w:rsidP="007D6C0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（1）A型题：70分，占总分的23%</w:t>
      </w:r>
    </w:p>
    <w:p w:rsidR="007D6C02" w:rsidRDefault="007D6C02" w:rsidP="007D6C02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（2）B型题：80分，占总分的27%</w:t>
      </w:r>
    </w:p>
    <w:p w:rsidR="007D6C02" w:rsidRDefault="007D6C02" w:rsidP="007D6C02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（3）名词解释：50分，占总分的17</w:t>
      </w:r>
    </w:p>
    <w:p w:rsidR="007D6C02" w:rsidRDefault="007D6C02" w:rsidP="007D6C0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（4）问答题: 50分，占总分的17%</w:t>
      </w:r>
    </w:p>
    <w:p w:rsidR="007D6C02" w:rsidRDefault="007D6C02" w:rsidP="007D6C02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（5）病例分析：50分，占总分的17%</w:t>
      </w:r>
    </w:p>
    <w:p w:rsidR="007D6C02" w:rsidRDefault="007D6C02" w:rsidP="007D6C02">
      <w:pPr>
        <w:spacing w:line="360" w:lineRule="auto"/>
        <w:ind w:firstLineChars="200" w:firstLine="560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四、参考书目</w:t>
      </w:r>
    </w:p>
    <w:p w:rsidR="007D6C02" w:rsidRDefault="007D6C02" w:rsidP="007D6C02">
      <w:pPr>
        <w:spacing w:line="360" w:lineRule="auto"/>
        <w:ind w:firstLineChars="200" w:firstLine="560"/>
        <w:rPr>
          <w:rFonts w:eastAsia="仿宋"/>
          <w:color w:val="000000"/>
          <w:sz w:val="28"/>
          <w:szCs w:val="28"/>
        </w:rPr>
      </w:pPr>
      <w:r>
        <w:rPr>
          <w:rFonts w:eastAsia="仿宋"/>
          <w:sz w:val="28"/>
          <w:szCs w:val="28"/>
        </w:rPr>
        <w:lastRenderedPageBreak/>
        <w:t>1.</w:t>
      </w:r>
      <w:r>
        <w:rPr>
          <w:rFonts w:eastAsia="仿宋"/>
          <w:color w:val="000000"/>
          <w:sz w:val="28"/>
          <w:szCs w:val="28"/>
        </w:rPr>
        <w:t>《中医基础理论（全国中医药行业高等教育</w:t>
      </w:r>
      <w:r>
        <w:rPr>
          <w:rFonts w:eastAsia="仿宋"/>
          <w:color w:val="000000"/>
          <w:sz w:val="28"/>
          <w:szCs w:val="28"/>
        </w:rPr>
        <w:t>"</w:t>
      </w:r>
      <w:r>
        <w:rPr>
          <w:rFonts w:eastAsia="仿宋"/>
          <w:color w:val="000000"/>
          <w:sz w:val="28"/>
          <w:szCs w:val="28"/>
        </w:rPr>
        <w:t>十三五</w:t>
      </w:r>
      <w:r>
        <w:rPr>
          <w:rFonts w:eastAsia="仿宋"/>
          <w:color w:val="000000"/>
          <w:sz w:val="28"/>
          <w:szCs w:val="28"/>
        </w:rPr>
        <w:t>"</w:t>
      </w:r>
      <w:r>
        <w:rPr>
          <w:rFonts w:eastAsia="仿宋"/>
          <w:color w:val="000000"/>
          <w:sz w:val="28"/>
          <w:szCs w:val="28"/>
        </w:rPr>
        <w:t>规划教材</w:t>
      </w:r>
      <w:r>
        <w:rPr>
          <w:rFonts w:eastAsia="仿宋"/>
          <w:color w:val="000000"/>
          <w:sz w:val="28"/>
          <w:szCs w:val="28"/>
        </w:rPr>
        <w:t>·</w:t>
      </w:r>
      <w:r>
        <w:rPr>
          <w:rFonts w:eastAsia="仿宋"/>
          <w:color w:val="000000"/>
          <w:sz w:val="28"/>
          <w:szCs w:val="28"/>
        </w:rPr>
        <w:t>全国高等中医药院校规划教材</w:t>
      </w:r>
      <w:r>
        <w:rPr>
          <w:rFonts w:eastAsia="仿宋" w:hint="eastAsia"/>
          <w:color w:val="000000"/>
          <w:sz w:val="28"/>
          <w:szCs w:val="28"/>
        </w:rPr>
        <w:t>（</w:t>
      </w:r>
      <w:r>
        <w:rPr>
          <w:rFonts w:eastAsia="仿宋"/>
          <w:color w:val="000000"/>
          <w:sz w:val="28"/>
          <w:szCs w:val="28"/>
        </w:rPr>
        <w:t>第十版</w:t>
      </w:r>
      <w:r>
        <w:rPr>
          <w:rFonts w:eastAsia="仿宋" w:hint="eastAsia"/>
          <w:color w:val="000000"/>
          <w:sz w:val="28"/>
          <w:szCs w:val="28"/>
        </w:rPr>
        <w:t>）</w:t>
      </w:r>
      <w:r>
        <w:rPr>
          <w:rFonts w:eastAsia="仿宋"/>
          <w:color w:val="000000"/>
          <w:sz w:val="28"/>
          <w:szCs w:val="28"/>
        </w:rPr>
        <w:t>·</w:t>
      </w:r>
      <w:r>
        <w:rPr>
          <w:rFonts w:eastAsia="仿宋"/>
          <w:color w:val="000000"/>
          <w:sz w:val="28"/>
          <w:szCs w:val="28"/>
        </w:rPr>
        <w:t>新世纪第四版）》：郑洪新主编，中国中医药出版社，</w:t>
      </w:r>
      <w:r>
        <w:rPr>
          <w:rFonts w:eastAsia="仿宋"/>
          <w:color w:val="000000"/>
          <w:sz w:val="28"/>
          <w:szCs w:val="28"/>
        </w:rPr>
        <w:t>2016</w:t>
      </w:r>
      <w:r>
        <w:rPr>
          <w:rFonts w:eastAsia="仿宋"/>
          <w:color w:val="000000"/>
          <w:sz w:val="28"/>
          <w:szCs w:val="28"/>
        </w:rPr>
        <w:t>年。</w:t>
      </w:r>
      <w:r>
        <w:rPr>
          <w:rFonts w:eastAsia="仿宋"/>
          <w:color w:val="000000"/>
          <w:sz w:val="28"/>
          <w:szCs w:val="28"/>
        </w:rPr>
        <w:t xml:space="preserve"> </w:t>
      </w:r>
    </w:p>
    <w:p w:rsidR="007D6C02" w:rsidRDefault="007D6C02" w:rsidP="007D6C02">
      <w:pPr>
        <w:spacing w:line="360" w:lineRule="auto"/>
        <w:ind w:firstLineChars="200" w:firstLine="560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2.</w:t>
      </w:r>
      <w:r>
        <w:rPr>
          <w:rFonts w:eastAsia="仿宋"/>
          <w:color w:val="000000"/>
          <w:sz w:val="28"/>
          <w:szCs w:val="28"/>
        </w:rPr>
        <w:t>《中医诊断学》（全国中医药行业高等教育</w:t>
      </w:r>
      <w:r>
        <w:rPr>
          <w:rFonts w:eastAsia="仿宋"/>
          <w:color w:val="000000"/>
          <w:sz w:val="28"/>
          <w:szCs w:val="28"/>
        </w:rPr>
        <w:t>"</w:t>
      </w:r>
      <w:r>
        <w:rPr>
          <w:rFonts w:eastAsia="仿宋"/>
          <w:color w:val="000000"/>
          <w:sz w:val="28"/>
          <w:szCs w:val="28"/>
        </w:rPr>
        <w:t>十三五</w:t>
      </w:r>
      <w:r>
        <w:rPr>
          <w:rFonts w:eastAsia="仿宋"/>
          <w:color w:val="000000"/>
          <w:sz w:val="28"/>
          <w:szCs w:val="28"/>
        </w:rPr>
        <w:t>"</w:t>
      </w:r>
      <w:r>
        <w:rPr>
          <w:rFonts w:eastAsia="仿宋"/>
          <w:color w:val="000000"/>
          <w:sz w:val="28"/>
          <w:szCs w:val="28"/>
        </w:rPr>
        <w:t>规划教材</w:t>
      </w:r>
      <w:r>
        <w:rPr>
          <w:rFonts w:eastAsia="仿宋"/>
          <w:color w:val="000000"/>
          <w:sz w:val="28"/>
          <w:szCs w:val="28"/>
        </w:rPr>
        <w:t>·</w:t>
      </w:r>
      <w:r>
        <w:rPr>
          <w:rFonts w:eastAsia="仿宋"/>
          <w:color w:val="000000"/>
          <w:sz w:val="28"/>
          <w:szCs w:val="28"/>
        </w:rPr>
        <w:t>全国高等中医药院校规划教材</w:t>
      </w:r>
      <w:r>
        <w:rPr>
          <w:rFonts w:eastAsia="仿宋" w:hint="eastAsia"/>
          <w:color w:val="000000"/>
          <w:sz w:val="28"/>
          <w:szCs w:val="28"/>
        </w:rPr>
        <w:t>（</w:t>
      </w:r>
      <w:r>
        <w:rPr>
          <w:rFonts w:eastAsia="仿宋"/>
          <w:color w:val="000000"/>
          <w:sz w:val="28"/>
          <w:szCs w:val="28"/>
        </w:rPr>
        <w:t>第十版</w:t>
      </w:r>
      <w:r>
        <w:rPr>
          <w:rFonts w:eastAsia="仿宋" w:hint="eastAsia"/>
          <w:color w:val="000000"/>
          <w:sz w:val="28"/>
          <w:szCs w:val="28"/>
        </w:rPr>
        <w:t>）</w:t>
      </w:r>
      <w:r>
        <w:rPr>
          <w:rFonts w:eastAsia="仿宋"/>
          <w:color w:val="000000"/>
          <w:sz w:val="28"/>
          <w:szCs w:val="28"/>
        </w:rPr>
        <w:t>·</w:t>
      </w:r>
      <w:r>
        <w:rPr>
          <w:rFonts w:eastAsia="仿宋"/>
          <w:color w:val="000000"/>
          <w:sz w:val="28"/>
          <w:szCs w:val="28"/>
        </w:rPr>
        <w:t>新世纪第四版）：李灿东主编，中国中医药出版社，</w:t>
      </w:r>
      <w:r>
        <w:rPr>
          <w:rFonts w:eastAsia="仿宋"/>
          <w:color w:val="000000"/>
          <w:sz w:val="28"/>
          <w:szCs w:val="28"/>
        </w:rPr>
        <w:t>2016</w:t>
      </w:r>
      <w:r>
        <w:rPr>
          <w:rFonts w:eastAsia="仿宋"/>
          <w:color w:val="000000"/>
          <w:sz w:val="28"/>
          <w:szCs w:val="28"/>
        </w:rPr>
        <w:t>年。</w:t>
      </w:r>
      <w:r>
        <w:rPr>
          <w:rFonts w:eastAsia="仿宋"/>
          <w:color w:val="000000"/>
          <w:sz w:val="28"/>
          <w:szCs w:val="28"/>
        </w:rPr>
        <w:t xml:space="preserve"> </w:t>
      </w:r>
    </w:p>
    <w:p w:rsidR="007D6C02" w:rsidRDefault="007D6C02" w:rsidP="007D6C02">
      <w:pPr>
        <w:spacing w:line="360" w:lineRule="auto"/>
        <w:ind w:firstLineChars="200" w:firstLine="560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3.</w:t>
      </w:r>
      <w:r>
        <w:rPr>
          <w:rFonts w:eastAsia="仿宋"/>
          <w:color w:val="000000"/>
          <w:sz w:val="28"/>
          <w:szCs w:val="28"/>
        </w:rPr>
        <w:t>《中医内科学》（全国中医药行业高等教育</w:t>
      </w:r>
      <w:r>
        <w:rPr>
          <w:rFonts w:eastAsia="仿宋"/>
          <w:color w:val="000000"/>
          <w:sz w:val="28"/>
          <w:szCs w:val="28"/>
        </w:rPr>
        <w:t>"</w:t>
      </w:r>
      <w:r>
        <w:rPr>
          <w:rFonts w:eastAsia="仿宋"/>
          <w:color w:val="000000"/>
          <w:sz w:val="28"/>
          <w:szCs w:val="28"/>
        </w:rPr>
        <w:t>十三五</w:t>
      </w:r>
      <w:r>
        <w:rPr>
          <w:rFonts w:eastAsia="仿宋"/>
          <w:color w:val="000000"/>
          <w:sz w:val="28"/>
          <w:szCs w:val="28"/>
        </w:rPr>
        <w:t>"</w:t>
      </w:r>
      <w:r>
        <w:rPr>
          <w:rFonts w:eastAsia="仿宋"/>
          <w:color w:val="000000"/>
          <w:sz w:val="28"/>
          <w:szCs w:val="28"/>
        </w:rPr>
        <w:t>规划教材</w:t>
      </w:r>
      <w:r>
        <w:rPr>
          <w:rFonts w:eastAsia="仿宋"/>
          <w:color w:val="000000"/>
          <w:sz w:val="28"/>
          <w:szCs w:val="28"/>
        </w:rPr>
        <w:t>·</w:t>
      </w:r>
      <w:r>
        <w:rPr>
          <w:rFonts w:eastAsia="仿宋"/>
          <w:color w:val="000000"/>
          <w:sz w:val="28"/>
          <w:szCs w:val="28"/>
        </w:rPr>
        <w:t>全国高等中医药院校规划教材</w:t>
      </w:r>
      <w:r>
        <w:rPr>
          <w:rFonts w:eastAsia="仿宋" w:hint="eastAsia"/>
          <w:color w:val="000000"/>
          <w:sz w:val="28"/>
          <w:szCs w:val="28"/>
        </w:rPr>
        <w:t>（</w:t>
      </w:r>
      <w:r>
        <w:rPr>
          <w:rFonts w:eastAsia="仿宋"/>
          <w:color w:val="000000"/>
          <w:sz w:val="28"/>
          <w:szCs w:val="28"/>
        </w:rPr>
        <w:t>第十版</w:t>
      </w:r>
      <w:r>
        <w:rPr>
          <w:rFonts w:eastAsia="仿宋" w:hint="eastAsia"/>
          <w:color w:val="000000"/>
          <w:sz w:val="28"/>
          <w:szCs w:val="28"/>
        </w:rPr>
        <w:t>）</w:t>
      </w:r>
      <w:r>
        <w:rPr>
          <w:rFonts w:eastAsia="仿宋"/>
          <w:color w:val="000000"/>
          <w:sz w:val="28"/>
          <w:szCs w:val="28"/>
        </w:rPr>
        <w:t>·</w:t>
      </w:r>
      <w:r>
        <w:rPr>
          <w:rFonts w:eastAsia="仿宋"/>
          <w:color w:val="000000"/>
          <w:sz w:val="28"/>
          <w:szCs w:val="28"/>
        </w:rPr>
        <w:t>新世纪第四版）：张伯礼、吴勉华主编，中国中医药出版社，</w:t>
      </w:r>
      <w:r>
        <w:rPr>
          <w:rFonts w:eastAsia="仿宋"/>
          <w:color w:val="000000"/>
          <w:sz w:val="28"/>
          <w:szCs w:val="28"/>
        </w:rPr>
        <w:t>2017</w:t>
      </w:r>
      <w:r>
        <w:rPr>
          <w:rFonts w:eastAsia="仿宋"/>
          <w:color w:val="000000"/>
          <w:sz w:val="28"/>
          <w:szCs w:val="28"/>
        </w:rPr>
        <w:t>年。</w:t>
      </w:r>
    </w:p>
    <w:p w:rsidR="007D6C02" w:rsidRDefault="007D6C02" w:rsidP="007D6C02">
      <w:pPr>
        <w:spacing w:line="360" w:lineRule="auto"/>
        <w:ind w:firstLineChars="200" w:firstLine="560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4.</w:t>
      </w:r>
      <w:r>
        <w:rPr>
          <w:rFonts w:eastAsia="仿宋"/>
          <w:color w:val="000000"/>
          <w:sz w:val="28"/>
          <w:szCs w:val="28"/>
        </w:rPr>
        <w:t>《中药学》（全国中医药行业高等教育</w:t>
      </w:r>
      <w:r>
        <w:rPr>
          <w:rFonts w:eastAsia="仿宋"/>
          <w:color w:val="000000"/>
          <w:sz w:val="28"/>
          <w:szCs w:val="28"/>
        </w:rPr>
        <w:t>"</w:t>
      </w:r>
      <w:r>
        <w:rPr>
          <w:rFonts w:eastAsia="仿宋"/>
          <w:color w:val="000000"/>
          <w:sz w:val="28"/>
          <w:szCs w:val="28"/>
        </w:rPr>
        <w:t>十三五</w:t>
      </w:r>
      <w:r>
        <w:rPr>
          <w:rFonts w:eastAsia="仿宋"/>
          <w:color w:val="000000"/>
          <w:sz w:val="28"/>
          <w:szCs w:val="28"/>
        </w:rPr>
        <w:t>"</w:t>
      </w:r>
      <w:r>
        <w:rPr>
          <w:rFonts w:eastAsia="仿宋"/>
          <w:color w:val="000000"/>
          <w:sz w:val="28"/>
          <w:szCs w:val="28"/>
        </w:rPr>
        <w:t>规划教材</w:t>
      </w:r>
      <w:r>
        <w:rPr>
          <w:rFonts w:eastAsia="仿宋"/>
          <w:color w:val="000000"/>
          <w:sz w:val="28"/>
          <w:szCs w:val="28"/>
        </w:rPr>
        <w:t>·</w:t>
      </w:r>
      <w:r>
        <w:rPr>
          <w:rFonts w:eastAsia="仿宋"/>
          <w:color w:val="000000"/>
          <w:sz w:val="28"/>
          <w:szCs w:val="28"/>
        </w:rPr>
        <w:t>全国高等中医药院校规划教材</w:t>
      </w:r>
      <w:r>
        <w:rPr>
          <w:rFonts w:eastAsia="仿宋" w:hint="eastAsia"/>
          <w:color w:val="000000"/>
          <w:sz w:val="28"/>
          <w:szCs w:val="28"/>
        </w:rPr>
        <w:t>（</w:t>
      </w:r>
      <w:r>
        <w:rPr>
          <w:rFonts w:eastAsia="仿宋"/>
          <w:color w:val="000000"/>
          <w:sz w:val="28"/>
          <w:szCs w:val="28"/>
        </w:rPr>
        <w:t>第十版</w:t>
      </w:r>
      <w:r>
        <w:rPr>
          <w:rFonts w:eastAsia="仿宋" w:hint="eastAsia"/>
          <w:color w:val="000000"/>
          <w:sz w:val="28"/>
          <w:szCs w:val="28"/>
        </w:rPr>
        <w:t>）</w:t>
      </w:r>
      <w:r>
        <w:rPr>
          <w:rFonts w:eastAsia="仿宋"/>
          <w:color w:val="000000"/>
          <w:sz w:val="28"/>
          <w:szCs w:val="28"/>
        </w:rPr>
        <w:t>·</w:t>
      </w:r>
      <w:r>
        <w:rPr>
          <w:rFonts w:eastAsia="仿宋"/>
          <w:color w:val="000000"/>
          <w:sz w:val="28"/>
          <w:szCs w:val="28"/>
        </w:rPr>
        <w:t>新世纪第四版）：钟赣生主编，中国中医药出版社，</w:t>
      </w:r>
      <w:r>
        <w:rPr>
          <w:rFonts w:eastAsia="仿宋"/>
          <w:color w:val="000000"/>
          <w:sz w:val="28"/>
          <w:szCs w:val="28"/>
        </w:rPr>
        <w:t>2016</w:t>
      </w:r>
      <w:r>
        <w:rPr>
          <w:rFonts w:eastAsia="仿宋"/>
          <w:color w:val="000000"/>
          <w:sz w:val="28"/>
          <w:szCs w:val="28"/>
        </w:rPr>
        <w:t>年。</w:t>
      </w:r>
      <w:r>
        <w:rPr>
          <w:rFonts w:eastAsia="仿宋"/>
          <w:color w:val="000000"/>
          <w:sz w:val="28"/>
          <w:szCs w:val="28"/>
        </w:rPr>
        <w:t xml:space="preserve"> </w:t>
      </w:r>
    </w:p>
    <w:p w:rsidR="007D6C02" w:rsidRDefault="007D6C02" w:rsidP="007D6C02">
      <w:pPr>
        <w:spacing w:line="360" w:lineRule="auto"/>
        <w:ind w:firstLineChars="200" w:firstLine="560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5.</w:t>
      </w:r>
      <w:r>
        <w:rPr>
          <w:rFonts w:eastAsia="仿宋"/>
          <w:color w:val="000000"/>
          <w:sz w:val="28"/>
          <w:szCs w:val="28"/>
        </w:rPr>
        <w:t>《方剂学》：（全国中医药行业高等教育</w:t>
      </w:r>
      <w:r>
        <w:rPr>
          <w:rFonts w:eastAsia="仿宋"/>
          <w:color w:val="000000"/>
          <w:sz w:val="28"/>
          <w:szCs w:val="28"/>
        </w:rPr>
        <w:t>"</w:t>
      </w:r>
      <w:r>
        <w:rPr>
          <w:rFonts w:eastAsia="仿宋"/>
          <w:color w:val="000000"/>
          <w:sz w:val="28"/>
          <w:szCs w:val="28"/>
        </w:rPr>
        <w:t>十三五</w:t>
      </w:r>
      <w:r>
        <w:rPr>
          <w:rFonts w:eastAsia="仿宋"/>
          <w:color w:val="000000"/>
          <w:sz w:val="28"/>
          <w:szCs w:val="28"/>
        </w:rPr>
        <w:t>"</w:t>
      </w:r>
      <w:r>
        <w:rPr>
          <w:rFonts w:eastAsia="仿宋"/>
          <w:color w:val="000000"/>
          <w:sz w:val="28"/>
          <w:szCs w:val="28"/>
        </w:rPr>
        <w:t>规划教材</w:t>
      </w:r>
      <w:r>
        <w:rPr>
          <w:rFonts w:eastAsia="仿宋"/>
          <w:color w:val="000000"/>
          <w:sz w:val="28"/>
          <w:szCs w:val="28"/>
        </w:rPr>
        <w:t>·</w:t>
      </w:r>
      <w:r>
        <w:rPr>
          <w:rFonts w:eastAsia="仿宋"/>
          <w:color w:val="000000"/>
          <w:sz w:val="28"/>
          <w:szCs w:val="28"/>
        </w:rPr>
        <w:t>全国高等中医药院校规划教材</w:t>
      </w:r>
      <w:r>
        <w:rPr>
          <w:rFonts w:eastAsia="仿宋" w:hint="eastAsia"/>
          <w:color w:val="000000"/>
          <w:sz w:val="28"/>
          <w:szCs w:val="28"/>
        </w:rPr>
        <w:t>（</w:t>
      </w:r>
      <w:r>
        <w:rPr>
          <w:rFonts w:eastAsia="仿宋"/>
          <w:color w:val="000000"/>
          <w:sz w:val="28"/>
          <w:szCs w:val="28"/>
        </w:rPr>
        <w:t>第十版</w:t>
      </w:r>
      <w:r>
        <w:rPr>
          <w:rFonts w:eastAsia="仿宋" w:hint="eastAsia"/>
          <w:color w:val="000000"/>
          <w:sz w:val="28"/>
          <w:szCs w:val="28"/>
        </w:rPr>
        <w:t>）</w:t>
      </w:r>
      <w:r>
        <w:rPr>
          <w:rFonts w:eastAsia="仿宋"/>
          <w:color w:val="000000"/>
          <w:sz w:val="28"/>
          <w:szCs w:val="28"/>
        </w:rPr>
        <w:t>·</w:t>
      </w:r>
      <w:r>
        <w:rPr>
          <w:rFonts w:eastAsia="仿宋"/>
          <w:color w:val="000000"/>
          <w:sz w:val="28"/>
          <w:szCs w:val="28"/>
        </w:rPr>
        <w:t>新世纪第四版）：李冀、连建伟主编，中国中医药出版社，</w:t>
      </w:r>
      <w:r>
        <w:rPr>
          <w:rFonts w:eastAsia="仿宋"/>
          <w:color w:val="000000"/>
          <w:sz w:val="28"/>
          <w:szCs w:val="28"/>
        </w:rPr>
        <w:t>2016</w:t>
      </w:r>
      <w:r>
        <w:rPr>
          <w:rFonts w:eastAsia="仿宋"/>
          <w:color w:val="000000"/>
          <w:sz w:val="28"/>
          <w:szCs w:val="28"/>
        </w:rPr>
        <w:t>年。</w:t>
      </w:r>
    </w:p>
    <w:p w:rsidR="007D6C02" w:rsidRDefault="007D6C02" w:rsidP="007D6C02">
      <w:pPr>
        <w:spacing w:line="360" w:lineRule="auto"/>
        <w:ind w:firstLineChars="200" w:firstLine="560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6.</w:t>
      </w:r>
      <w:r>
        <w:rPr>
          <w:rFonts w:eastAsia="仿宋"/>
          <w:color w:val="000000"/>
          <w:sz w:val="28"/>
          <w:szCs w:val="28"/>
        </w:rPr>
        <w:t>《针灸学》（全国中医药行业高等教育</w:t>
      </w:r>
      <w:r>
        <w:rPr>
          <w:rFonts w:eastAsia="仿宋"/>
          <w:color w:val="000000"/>
          <w:sz w:val="28"/>
          <w:szCs w:val="28"/>
        </w:rPr>
        <w:t>"</w:t>
      </w:r>
      <w:r>
        <w:rPr>
          <w:rFonts w:eastAsia="仿宋"/>
          <w:color w:val="000000"/>
          <w:sz w:val="28"/>
          <w:szCs w:val="28"/>
        </w:rPr>
        <w:t>十三五</w:t>
      </w:r>
      <w:r>
        <w:rPr>
          <w:rFonts w:eastAsia="仿宋"/>
          <w:color w:val="000000"/>
          <w:sz w:val="28"/>
          <w:szCs w:val="28"/>
        </w:rPr>
        <w:t>"</w:t>
      </w:r>
      <w:r>
        <w:rPr>
          <w:rFonts w:eastAsia="仿宋"/>
          <w:color w:val="000000"/>
          <w:sz w:val="28"/>
          <w:szCs w:val="28"/>
        </w:rPr>
        <w:t>规划教材</w:t>
      </w:r>
      <w:r>
        <w:rPr>
          <w:rFonts w:eastAsia="仿宋"/>
          <w:color w:val="000000"/>
          <w:sz w:val="28"/>
          <w:szCs w:val="28"/>
        </w:rPr>
        <w:t>·</w:t>
      </w:r>
      <w:r>
        <w:rPr>
          <w:rFonts w:eastAsia="仿宋"/>
          <w:color w:val="000000"/>
          <w:sz w:val="28"/>
          <w:szCs w:val="28"/>
        </w:rPr>
        <w:t>全国高等中医药院校规划教材</w:t>
      </w:r>
      <w:r>
        <w:rPr>
          <w:rFonts w:eastAsia="仿宋" w:hint="eastAsia"/>
          <w:color w:val="000000"/>
          <w:sz w:val="28"/>
          <w:szCs w:val="28"/>
        </w:rPr>
        <w:t>（</w:t>
      </w:r>
      <w:r>
        <w:rPr>
          <w:rFonts w:eastAsia="仿宋"/>
          <w:color w:val="000000"/>
          <w:sz w:val="28"/>
          <w:szCs w:val="28"/>
        </w:rPr>
        <w:t>第十版</w:t>
      </w:r>
      <w:r>
        <w:rPr>
          <w:rFonts w:eastAsia="仿宋" w:hint="eastAsia"/>
          <w:color w:val="000000"/>
          <w:sz w:val="28"/>
          <w:szCs w:val="28"/>
        </w:rPr>
        <w:t>）</w:t>
      </w:r>
      <w:r>
        <w:rPr>
          <w:rFonts w:eastAsia="仿宋"/>
          <w:color w:val="000000"/>
          <w:sz w:val="28"/>
          <w:szCs w:val="28"/>
        </w:rPr>
        <w:t>·</w:t>
      </w:r>
      <w:r>
        <w:rPr>
          <w:rFonts w:eastAsia="仿宋"/>
          <w:color w:val="000000"/>
          <w:sz w:val="28"/>
          <w:szCs w:val="28"/>
        </w:rPr>
        <w:t>新世纪第四版）：梁繁荣、王华主编，中国中医药出版社，</w:t>
      </w:r>
      <w:r>
        <w:rPr>
          <w:rFonts w:eastAsia="仿宋"/>
          <w:color w:val="000000"/>
          <w:sz w:val="28"/>
          <w:szCs w:val="28"/>
        </w:rPr>
        <w:t>2016</w:t>
      </w:r>
      <w:r>
        <w:rPr>
          <w:rFonts w:eastAsia="仿宋"/>
          <w:color w:val="000000"/>
          <w:sz w:val="28"/>
          <w:szCs w:val="28"/>
        </w:rPr>
        <w:t>年。</w:t>
      </w:r>
    </w:p>
    <w:p w:rsidR="004358AB" w:rsidRPr="007D6C02" w:rsidRDefault="004358AB" w:rsidP="00323B43">
      <w:bookmarkStart w:id="0" w:name="_GoBack"/>
      <w:bookmarkEnd w:id="0"/>
    </w:p>
    <w:sectPr w:rsidR="004358AB" w:rsidRPr="007D6C0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B72" w:rsidRDefault="00CD3B72" w:rsidP="007D6C02">
      <w:r>
        <w:separator/>
      </w:r>
    </w:p>
  </w:endnote>
  <w:endnote w:type="continuationSeparator" w:id="0">
    <w:p w:rsidR="00CD3B72" w:rsidRDefault="00CD3B72" w:rsidP="007D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宋体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B72" w:rsidRDefault="00CD3B72" w:rsidP="007D6C02">
      <w:r>
        <w:separator/>
      </w:r>
    </w:p>
  </w:footnote>
  <w:footnote w:type="continuationSeparator" w:id="0">
    <w:p w:rsidR="00CD3B72" w:rsidRDefault="00CD3B72" w:rsidP="007D6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01A8"/>
    <w:rsid w:val="00313169"/>
    <w:rsid w:val="00323B43"/>
    <w:rsid w:val="003D37D8"/>
    <w:rsid w:val="004358AB"/>
    <w:rsid w:val="00441765"/>
    <w:rsid w:val="006601A8"/>
    <w:rsid w:val="007C7FAC"/>
    <w:rsid w:val="007D6C02"/>
    <w:rsid w:val="008B7726"/>
    <w:rsid w:val="00A67F53"/>
    <w:rsid w:val="00B12E06"/>
    <w:rsid w:val="00C3743E"/>
    <w:rsid w:val="00CD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B212AE-71EE-4EA1-9EE0-2356AE5F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C0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6C0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6C0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6C0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6C02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762</Characters>
  <Application>Microsoft Office Word</Application>
  <DocSecurity>0</DocSecurity>
  <Lines>6</Lines>
  <Paragraphs>1</Paragraphs>
  <ScaleCrop>false</ScaleCrop>
  <Company>SkyUN.Org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刘金成</dc:creator>
  <cp:keywords/>
  <dc:description/>
  <cp:lastModifiedBy>刘金成</cp:lastModifiedBy>
  <cp:revision>2</cp:revision>
  <dcterms:created xsi:type="dcterms:W3CDTF">2019-07-25T06:18:00Z</dcterms:created>
  <dcterms:modified xsi:type="dcterms:W3CDTF">2019-07-25T06:18:00Z</dcterms:modified>
</cp:coreProperties>
</file>