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85" w:rsidRDefault="00914085">
      <w:pPr>
        <w:widowControl/>
        <w:spacing w:before="100" w:beforeAutospacing="1" w:after="100" w:afterAutospacing="1" w:line="450" w:lineRule="atLeast"/>
        <w:jc w:val="center"/>
        <w:outlineLvl w:val="1"/>
        <w:rPr>
          <w:rFonts w:ascii="宋体" w:hAnsi="宋体"/>
          <w:b/>
          <w:bCs/>
          <w:color w:val="000000"/>
          <w:kern w:val="36"/>
          <w:sz w:val="27"/>
          <w:szCs w:val="27"/>
        </w:rPr>
      </w:pPr>
    </w:p>
    <w:p w:rsidR="00914085" w:rsidRDefault="00C81404">
      <w:pPr>
        <w:widowControl/>
        <w:spacing w:before="100" w:beforeAutospacing="1" w:after="100" w:afterAutospacing="1" w:line="450" w:lineRule="atLeast"/>
        <w:jc w:val="center"/>
        <w:outlineLvl w:val="1"/>
        <w:rPr>
          <w:rFonts w:ascii="宋体" w:hAnsi="宋体"/>
          <w:b/>
          <w:bCs/>
          <w:color w:val="000000"/>
          <w:kern w:val="36"/>
          <w:sz w:val="27"/>
          <w:szCs w:val="27"/>
        </w:rPr>
      </w:pPr>
      <w:r>
        <w:rPr>
          <w:rFonts w:ascii="宋体" w:hAnsi="宋体" w:hint="eastAsia"/>
          <w:b/>
          <w:bCs/>
          <w:color w:val="000000"/>
          <w:kern w:val="36"/>
          <w:sz w:val="27"/>
          <w:szCs w:val="27"/>
        </w:rPr>
        <w:t>考试科目代码及名称：</w:t>
      </w:r>
      <w:r>
        <w:rPr>
          <w:rFonts w:ascii="宋体" w:hAnsi="宋体" w:hint="eastAsia"/>
          <w:b/>
          <w:bCs/>
          <w:color w:val="000000"/>
          <w:kern w:val="36"/>
          <w:sz w:val="27"/>
          <w:szCs w:val="27"/>
        </w:rPr>
        <w:t>646</w:t>
      </w:r>
      <w:r>
        <w:rPr>
          <w:rFonts w:ascii="宋体" w:hAnsi="宋体" w:hint="eastAsia"/>
          <w:b/>
          <w:bCs/>
          <w:color w:val="000000"/>
          <w:kern w:val="36"/>
          <w:sz w:val="27"/>
          <w:szCs w:val="27"/>
        </w:rPr>
        <w:t>医学综合（西医）内科学部分</w:t>
      </w:r>
    </w:p>
    <w:p w:rsidR="00914085" w:rsidRPr="001A4964" w:rsidRDefault="00C81404" w:rsidP="001A4964">
      <w:pPr>
        <w:ind w:firstLineChars="200" w:firstLine="562"/>
        <w:rPr>
          <w:rFonts w:asciiTheme="minorEastAsia" w:eastAsiaTheme="minorEastAsia" w:hAnsiTheme="minorEastAsia"/>
          <w:b/>
          <w:bCs/>
          <w:color w:val="000000"/>
          <w:kern w:val="36"/>
          <w:sz w:val="28"/>
          <w:szCs w:val="28"/>
        </w:rPr>
      </w:pPr>
      <w:r w:rsidRPr="001A4964">
        <w:rPr>
          <w:rFonts w:asciiTheme="minorEastAsia" w:eastAsiaTheme="minorEastAsia" w:hAnsiTheme="minorEastAsia" w:hint="eastAsia"/>
          <w:b/>
          <w:bCs/>
          <w:color w:val="000000"/>
          <w:kern w:val="36"/>
          <w:sz w:val="28"/>
          <w:szCs w:val="28"/>
        </w:rPr>
        <w:t>一、考试要求</w:t>
      </w:r>
    </w:p>
    <w:p w:rsidR="00914085" w:rsidRPr="001A4964" w:rsidRDefault="00C81404" w:rsidP="001A4964">
      <w:pPr>
        <w:widowControl/>
        <w:spacing w:before="100" w:beforeAutospacing="1" w:after="100" w:afterAutospacing="1"/>
        <w:ind w:firstLineChars="196" w:firstLine="549"/>
        <w:jc w:val="left"/>
        <w:rPr>
          <w:rFonts w:asciiTheme="minorEastAsia" w:eastAsiaTheme="minorEastAsia" w:hAnsiTheme="minorEastAsia"/>
          <w:bCs/>
          <w:kern w:val="36"/>
          <w:sz w:val="28"/>
          <w:szCs w:val="28"/>
        </w:rPr>
      </w:pPr>
      <w:r w:rsidRPr="001A4964">
        <w:rPr>
          <w:rFonts w:asciiTheme="minorEastAsia" w:eastAsiaTheme="minorEastAsia" w:hAnsiTheme="minorEastAsia" w:hint="eastAsia"/>
          <w:bCs/>
          <w:kern w:val="36"/>
          <w:sz w:val="28"/>
          <w:szCs w:val="28"/>
        </w:rPr>
        <w:t>临床医学综合能力</w:t>
      </w:r>
      <w:r w:rsidRPr="001A4964">
        <w:rPr>
          <w:rFonts w:asciiTheme="minorEastAsia" w:eastAsiaTheme="minorEastAsia" w:hAnsiTheme="minorEastAsia" w:hint="eastAsia"/>
          <w:bCs/>
          <w:kern w:val="36"/>
          <w:sz w:val="28"/>
          <w:szCs w:val="28"/>
        </w:rPr>
        <w:t>(</w:t>
      </w:r>
      <w:r w:rsidRPr="001A4964">
        <w:rPr>
          <w:rFonts w:asciiTheme="minorEastAsia" w:eastAsiaTheme="minorEastAsia" w:hAnsiTheme="minorEastAsia" w:hint="eastAsia"/>
          <w:bCs/>
          <w:kern w:val="36"/>
          <w:sz w:val="28"/>
          <w:szCs w:val="28"/>
        </w:rPr>
        <w:t>西医</w:t>
      </w:r>
      <w:r w:rsidRPr="001A4964">
        <w:rPr>
          <w:rFonts w:asciiTheme="minorEastAsia" w:eastAsiaTheme="minorEastAsia" w:hAnsiTheme="minorEastAsia" w:hint="eastAsia"/>
          <w:bCs/>
          <w:kern w:val="36"/>
          <w:sz w:val="28"/>
          <w:szCs w:val="28"/>
        </w:rPr>
        <w:t>)</w:t>
      </w:r>
      <w:r w:rsidRPr="001A4964">
        <w:rPr>
          <w:rFonts w:asciiTheme="minorEastAsia" w:eastAsiaTheme="minorEastAsia" w:hAnsiTheme="minorEastAsia" w:hint="eastAsia"/>
          <w:bCs/>
          <w:kern w:val="36"/>
          <w:sz w:val="28"/>
          <w:szCs w:val="28"/>
        </w:rPr>
        <w:t>是为医学高等院校招收临床医学类</w:t>
      </w:r>
      <w:r w:rsidRPr="001A4964">
        <w:rPr>
          <w:rFonts w:asciiTheme="minorEastAsia" w:eastAsiaTheme="minorEastAsia" w:hAnsiTheme="minorEastAsia" w:hint="eastAsia"/>
          <w:bCs/>
          <w:kern w:val="36"/>
          <w:sz w:val="28"/>
          <w:szCs w:val="28"/>
        </w:rPr>
        <w:t>学术学位硕士</w:t>
      </w:r>
      <w:r w:rsidRPr="001A4964">
        <w:rPr>
          <w:rFonts w:asciiTheme="minorEastAsia" w:eastAsiaTheme="minorEastAsia" w:hAnsiTheme="minorEastAsia" w:hint="eastAsia"/>
          <w:bCs/>
          <w:kern w:val="36"/>
          <w:sz w:val="28"/>
          <w:szCs w:val="28"/>
        </w:rPr>
        <w:t>研究生而设置的，具有选拔性质的全国统一入学考试科目。目的是科学、公平、有效地测试考生是否具有备继续攻读临床医学</w:t>
      </w:r>
      <w:r w:rsidRPr="001A4964">
        <w:rPr>
          <w:rFonts w:asciiTheme="minorEastAsia" w:eastAsiaTheme="minorEastAsia" w:hAnsiTheme="minorEastAsia" w:hint="eastAsia"/>
          <w:bCs/>
          <w:kern w:val="36"/>
          <w:sz w:val="28"/>
          <w:szCs w:val="28"/>
        </w:rPr>
        <w:t>学术学位硕士</w:t>
      </w:r>
      <w:r w:rsidRPr="001A4964">
        <w:rPr>
          <w:rFonts w:asciiTheme="minorEastAsia" w:eastAsiaTheme="minorEastAsia" w:hAnsiTheme="minorEastAsia" w:hint="eastAsia"/>
          <w:bCs/>
          <w:kern w:val="36"/>
          <w:sz w:val="28"/>
          <w:szCs w:val="28"/>
        </w:rPr>
        <w:t>所需要的医学基础理论和临床基本技能。评价的标准是高等医学院校临床医学专业优秀本科毕业生能达到的及格或及格以上水平，以利于各高校择优选拔，确保医学</w:t>
      </w:r>
      <w:r w:rsidRPr="001A4964">
        <w:rPr>
          <w:rFonts w:asciiTheme="minorEastAsia" w:eastAsiaTheme="minorEastAsia" w:hAnsiTheme="minorEastAsia" w:hint="eastAsia"/>
          <w:bCs/>
          <w:kern w:val="36"/>
          <w:sz w:val="28"/>
          <w:szCs w:val="28"/>
        </w:rPr>
        <w:t>学术学位硕士</w:t>
      </w:r>
      <w:r w:rsidRPr="001A4964">
        <w:rPr>
          <w:rFonts w:asciiTheme="minorEastAsia" w:eastAsiaTheme="minorEastAsia" w:hAnsiTheme="minorEastAsia" w:hint="eastAsia"/>
          <w:bCs/>
          <w:kern w:val="36"/>
          <w:sz w:val="28"/>
          <w:szCs w:val="28"/>
        </w:rPr>
        <w:t>研究生的招生质量。</w:t>
      </w:r>
    </w:p>
    <w:p w:rsidR="00914085" w:rsidRPr="001A4964" w:rsidRDefault="00C81404" w:rsidP="001A4964">
      <w:pPr>
        <w:ind w:firstLineChars="200" w:firstLine="562"/>
        <w:rPr>
          <w:rFonts w:asciiTheme="minorEastAsia" w:eastAsiaTheme="minorEastAsia" w:hAnsiTheme="minorEastAsia"/>
          <w:b/>
          <w:bCs/>
          <w:color w:val="000000"/>
          <w:kern w:val="36"/>
          <w:sz w:val="28"/>
          <w:szCs w:val="28"/>
        </w:rPr>
      </w:pPr>
      <w:r w:rsidRPr="001A4964">
        <w:rPr>
          <w:rFonts w:asciiTheme="minorEastAsia" w:eastAsiaTheme="minorEastAsia" w:hAnsiTheme="minorEastAsia" w:hint="eastAsia"/>
          <w:b/>
          <w:bCs/>
          <w:color w:val="000000"/>
          <w:kern w:val="36"/>
          <w:sz w:val="28"/>
          <w:szCs w:val="28"/>
        </w:rPr>
        <w:t>二、考试内容</w:t>
      </w:r>
    </w:p>
    <w:p w:rsidR="00914085" w:rsidRPr="001A4964" w:rsidRDefault="00C81404" w:rsidP="001A4964">
      <w:pPr>
        <w:widowControl/>
        <w:spacing w:before="100" w:beforeAutospacing="1" w:after="100" w:afterAutospacing="1"/>
        <w:ind w:firstLineChars="250" w:firstLine="700"/>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临床医学综合能力</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西医</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中的内科学基础理论部分重点考查基本医学理论知识，以及运用医学概念和原理解决临床实际问题、理论联系实际的能力</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临床综合能力部分重点考查临床思维、诊断与鉴别诊断、制定和执行诊疗计划、临床操作、急诊处理等临床综合能力。</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 xml:space="preserve"> (</w:t>
      </w:r>
      <w:r w:rsidRPr="001A4964">
        <w:rPr>
          <w:rFonts w:asciiTheme="minorEastAsia" w:eastAsiaTheme="minorEastAsia" w:hAnsiTheme="minorEastAsia" w:hint="eastAsia"/>
          <w:bCs/>
          <w:color w:val="000000"/>
          <w:kern w:val="36"/>
          <w:sz w:val="28"/>
          <w:szCs w:val="28"/>
        </w:rPr>
        <w:t>一</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诊断学</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w:t>
      </w:r>
      <w:r w:rsidRPr="001A4964">
        <w:rPr>
          <w:rFonts w:asciiTheme="minorEastAsia" w:eastAsiaTheme="minorEastAsia" w:hAnsiTheme="minorEastAsia" w:hint="eastAsia"/>
          <w:bCs/>
          <w:color w:val="000000"/>
          <w:kern w:val="36"/>
          <w:sz w:val="28"/>
          <w:szCs w:val="28"/>
        </w:rPr>
        <w:t>常见症状学：发热、水肿、咳嗽及咳痰、咯血、呼吸困难、胸痛、腹痛、</w:t>
      </w:r>
      <w:r w:rsidRPr="001A4964">
        <w:rPr>
          <w:rFonts w:asciiTheme="minorEastAsia" w:eastAsiaTheme="minorEastAsia" w:hAnsiTheme="minorEastAsia" w:hint="eastAsia"/>
          <w:bCs/>
          <w:color w:val="000000"/>
          <w:kern w:val="36"/>
          <w:sz w:val="28"/>
          <w:szCs w:val="28"/>
        </w:rPr>
        <w:t>呕血及黑便、黄疸、血尿、意识障碍。</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2.</w:t>
      </w:r>
      <w:r w:rsidRPr="001A4964">
        <w:rPr>
          <w:rFonts w:asciiTheme="minorEastAsia" w:eastAsiaTheme="minorEastAsia" w:hAnsiTheme="minorEastAsia" w:hint="eastAsia"/>
          <w:bCs/>
          <w:color w:val="000000"/>
          <w:kern w:val="36"/>
          <w:sz w:val="28"/>
          <w:szCs w:val="28"/>
        </w:rPr>
        <w:t>体格检查：一般检查、头颈部检查、胸部检查、腹部检查、四肢脊柱检查、常用神经系统检查。</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w:t>
      </w:r>
      <w:r w:rsidRPr="001A4964">
        <w:rPr>
          <w:rFonts w:asciiTheme="minorEastAsia" w:eastAsiaTheme="minorEastAsia" w:hAnsiTheme="minorEastAsia" w:hint="eastAsia"/>
          <w:bCs/>
          <w:color w:val="000000"/>
          <w:kern w:val="36"/>
          <w:sz w:val="28"/>
          <w:szCs w:val="28"/>
        </w:rPr>
        <w:t>实验室检查：血、尿、粪常规检查，常规体液检查，骨髓检查，常用肝、肾功能检查，血气分析。</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4.</w:t>
      </w:r>
      <w:r w:rsidRPr="001A4964">
        <w:rPr>
          <w:rFonts w:asciiTheme="minorEastAsia" w:eastAsiaTheme="minorEastAsia" w:hAnsiTheme="minorEastAsia" w:hint="eastAsia"/>
          <w:bCs/>
          <w:color w:val="000000"/>
          <w:kern w:val="36"/>
          <w:sz w:val="28"/>
          <w:szCs w:val="28"/>
        </w:rPr>
        <w:t>器械检查：心电图检查、胸部</w:t>
      </w:r>
      <w:r w:rsidRPr="001A4964">
        <w:rPr>
          <w:rFonts w:asciiTheme="minorEastAsia" w:eastAsiaTheme="minorEastAsia" w:hAnsiTheme="minorEastAsia" w:hint="eastAsia"/>
          <w:bCs/>
          <w:color w:val="000000"/>
          <w:kern w:val="36"/>
          <w:sz w:val="28"/>
          <w:szCs w:val="28"/>
        </w:rPr>
        <w:t>X</w:t>
      </w:r>
      <w:r w:rsidRPr="001A4964">
        <w:rPr>
          <w:rFonts w:asciiTheme="minorEastAsia" w:eastAsiaTheme="minorEastAsia" w:hAnsiTheme="minorEastAsia" w:hint="eastAsia"/>
          <w:bCs/>
          <w:color w:val="000000"/>
          <w:kern w:val="36"/>
          <w:sz w:val="28"/>
          <w:szCs w:val="28"/>
        </w:rPr>
        <w:t>线片、超声检查</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常用腹部</w:t>
      </w:r>
      <w:r w:rsidRPr="001A4964">
        <w:rPr>
          <w:rFonts w:asciiTheme="minorEastAsia" w:eastAsiaTheme="minorEastAsia" w:hAnsiTheme="minorEastAsia" w:hint="eastAsia"/>
          <w:bCs/>
          <w:color w:val="000000"/>
          <w:kern w:val="36"/>
          <w:sz w:val="28"/>
          <w:szCs w:val="28"/>
        </w:rPr>
        <w:t>B</w:t>
      </w:r>
      <w:r w:rsidRPr="001A4964">
        <w:rPr>
          <w:rFonts w:asciiTheme="minorEastAsia" w:eastAsiaTheme="minorEastAsia" w:hAnsiTheme="minorEastAsia" w:hint="eastAsia"/>
          <w:bCs/>
          <w:color w:val="000000"/>
          <w:kern w:val="36"/>
          <w:sz w:val="28"/>
          <w:szCs w:val="28"/>
        </w:rPr>
        <w:t>超及超声心动图检查</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、肺功能检查、内镜检查</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支气管镜及消化内窥镜检查</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w:t>
      </w:r>
      <w:r w:rsidRPr="001A4964">
        <w:rPr>
          <w:rFonts w:asciiTheme="minorEastAsia" w:eastAsiaTheme="minorEastAsia" w:hAnsiTheme="minorEastAsia" w:hint="eastAsia"/>
          <w:bCs/>
          <w:color w:val="000000"/>
          <w:kern w:val="36"/>
          <w:sz w:val="28"/>
          <w:szCs w:val="28"/>
        </w:rPr>
        <w:t>常用临床操作：胸膜腔穿刺术、腹膜腔穿刺术、骨髓穿刺术、腰椎穿刺术、导尿术、心肺复苏。</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二</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呼吸系统疾病</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w:t>
      </w:r>
      <w:r w:rsidRPr="001A4964">
        <w:rPr>
          <w:rFonts w:asciiTheme="minorEastAsia" w:eastAsiaTheme="minorEastAsia" w:hAnsiTheme="minorEastAsia" w:hint="eastAsia"/>
          <w:bCs/>
          <w:color w:val="000000"/>
          <w:kern w:val="36"/>
          <w:sz w:val="28"/>
          <w:szCs w:val="28"/>
        </w:rPr>
        <w:t>慢性阻塞性肺疾病的病因、发病机制、病理生理、临床表现、实验室和其他检查、诊断与病情严重程度评估、鉴别诊断、并发症、治疗和预防。</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w:t>
      </w:r>
      <w:r w:rsidRPr="001A4964">
        <w:rPr>
          <w:rFonts w:asciiTheme="minorEastAsia" w:eastAsiaTheme="minorEastAsia" w:hAnsiTheme="minorEastAsia" w:hint="eastAsia"/>
          <w:bCs/>
          <w:color w:val="000000"/>
          <w:kern w:val="36"/>
          <w:sz w:val="28"/>
          <w:szCs w:val="28"/>
        </w:rPr>
        <w:t>支气管哮喘的病因、发病机制、临床表现、实验室和其他检查、诊断、分期和分级、鉴别诊断、并发症和治疗。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w:t>
      </w:r>
      <w:r w:rsidRPr="001A4964">
        <w:rPr>
          <w:rFonts w:asciiTheme="minorEastAsia" w:eastAsiaTheme="minorEastAsia" w:hAnsiTheme="minorEastAsia" w:hint="eastAsia"/>
          <w:bCs/>
          <w:color w:val="000000"/>
          <w:kern w:val="36"/>
          <w:sz w:val="28"/>
          <w:szCs w:val="28"/>
        </w:rPr>
        <w:t>支气管扩张症的病因、发病机制、临床表现、实验室和其他检查、诊断、鉴别诊断和治疗。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4.</w:t>
      </w:r>
      <w:r w:rsidRPr="001A4964">
        <w:rPr>
          <w:rFonts w:asciiTheme="minorEastAsia" w:eastAsiaTheme="minorEastAsia" w:hAnsiTheme="minorEastAsia" w:hint="eastAsia"/>
          <w:bCs/>
          <w:color w:val="000000"/>
          <w:kern w:val="36"/>
          <w:sz w:val="28"/>
          <w:szCs w:val="28"/>
        </w:rPr>
        <w:t>肺炎的流行病学、病因和发病机制、分类、临床表现、诊断与鉴别诊断，各种肺炎的临床表现、并发症、实验室和其他检查、诊断、鉴别诊断和治疗。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w:t>
      </w:r>
      <w:r w:rsidRPr="001A4964">
        <w:rPr>
          <w:rFonts w:asciiTheme="minorEastAsia" w:eastAsiaTheme="minorEastAsia" w:hAnsiTheme="minorEastAsia" w:hint="eastAsia"/>
          <w:bCs/>
          <w:color w:val="000000"/>
          <w:kern w:val="36"/>
          <w:sz w:val="28"/>
          <w:szCs w:val="28"/>
        </w:rPr>
        <w:t>肺脓肿的病因和发病机制、临床表现、实验室和其他检查、诊断、鉴别诊断和治疗。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6.</w:t>
      </w:r>
      <w:r w:rsidRPr="001A4964">
        <w:rPr>
          <w:rFonts w:asciiTheme="minorEastAsia" w:eastAsiaTheme="minorEastAsia" w:hAnsiTheme="minorEastAsia" w:hint="eastAsia"/>
          <w:bCs/>
          <w:color w:val="000000"/>
          <w:kern w:val="36"/>
          <w:sz w:val="28"/>
          <w:szCs w:val="28"/>
        </w:rPr>
        <w:t>肺结核的病因、发病机制，结核菌感染和肺结核的发生与发展</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包括结核病分类</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7.</w:t>
      </w:r>
      <w:r w:rsidRPr="001A4964">
        <w:rPr>
          <w:rFonts w:asciiTheme="minorEastAsia" w:eastAsiaTheme="minorEastAsia" w:hAnsiTheme="minorEastAsia" w:hint="eastAsia"/>
          <w:bCs/>
          <w:color w:val="000000"/>
          <w:kern w:val="36"/>
          <w:sz w:val="28"/>
          <w:szCs w:val="28"/>
        </w:rPr>
        <w:t>原发性支气管肺癌的病因和发病机制、临床表现和分期、实验室和其他检查、诊断、鉴别诊断和治疗。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8.</w:t>
      </w:r>
      <w:r w:rsidRPr="001A4964">
        <w:rPr>
          <w:rFonts w:asciiTheme="minorEastAsia" w:eastAsiaTheme="minorEastAsia" w:hAnsiTheme="minorEastAsia" w:hint="eastAsia"/>
          <w:bCs/>
          <w:color w:val="000000"/>
          <w:kern w:val="36"/>
          <w:sz w:val="28"/>
          <w:szCs w:val="28"/>
        </w:rPr>
        <w:t>间质性肺疾病的病因和发病机制、临床表现、实验室和其他检查、诊断、鉴别诊断和治疗。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9.</w:t>
      </w:r>
      <w:r w:rsidRPr="001A4964">
        <w:rPr>
          <w:rFonts w:asciiTheme="minorEastAsia" w:eastAsiaTheme="minorEastAsia" w:hAnsiTheme="minorEastAsia" w:hint="eastAsia"/>
          <w:bCs/>
          <w:color w:val="000000"/>
          <w:kern w:val="36"/>
          <w:sz w:val="28"/>
          <w:szCs w:val="28"/>
        </w:rPr>
        <w:t>肺血栓栓塞症的病因和发病机制、临床表现、实验室和其他检查、诊断和分型、鉴别诊断和治疗。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10.</w:t>
      </w:r>
      <w:r w:rsidRPr="001A4964">
        <w:rPr>
          <w:rFonts w:asciiTheme="minorEastAsia" w:eastAsiaTheme="minorEastAsia" w:hAnsiTheme="minorEastAsia" w:hint="eastAsia"/>
          <w:bCs/>
          <w:color w:val="000000"/>
          <w:kern w:val="36"/>
          <w:sz w:val="28"/>
          <w:szCs w:val="28"/>
        </w:rPr>
        <w:t>肺动脉高压与肺源性心脏</w:t>
      </w:r>
      <w:r w:rsidRPr="001A4964">
        <w:rPr>
          <w:rFonts w:asciiTheme="minorEastAsia" w:eastAsiaTheme="minorEastAsia" w:hAnsiTheme="minorEastAsia" w:hint="eastAsia"/>
          <w:bCs/>
          <w:color w:val="000000"/>
          <w:kern w:val="36"/>
          <w:sz w:val="28"/>
          <w:szCs w:val="28"/>
        </w:rPr>
        <w:t>病的病因和发病机制、临床表现、实验室和其他检查、诊断、鉴别诊断和防治原则。</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11.</w:t>
      </w:r>
      <w:r w:rsidRPr="001A4964">
        <w:rPr>
          <w:rFonts w:asciiTheme="minorEastAsia" w:eastAsiaTheme="minorEastAsia" w:hAnsiTheme="minorEastAsia" w:hint="eastAsia"/>
          <w:bCs/>
          <w:color w:val="000000"/>
          <w:kern w:val="36"/>
          <w:sz w:val="28"/>
          <w:szCs w:val="28"/>
        </w:rPr>
        <w:t>胸腔积液的病因和发病机制、临床表现、实验室和其他检查、诊断、鉴别诊断和治疗。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12.</w:t>
      </w:r>
      <w:r w:rsidRPr="001A4964">
        <w:rPr>
          <w:rFonts w:asciiTheme="minorEastAsia" w:eastAsiaTheme="minorEastAsia" w:hAnsiTheme="minorEastAsia" w:hint="eastAsia"/>
          <w:bCs/>
          <w:color w:val="000000"/>
          <w:kern w:val="36"/>
          <w:sz w:val="28"/>
          <w:szCs w:val="28"/>
        </w:rPr>
        <w:t>气胸的病因和发病机制、临床类型、临床表现、影像学检查、诊断、鉴别诊断、并发症和治疗。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13.</w:t>
      </w:r>
      <w:r w:rsidRPr="001A4964">
        <w:rPr>
          <w:rFonts w:asciiTheme="minorEastAsia" w:eastAsiaTheme="minorEastAsia" w:hAnsiTheme="minorEastAsia" w:hint="eastAsia"/>
          <w:bCs/>
          <w:color w:val="000000"/>
          <w:kern w:val="36"/>
          <w:sz w:val="28"/>
          <w:szCs w:val="28"/>
        </w:rPr>
        <w:t>急性呼吸窘迫综合征</w:t>
      </w:r>
      <w:r w:rsidRPr="001A4964">
        <w:rPr>
          <w:rFonts w:asciiTheme="minorEastAsia" w:eastAsiaTheme="minorEastAsia" w:hAnsiTheme="minorEastAsia" w:hint="eastAsia"/>
          <w:bCs/>
          <w:color w:val="000000"/>
          <w:kern w:val="36"/>
          <w:sz w:val="28"/>
          <w:szCs w:val="28"/>
        </w:rPr>
        <w:t>(ARDS)</w:t>
      </w:r>
      <w:r w:rsidRPr="001A4964">
        <w:rPr>
          <w:rFonts w:asciiTheme="minorEastAsia" w:eastAsiaTheme="minorEastAsia" w:hAnsiTheme="minorEastAsia" w:hint="eastAsia"/>
          <w:bCs/>
          <w:color w:val="000000"/>
          <w:kern w:val="36"/>
          <w:sz w:val="28"/>
          <w:szCs w:val="28"/>
        </w:rPr>
        <w:t>的概念、病因和发病机制、病理生理、临床表现、实验室和其他检查、诊断和治疗</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包括无创及有创机械通气</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14.</w:t>
      </w:r>
      <w:r w:rsidRPr="001A4964">
        <w:rPr>
          <w:rFonts w:asciiTheme="minorEastAsia" w:eastAsiaTheme="minorEastAsia" w:hAnsiTheme="minorEastAsia" w:hint="eastAsia"/>
          <w:bCs/>
          <w:color w:val="000000"/>
          <w:kern w:val="36"/>
          <w:sz w:val="28"/>
          <w:szCs w:val="28"/>
        </w:rPr>
        <w:t>呼吸衰竭的发病机制、病理生理</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包括酸碱平衡失调及电解质紊乱</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、临床表现及分型、实验室和其他检查、治疗。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三</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循环系</w:t>
      </w:r>
      <w:r w:rsidRPr="001A4964">
        <w:rPr>
          <w:rFonts w:asciiTheme="minorEastAsia" w:eastAsiaTheme="minorEastAsia" w:hAnsiTheme="minorEastAsia" w:hint="eastAsia"/>
          <w:bCs/>
          <w:color w:val="000000"/>
          <w:kern w:val="36"/>
          <w:sz w:val="28"/>
          <w:szCs w:val="28"/>
        </w:rPr>
        <w:t>统疾病</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w:t>
      </w:r>
      <w:r w:rsidRPr="001A4964">
        <w:rPr>
          <w:rFonts w:asciiTheme="minorEastAsia" w:eastAsiaTheme="minorEastAsia" w:hAnsiTheme="minorEastAsia" w:hint="eastAsia"/>
          <w:bCs/>
          <w:color w:val="000000"/>
          <w:kern w:val="36"/>
          <w:sz w:val="28"/>
          <w:szCs w:val="28"/>
        </w:rPr>
        <w:t>慢性心力衰竭的病因及诱因、病理生理、类型，心功能分级、临床表现、实验室和其他检查、诊断、鉴别诊断和治疗。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w:t>
      </w:r>
      <w:r w:rsidRPr="001A4964">
        <w:rPr>
          <w:rFonts w:asciiTheme="minorEastAsia" w:eastAsiaTheme="minorEastAsia" w:hAnsiTheme="minorEastAsia" w:hint="eastAsia"/>
          <w:bCs/>
          <w:color w:val="000000"/>
          <w:kern w:val="36"/>
          <w:sz w:val="28"/>
          <w:szCs w:val="28"/>
        </w:rPr>
        <w:t>急性左心衰竭的病因、发病机制、临床表现、诊断、鉴别诊断和治疗。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w:t>
      </w:r>
      <w:r w:rsidRPr="001A4964">
        <w:rPr>
          <w:rFonts w:asciiTheme="minorEastAsia" w:eastAsiaTheme="minorEastAsia" w:hAnsiTheme="minorEastAsia" w:hint="eastAsia"/>
          <w:bCs/>
          <w:color w:val="000000"/>
          <w:kern w:val="36"/>
          <w:sz w:val="28"/>
          <w:szCs w:val="28"/>
        </w:rPr>
        <w:t>心律失常的分类及发病机制。期前收缩、阵发性心动过速、扑动、颤动、房室传导阻滞及预激综合征的病因、临床表现、诊断</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包括心电图诊断</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和治疗</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包括电复律、射频消融及人工起搏器的临床应用</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4.</w:t>
      </w:r>
      <w:r w:rsidRPr="001A4964">
        <w:rPr>
          <w:rFonts w:asciiTheme="minorEastAsia" w:eastAsiaTheme="minorEastAsia" w:hAnsiTheme="minorEastAsia" w:hint="eastAsia"/>
          <w:bCs/>
          <w:color w:val="000000"/>
          <w:kern w:val="36"/>
          <w:sz w:val="28"/>
          <w:szCs w:val="28"/>
        </w:rPr>
        <w:t>心脏骤停和心脏性猝死的病因、病理生理、临床表现和急救处理。</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w:t>
      </w:r>
      <w:r w:rsidRPr="001A4964">
        <w:rPr>
          <w:rFonts w:asciiTheme="minorEastAsia" w:eastAsiaTheme="minorEastAsia" w:hAnsiTheme="minorEastAsia" w:hint="eastAsia"/>
          <w:bCs/>
          <w:color w:val="000000"/>
          <w:kern w:val="36"/>
          <w:sz w:val="28"/>
          <w:szCs w:val="28"/>
        </w:rPr>
        <w:t>动脉粥样硬化的流行病学、危险因素、发病机制和防治措施。</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6.</w:t>
      </w:r>
      <w:r w:rsidRPr="001A4964">
        <w:rPr>
          <w:rFonts w:asciiTheme="minorEastAsia" w:eastAsiaTheme="minorEastAsia" w:hAnsiTheme="minorEastAsia" w:hint="eastAsia"/>
          <w:bCs/>
          <w:color w:val="000000"/>
          <w:kern w:val="36"/>
          <w:sz w:val="28"/>
          <w:szCs w:val="28"/>
        </w:rPr>
        <w:t>心绞痛的分</w:t>
      </w:r>
      <w:r w:rsidRPr="001A4964">
        <w:rPr>
          <w:rFonts w:asciiTheme="minorEastAsia" w:eastAsiaTheme="minorEastAsia" w:hAnsiTheme="minorEastAsia" w:hint="eastAsia"/>
          <w:bCs/>
          <w:color w:val="000000"/>
          <w:kern w:val="36"/>
          <w:sz w:val="28"/>
          <w:szCs w:val="28"/>
        </w:rPr>
        <w:t>型、发病机制、临床表现、实验室和其他检查、诊断、鉴别诊断和防治</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包括介入性治疗及外科治疗原则</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。重点为稳定型心绞痛、急性冠脉综合征</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不稳定型心绞痛及非</w:t>
      </w:r>
      <w:r w:rsidRPr="001A4964">
        <w:rPr>
          <w:rFonts w:asciiTheme="minorEastAsia" w:eastAsiaTheme="minorEastAsia" w:hAnsiTheme="minorEastAsia" w:hint="eastAsia"/>
          <w:bCs/>
          <w:color w:val="000000"/>
          <w:kern w:val="36"/>
          <w:sz w:val="28"/>
          <w:szCs w:val="28"/>
        </w:rPr>
        <w:t>ST</w:t>
      </w:r>
      <w:r w:rsidRPr="001A4964">
        <w:rPr>
          <w:rFonts w:asciiTheme="minorEastAsia" w:eastAsiaTheme="minorEastAsia" w:hAnsiTheme="minorEastAsia" w:hint="eastAsia"/>
          <w:bCs/>
          <w:color w:val="000000"/>
          <w:kern w:val="36"/>
          <w:sz w:val="28"/>
          <w:szCs w:val="28"/>
        </w:rPr>
        <w:t>段抬高型心肌梗死</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7.</w:t>
      </w:r>
      <w:r w:rsidRPr="001A4964">
        <w:rPr>
          <w:rFonts w:asciiTheme="minorEastAsia" w:eastAsiaTheme="minorEastAsia" w:hAnsiTheme="minorEastAsia" w:hint="eastAsia"/>
          <w:bCs/>
          <w:color w:val="000000"/>
          <w:kern w:val="36"/>
          <w:sz w:val="28"/>
          <w:szCs w:val="28"/>
        </w:rPr>
        <w:t>急性</w:t>
      </w:r>
      <w:r w:rsidRPr="001A4964">
        <w:rPr>
          <w:rFonts w:asciiTheme="minorEastAsia" w:eastAsiaTheme="minorEastAsia" w:hAnsiTheme="minorEastAsia" w:hint="eastAsia"/>
          <w:bCs/>
          <w:color w:val="000000"/>
          <w:kern w:val="36"/>
          <w:sz w:val="28"/>
          <w:szCs w:val="28"/>
        </w:rPr>
        <w:t>ST</w:t>
      </w:r>
      <w:r w:rsidRPr="001A4964">
        <w:rPr>
          <w:rFonts w:asciiTheme="minorEastAsia" w:eastAsiaTheme="minorEastAsia" w:hAnsiTheme="minorEastAsia" w:hint="eastAsia"/>
          <w:bCs/>
          <w:color w:val="000000"/>
          <w:kern w:val="36"/>
          <w:sz w:val="28"/>
          <w:szCs w:val="28"/>
        </w:rPr>
        <w:t>段抬高型心肌梗死的病因、发病机制、病理、临床表现、实验室和其他检查、诊断、鉴别诊断、并发症和治疗</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包括介入性治疗原则</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8.</w:t>
      </w:r>
      <w:r w:rsidRPr="001A4964">
        <w:rPr>
          <w:rFonts w:asciiTheme="minorEastAsia" w:eastAsiaTheme="minorEastAsia" w:hAnsiTheme="minorEastAsia" w:hint="eastAsia"/>
          <w:bCs/>
          <w:color w:val="000000"/>
          <w:kern w:val="36"/>
          <w:sz w:val="28"/>
          <w:szCs w:val="28"/>
        </w:rPr>
        <w:t>原发性高血压的流行病学、病因和发病机制、病理、临床表现及并发症、实验室和其他检查、临床类型、危险度分层、诊断标准、鉴别诊断和防治措施。</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9.</w:t>
      </w:r>
      <w:r w:rsidRPr="001A4964">
        <w:rPr>
          <w:rFonts w:asciiTheme="minorEastAsia" w:eastAsiaTheme="minorEastAsia" w:hAnsiTheme="minorEastAsia" w:hint="eastAsia"/>
          <w:bCs/>
          <w:color w:val="000000"/>
          <w:kern w:val="36"/>
          <w:sz w:val="28"/>
          <w:szCs w:val="28"/>
        </w:rPr>
        <w:t>继发性高血压的病因、临床表现、诊断和鉴别诊断。</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10.</w:t>
      </w:r>
      <w:r w:rsidRPr="001A4964">
        <w:rPr>
          <w:rFonts w:asciiTheme="minorEastAsia" w:eastAsiaTheme="minorEastAsia" w:hAnsiTheme="minorEastAsia" w:hint="eastAsia"/>
          <w:bCs/>
          <w:color w:val="000000"/>
          <w:kern w:val="36"/>
          <w:sz w:val="28"/>
          <w:szCs w:val="28"/>
        </w:rPr>
        <w:t>原发性心肌病的分类、病因、病理、临床表现、实验室和其他检查、诊断、鉴别诊断和治疗。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11.</w:t>
      </w:r>
      <w:r w:rsidRPr="001A4964">
        <w:rPr>
          <w:rFonts w:asciiTheme="minorEastAsia" w:eastAsiaTheme="minorEastAsia" w:hAnsiTheme="minorEastAsia" w:hint="eastAsia"/>
          <w:bCs/>
          <w:color w:val="000000"/>
          <w:kern w:val="36"/>
          <w:sz w:val="28"/>
          <w:szCs w:val="28"/>
        </w:rPr>
        <w:t>心肌炎的病因、临床表现、实验室和其他检查、诊断、鉴别诊断和治疗。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12.</w:t>
      </w:r>
      <w:r w:rsidRPr="001A4964">
        <w:rPr>
          <w:rFonts w:asciiTheme="minorEastAsia" w:eastAsiaTheme="minorEastAsia" w:hAnsiTheme="minorEastAsia" w:hint="eastAsia"/>
          <w:bCs/>
          <w:color w:val="000000"/>
          <w:kern w:val="36"/>
          <w:sz w:val="28"/>
          <w:szCs w:val="28"/>
        </w:rPr>
        <w:t>急性心包炎及缩窄性心包炎的病因、病理、临床表现、实验室和其他检查、诊断、鉴别诊断和治疗。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13.</w:t>
      </w:r>
      <w:r w:rsidRPr="001A4964">
        <w:rPr>
          <w:rFonts w:asciiTheme="minorEastAsia" w:eastAsiaTheme="minorEastAsia" w:hAnsiTheme="minorEastAsia" w:hint="eastAsia"/>
          <w:bCs/>
          <w:color w:val="000000"/>
          <w:kern w:val="36"/>
          <w:sz w:val="28"/>
          <w:szCs w:val="28"/>
        </w:rPr>
        <w:t>心脏瓣膜病的病因、病理生理、临床表现、实验室和其他检查、并发症和防治措施。</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14.</w:t>
      </w:r>
      <w:r w:rsidRPr="001A4964">
        <w:rPr>
          <w:rFonts w:asciiTheme="minorEastAsia" w:eastAsiaTheme="minorEastAsia" w:hAnsiTheme="minorEastAsia" w:hint="eastAsia"/>
          <w:bCs/>
          <w:color w:val="000000"/>
          <w:kern w:val="36"/>
          <w:sz w:val="28"/>
          <w:szCs w:val="28"/>
        </w:rPr>
        <w:t>感染性心内膜炎</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自体瓣膜及人工瓣膜心内膜炎</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的病因、临床表现、并发症、实验室和其他检查、诊断和治疗。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四</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消化系统疾病和中毒</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w:t>
      </w:r>
      <w:r w:rsidRPr="001A4964">
        <w:rPr>
          <w:rFonts w:asciiTheme="minorEastAsia" w:eastAsiaTheme="minorEastAsia" w:hAnsiTheme="minorEastAsia" w:hint="eastAsia"/>
          <w:bCs/>
          <w:color w:val="000000"/>
          <w:kern w:val="36"/>
          <w:sz w:val="28"/>
          <w:szCs w:val="28"/>
        </w:rPr>
        <w:t>胃食管反流病的病因和发病机制、临床</w:t>
      </w:r>
      <w:r w:rsidRPr="001A4964">
        <w:rPr>
          <w:rFonts w:asciiTheme="minorEastAsia" w:eastAsiaTheme="minorEastAsia" w:hAnsiTheme="minorEastAsia" w:hint="eastAsia"/>
          <w:bCs/>
          <w:color w:val="000000"/>
          <w:kern w:val="36"/>
          <w:sz w:val="28"/>
          <w:szCs w:val="28"/>
        </w:rPr>
        <w:t>表现、实验室和其他检查、诊断和治疗。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w:t>
      </w:r>
      <w:r w:rsidRPr="001A4964">
        <w:rPr>
          <w:rFonts w:asciiTheme="minorEastAsia" w:eastAsiaTheme="minorEastAsia" w:hAnsiTheme="minorEastAsia" w:hint="eastAsia"/>
          <w:bCs/>
          <w:color w:val="000000"/>
          <w:kern w:val="36"/>
          <w:sz w:val="28"/>
          <w:szCs w:val="28"/>
        </w:rPr>
        <w:t>慢性胃炎的病因和发病机制、胃镜及组织学病理、临床表现、诊断和治疗。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w:t>
      </w:r>
      <w:r w:rsidRPr="001A4964">
        <w:rPr>
          <w:rFonts w:asciiTheme="minorEastAsia" w:eastAsiaTheme="minorEastAsia" w:hAnsiTheme="minorEastAsia" w:hint="eastAsia"/>
          <w:bCs/>
          <w:color w:val="000000"/>
          <w:kern w:val="36"/>
          <w:sz w:val="28"/>
          <w:szCs w:val="28"/>
        </w:rPr>
        <w:t>消化性溃疡的病因和发病机制、临床表现、实验室和其他检查、诊断、鉴别诊断、治疗、并发症及治疗。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4.</w:t>
      </w:r>
      <w:r w:rsidRPr="001A4964">
        <w:rPr>
          <w:rFonts w:asciiTheme="minorEastAsia" w:eastAsiaTheme="minorEastAsia" w:hAnsiTheme="minorEastAsia" w:hint="eastAsia"/>
          <w:bCs/>
          <w:color w:val="000000"/>
          <w:kern w:val="36"/>
          <w:sz w:val="28"/>
          <w:szCs w:val="28"/>
        </w:rPr>
        <w:t>肠结核的临床表现、实验室和其他检查、诊断、鉴别诊断和治疗。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w:t>
      </w:r>
      <w:r w:rsidRPr="001A4964">
        <w:rPr>
          <w:rFonts w:asciiTheme="minorEastAsia" w:eastAsiaTheme="minorEastAsia" w:hAnsiTheme="minorEastAsia" w:hint="eastAsia"/>
          <w:bCs/>
          <w:color w:val="000000"/>
          <w:kern w:val="36"/>
          <w:sz w:val="28"/>
          <w:szCs w:val="28"/>
        </w:rPr>
        <w:t>结核性腹膜炎的临床表现、实验室和其他检查、诊断、鉴别诊断和治疗。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6.</w:t>
      </w:r>
      <w:r w:rsidRPr="001A4964">
        <w:rPr>
          <w:rFonts w:asciiTheme="minorEastAsia" w:eastAsiaTheme="minorEastAsia" w:hAnsiTheme="minorEastAsia" w:hint="eastAsia"/>
          <w:bCs/>
          <w:color w:val="000000"/>
          <w:kern w:val="36"/>
          <w:sz w:val="28"/>
          <w:szCs w:val="28"/>
        </w:rPr>
        <w:t>炎症性肠病</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溃疡性结肠炎、克罗恩病</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的临床表现、并发症、实验室和其他检查、诊断、鉴别诊断和治疗。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7.</w:t>
      </w:r>
      <w:r w:rsidRPr="001A4964">
        <w:rPr>
          <w:rFonts w:asciiTheme="minorEastAsia" w:eastAsiaTheme="minorEastAsia" w:hAnsiTheme="minorEastAsia" w:hint="eastAsia"/>
          <w:bCs/>
          <w:color w:val="000000"/>
          <w:kern w:val="36"/>
          <w:sz w:val="28"/>
          <w:szCs w:val="28"/>
        </w:rPr>
        <w:t>肠易激综合征的病因和发病机制、临床表现、诊断、鉴别诊断和治疗。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8.</w:t>
      </w:r>
      <w:r w:rsidRPr="001A4964">
        <w:rPr>
          <w:rFonts w:asciiTheme="minorEastAsia" w:eastAsiaTheme="minorEastAsia" w:hAnsiTheme="minorEastAsia" w:hint="eastAsia"/>
          <w:bCs/>
          <w:color w:val="000000"/>
          <w:kern w:val="36"/>
          <w:sz w:val="28"/>
          <w:szCs w:val="28"/>
        </w:rPr>
        <w:t>肝硬化的病因、发病机制、临床表现、实验室检查、诊断、鉴别诊断、并发症和治疗。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9.</w:t>
      </w:r>
      <w:r w:rsidRPr="001A4964">
        <w:rPr>
          <w:rFonts w:asciiTheme="minorEastAsia" w:eastAsiaTheme="minorEastAsia" w:hAnsiTheme="minorEastAsia" w:hint="eastAsia"/>
          <w:bCs/>
          <w:color w:val="000000"/>
          <w:kern w:val="36"/>
          <w:sz w:val="28"/>
          <w:szCs w:val="28"/>
        </w:rPr>
        <w:t>原发性肝癌的临床表现、实验室和其他检查、诊断和鉴别诊断。</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10.</w:t>
      </w:r>
      <w:r w:rsidRPr="001A4964">
        <w:rPr>
          <w:rFonts w:asciiTheme="minorEastAsia" w:eastAsiaTheme="minorEastAsia" w:hAnsiTheme="minorEastAsia" w:hint="eastAsia"/>
          <w:bCs/>
          <w:color w:val="000000"/>
          <w:kern w:val="36"/>
          <w:sz w:val="28"/>
          <w:szCs w:val="28"/>
        </w:rPr>
        <w:t>肝性脑病的病因、发病机制、临床表现、实验室和其他检查、诊断、鉴别诊断和治疗。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11.</w:t>
      </w:r>
      <w:r w:rsidRPr="001A4964">
        <w:rPr>
          <w:rFonts w:asciiTheme="minorEastAsia" w:eastAsiaTheme="minorEastAsia" w:hAnsiTheme="minorEastAsia" w:hint="eastAsia"/>
          <w:bCs/>
          <w:color w:val="000000"/>
          <w:kern w:val="36"/>
          <w:sz w:val="28"/>
          <w:szCs w:val="28"/>
        </w:rPr>
        <w:t>胰腺炎的病因、临床表现、实验室和其他检查、诊断、鉴别诊断和治疗。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12.</w:t>
      </w:r>
      <w:r w:rsidRPr="001A4964">
        <w:rPr>
          <w:rFonts w:asciiTheme="minorEastAsia" w:eastAsiaTheme="minorEastAsia" w:hAnsiTheme="minorEastAsia" w:hint="eastAsia"/>
          <w:bCs/>
          <w:color w:val="000000"/>
          <w:kern w:val="36"/>
          <w:sz w:val="28"/>
          <w:szCs w:val="28"/>
        </w:rPr>
        <w:t>上消化道出血的病因、临床表现、诊断和治疗。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13.</w:t>
      </w:r>
      <w:r w:rsidRPr="001A4964">
        <w:rPr>
          <w:rFonts w:asciiTheme="minorEastAsia" w:eastAsiaTheme="minorEastAsia" w:hAnsiTheme="minorEastAsia" w:hint="eastAsia"/>
          <w:bCs/>
          <w:color w:val="000000"/>
          <w:kern w:val="36"/>
          <w:sz w:val="28"/>
          <w:szCs w:val="28"/>
        </w:rPr>
        <w:t>急性中毒的的病因、临床表现及抢救原则。</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14.</w:t>
      </w:r>
      <w:r w:rsidRPr="001A4964">
        <w:rPr>
          <w:rFonts w:asciiTheme="minorEastAsia" w:eastAsiaTheme="minorEastAsia" w:hAnsiTheme="minorEastAsia" w:hint="eastAsia"/>
          <w:bCs/>
          <w:color w:val="000000"/>
          <w:kern w:val="36"/>
          <w:sz w:val="28"/>
          <w:szCs w:val="28"/>
        </w:rPr>
        <w:t>有机磷中毒的发病机制、临床表现、实验室检查、诊断和治疗。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五</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泌尿系统疾病</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w:t>
      </w:r>
      <w:r w:rsidRPr="001A4964">
        <w:rPr>
          <w:rFonts w:asciiTheme="minorEastAsia" w:eastAsiaTheme="minorEastAsia" w:hAnsiTheme="minorEastAsia" w:hint="eastAsia"/>
          <w:bCs/>
          <w:color w:val="000000"/>
          <w:kern w:val="36"/>
          <w:sz w:val="28"/>
          <w:szCs w:val="28"/>
        </w:rPr>
        <w:t>泌尿系统疾病总论：包括肾脏的解剖与组织结构，肾脏的生理功能，常见肾脏疾病检查及临床意义，肾脏疾病常见综合征、肾脏疾病的诊断和防治原则。</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w:t>
      </w:r>
      <w:r w:rsidRPr="001A4964">
        <w:rPr>
          <w:rFonts w:asciiTheme="minorEastAsia" w:eastAsiaTheme="minorEastAsia" w:hAnsiTheme="minorEastAsia" w:hint="eastAsia"/>
          <w:bCs/>
          <w:color w:val="000000"/>
          <w:kern w:val="36"/>
          <w:sz w:val="28"/>
          <w:szCs w:val="28"/>
        </w:rPr>
        <w:t>肾小球肾炎</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急性、急进性、慢性</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的病因和发病机制、病理、临床表现、实验室检查、诊断、鉴别诊断和治疗。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w:t>
      </w:r>
      <w:r w:rsidRPr="001A4964">
        <w:rPr>
          <w:rFonts w:asciiTheme="minorEastAsia" w:eastAsiaTheme="minorEastAsia" w:hAnsiTheme="minorEastAsia" w:hint="eastAsia"/>
          <w:bCs/>
          <w:color w:val="000000"/>
          <w:kern w:val="36"/>
          <w:sz w:val="28"/>
          <w:szCs w:val="28"/>
        </w:rPr>
        <w:t>肾病综合征的病因、病理生理、病理分型、临床表现、实验室检查、并发症、诊断、鉴别诊断和治疗。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4.IgA</w:t>
      </w:r>
      <w:r w:rsidRPr="001A4964">
        <w:rPr>
          <w:rFonts w:asciiTheme="minorEastAsia" w:eastAsiaTheme="minorEastAsia" w:hAnsiTheme="minorEastAsia" w:hint="eastAsia"/>
          <w:bCs/>
          <w:color w:val="000000"/>
          <w:kern w:val="36"/>
          <w:sz w:val="28"/>
          <w:szCs w:val="28"/>
        </w:rPr>
        <w:t>肾病的病因、病理、临床表现、实验室检查、诊断、鉴别诊断和治疗。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5.</w:t>
      </w:r>
      <w:r w:rsidRPr="001A4964">
        <w:rPr>
          <w:rFonts w:asciiTheme="minorEastAsia" w:eastAsiaTheme="minorEastAsia" w:hAnsiTheme="minorEastAsia" w:hint="eastAsia"/>
          <w:bCs/>
          <w:color w:val="000000"/>
          <w:kern w:val="36"/>
          <w:sz w:val="28"/>
          <w:szCs w:val="28"/>
        </w:rPr>
        <w:t>尿路感染的病因和发病机制、临床表现、实验室和其他检查、诊断、鉴别诊断和治疗。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6.</w:t>
      </w:r>
      <w:r w:rsidRPr="001A4964">
        <w:rPr>
          <w:rFonts w:asciiTheme="minorEastAsia" w:eastAsiaTheme="minorEastAsia" w:hAnsiTheme="minorEastAsia" w:hint="eastAsia"/>
          <w:bCs/>
          <w:color w:val="000000"/>
          <w:kern w:val="36"/>
          <w:sz w:val="28"/>
          <w:szCs w:val="28"/>
        </w:rPr>
        <w:t>急性肾损伤</w:t>
      </w:r>
      <w:r w:rsidRPr="001A4964">
        <w:rPr>
          <w:rFonts w:asciiTheme="minorEastAsia" w:eastAsiaTheme="minorEastAsia" w:hAnsiTheme="minorEastAsia" w:hint="eastAsia"/>
          <w:bCs/>
          <w:color w:val="000000"/>
          <w:kern w:val="36"/>
          <w:sz w:val="28"/>
          <w:szCs w:val="28"/>
        </w:rPr>
        <w:t>的病因和发病机制、临床表现、实验室检查、诊断、鉴别诊断和治疗。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7.</w:t>
      </w:r>
      <w:r w:rsidRPr="001A4964">
        <w:rPr>
          <w:rFonts w:asciiTheme="minorEastAsia" w:eastAsiaTheme="minorEastAsia" w:hAnsiTheme="minorEastAsia" w:hint="eastAsia"/>
          <w:bCs/>
          <w:color w:val="000000"/>
          <w:kern w:val="36"/>
          <w:sz w:val="28"/>
          <w:szCs w:val="28"/>
        </w:rPr>
        <w:t>慢性肾衰竭的病因和发病机制、临床表现、实验室检查、诊断、鉴别诊断和治疗。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六</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血液系统疾病</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w:t>
      </w:r>
      <w:r w:rsidRPr="001A4964">
        <w:rPr>
          <w:rFonts w:asciiTheme="minorEastAsia" w:eastAsiaTheme="minorEastAsia" w:hAnsiTheme="minorEastAsia" w:hint="eastAsia"/>
          <w:bCs/>
          <w:color w:val="000000"/>
          <w:kern w:val="36"/>
          <w:sz w:val="28"/>
          <w:szCs w:val="28"/>
        </w:rPr>
        <w:t>贫血的分类、临床表现、诊断和治疗。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w:t>
      </w:r>
      <w:r w:rsidRPr="001A4964">
        <w:rPr>
          <w:rFonts w:asciiTheme="minorEastAsia" w:eastAsiaTheme="minorEastAsia" w:hAnsiTheme="minorEastAsia" w:hint="eastAsia"/>
          <w:bCs/>
          <w:color w:val="000000"/>
          <w:kern w:val="36"/>
          <w:sz w:val="28"/>
          <w:szCs w:val="28"/>
        </w:rPr>
        <w:t>缺铁性贫血的病因和发病机制、临床表现、实验室检查、诊断、鉴别诊断和治疗。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w:t>
      </w:r>
      <w:r w:rsidRPr="001A4964">
        <w:rPr>
          <w:rFonts w:asciiTheme="minorEastAsia" w:eastAsiaTheme="minorEastAsia" w:hAnsiTheme="minorEastAsia" w:hint="eastAsia"/>
          <w:bCs/>
          <w:color w:val="000000"/>
          <w:kern w:val="36"/>
          <w:sz w:val="28"/>
          <w:szCs w:val="28"/>
        </w:rPr>
        <w:t>再生障碍性贫血的病因和发病机制、临床表现、实验室检查、诊断、鉴别诊断和治疗。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4.</w:t>
      </w:r>
      <w:r w:rsidRPr="001A4964">
        <w:rPr>
          <w:rFonts w:asciiTheme="minorEastAsia" w:eastAsiaTheme="minorEastAsia" w:hAnsiTheme="minorEastAsia" w:hint="eastAsia"/>
          <w:bCs/>
          <w:color w:val="000000"/>
          <w:kern w:val="36"/>
          <w:sz w:val="28"/>
          <w:szCs w:val="28"/>
        </w:rPr>
        <w:t>溶血性贫血的分类。常见溶血性贫血</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遗传性球形红细胞增多症、红细胞葡萄糖</w:t>
      </w:r>
      <w:r w:rsidRPr="001A4964">
        <w:rPr>
          <w:rFonts w:asciiTheme="minorEastAsia" w:eastAsiaTheme="minorEastAsia" w:hAnsiTheme="minorEastAsia" w:hint="eastAsia"/>
          <w:bCs/>
          <w:color w:val="000000"/>
          <w:kern w:val="36"/>
          <w:sz w:val="28"/>
          <w:szCs w:val="28"/>
        </w:rPr>
        <w:t>-6-</w:t>
      </w:r>
      <w:r w:rsidRPr="001A4964">
        <w:rPr>
          <w:rFonts w:asciiTheme="minorEastAsia" w:eastAsiaTheme="minorEastAsia" w:hAnsiTheme="minorEastAsia" w:hint="eastAsia"/>
          <w:bCs/>
          <w:color w:val="000000"/>
          <w:kern w:val="36"/>
          <w:sz w:val="28"/>
          <w:szCs w:val="28"/>
        </w:rPr>
        <w:t>磷酸脱氢酶缺乏症、血红蛋白病、自身免疫性溶血性贫血、阵发性睡眠性血红蛋白尿</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的发病机制、实验室检查、诊断、鉴别诊断和治疗。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w:t>
      </w:r>
      <w:r w:rsidRPr="001A4964">
        <w:rPr>
          <w:rFonts w:asciiTheme="minorEastAsia" w:eastAsiaTheme="minorEastAsia" w:hAnsiTheme="minorEastAsia" w:hint="eastAsia"/>
          <w:bCs/>
          <w:color w:val="000000"/>
          <w:kern w:val="36"/>
          <w:sz w:val="28"/>
          <w:szCs w:val="28"/>
        </w:rPr>
        <w:t>骨髓增生异常综合征的分型、临床表现、实验室检查、诊断、鉴别诊断和治疗。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6.</w:t>
      </w:r>
      <w:r w:rsidRPr="001A4964">
        <w:rPr>
          <w:rFonts w:asciiTheme="minorEastAsia" w:eastAsiaTheme="minorEastAsia" w:hAnsiTheme="minorEastAsia" w:hint="eastAsia"/>
          <w:bCs/>
          <w:color w:val="000000"/>
          <w:kern w:val="36"/>
          <w:sz w:val="28"/>
          <w:szCs w:val="28"/>
        </w:rPr>
        <w:t>急性白血病和慢性髓系白血病的临床表现、实验室检查、诊断、鉴别诊断和治疗。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7.</w:t>
      </w:r>
      <w:r w:rsidRPr="001A4964">
        <w:rPr>
          <w:rFonts w:asciiTheme="minorEastAsia" w:eastAsiaTheme="minorEastAsia" w:hAnsiTheme="minorEastAsia" w:hint="eastAsia"/>
          <w:bCs/>
          <w:color w:val="000000"/>
          <w:kern w:val="36"/>
          <w:sz w:val="28"/>
          <w:szCs w:val="28"/>
        </w:rPr>
        <w:t>淋巴瘤的临床表现、实验室检查、诊断、鉴别诊断、临床分期和治疗。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8.</w:t>
      </w:r>
      <w:r w:rsidRPr="001A4964">
        <w:rPr>
          <w:rFonts w:asciiTheme="minorEastAsia" w:eastAsiaTheme="minorEastAsia" w:hAnsiTheme="minorEastAsia" w:hint="eastAsia"/>
          <w:bCs/>
          <w:color w:val="000000"/>
          <w:kern w:val="36"/>
          <w:sz w:val="28"/>
          <w:szCs w:val="28"/>
        </w:rPr>
        <w:t>多发性骨髓瘤的临床表现、实验室及其他检查、诊断及分型和分期、鉴别诊断和治疗。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9.</w:t>
      </w:r>
      <w:r w:rsidRPr="001A4964">
        <w:rPr>
          <w:rFonts w:asciiTheme="minorEastAsia" w:eastAsiaTheme="minorEastAsia" w:hAnsiTheme="minorEastAsia" w:hint="eastAsia"/>
          <w:bCs/>
          <w:color w:val="000000"/>
          <w:kern w:val="36"/>
          <w:sz w:val="28"/>
          <w:szCs w:val="28"/>
        </w:rPr>
        <w:t>出血性疾病概述：正常止血机制、凝血机制、抗凝与纤维蛋白溶解机制及出血性疾病分类、诊断和防治。</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10.</w:t>
      </w:r>
      <w:r w:rsidRPr="001A4964">
        <w:rPr>
          <w:rFonts w:asciiTheme="minorEastAsia" w:eastAsiaTheme="minorEastAsia" w:hAnsiTheme="minorEastAsia" w:hint="eastAsia"/>
          <w:bCs/>
          <w:color w:val="000000"/>
          <w:kern w:val="36"/>
          <w:sz w:val="28"/>
          <w:szCs w:val="28"/>
        </w:rPr>
        <w:t>特发性血小板减少性紫癜的临床表现、实验室检查、诊断、鉴别诊断和治疗。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七</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内分泌系统和营养代谢性疾病</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w:t>
      </w:r>
      <w:r w:rsidRPr="001A4964">
        <w:rPr>
          <w:rFonts w:asciiTheme="minorEastAsia" w:eastAsiaTheme="minorEastAsia" w:hAnsiTheme="minorEastAsia" w:hint="eastAsia"/>
          <w:bCs/>
          <w:color w:val="000000"/>
          <w:kern w:val="36"/>
          <w:sz w:val="28"/>
          <w:szCs w:val="28"/>
        </w:rPr>
        <w:t>内分泌系统疾病总论：包括内分泌疾病的分类、主要症状及体征、主要诊断方法和防治原则。</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2.Graves</w:t>
      </w:r>
      <w:r w:rsidRPr="001A4964">
        <w:rPr>
          <w:rFonts w:asciiTheme="minorEastAsia" w:eastAsiaTheme="minorEastAsia" w:hAnsiTheme="minorEastAsia" w:hint="eastAsia"/>
          <w:bCs/>
          <w:color w:val="000000"/>
          <w:kern w:val="36"/>
          <w:sz w:val="28"/>
          <w:szCs w:val="28"/>
        </w:rPr>
        <w:t>病的病因和发病机制、临床表现</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包括特殊临床表现</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、实验室和其他检查、诊断、鉴别诊断和治疗</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包括甲状腺危象的防治</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w:t>
      </w:r>
      <w:r w:rsidRPr="001A4964">
        <w:rPr>
          <w:rFonts w:asciiTheme="minorEastAsia" w:eastAsiaTheme="minorEastAsia" w:hAnsiTheme="minorEastAsia" w:hint="eastAsia"/>
          <w:bCs/>
          <w:color w:val="000000"/>
          <w:kern w:val="36"/>
          <w:sz w:val="28"/>
          <w:szCs w:val="28"/>
        </w:rPr>
        <w:t>甲状腺功能减退症的分类、病因、临床表现、实验室和其他检查、诊断、鉴别诊断和治疗。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4</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库欣综合征的病因、临床表现、实验室和其他检查、诊断、鉴别诊断和治疗。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w:t>
      </w:r>
      <w:r w:rsidRPr="001A4964">
        <w:rPr>
          <w:rFonts w:asciiTheme="minorEastAsia" w:eastAsiaTheme="minorEastAsia" w:hAnsiTheme="minorEastAsia" w:hint="eastAsia"/>
          <w:bCs/>
          <w:color w:val="000000"/>
          <w:kern w:val="36"/>
          <w:sz w:val="28"/>
          <w:szCs w:val="28"/>
        </w:rPr>
        <w:t>原发性醛固酮增多症的病因分类、临床表现、实验室和其他检查、诊断、鉴别诊断和治疗。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6.</w:t>
      </w:r>
      <w:r w:rsidRPr="001A4964">
        <w:rPr>
          <w:rFonts w:asciiTheme="minorEastAsia" w:eastAsiaTheme="minorEastAsia" w:hAnsiTheme="minorEastAsia" w:hint="eastAsia"/>
          <w:bCs/>
          <w:color w:val="000000"/>
          <w:kern w:val="36"/>
          <w:sz w:val="28"/>
          <w:szCs w:val="28"/>
        </w:rPr>
        <w:t>嗜铬细胞瘤的临床表现、实验室和其他检查、诊断、鉴别诊断和治疗。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7.</w:t>
      </w:r>
      <w:r w:rsidRPr="001A4964">
        <w:rPr>
          <w:rFonts w:asciiTheme="minorEastAsia" w:eastAsiaTheme="minorEastAsia" w:hAnsiTheme="minorEastAsia" w:hint="eastAsia"/>
          <w:bCs/>
          <w:color w:val="000000"/>
          <w:kern w:val="36"/>
          <w:sz w:val="28"/>
          <w:szCs w:val="28"/>
        </w:rPr>
        <w:t>糖尿病的分型、病因和发病机制、临床表现、并发症、实验室和其他检查、诊断、鉴别诊断和综合治疗。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8.</w:t>
      </w:r>
      <w:r w:rsidRPr="001A4964">
        <w:rPr>
          <w:rFonts w:asciiTheme="minorEastAsia" w:eastAsiaTheme="minorEastAsia" w:hAnsiTheme="minorEastAsia" w:hint="eastAsia"/>
          <w:bCs/>
          <w:color w:val="000000"/>
          <w:kern w:val="36"/>
          <w:sz w:val="28"/>
          <w:szCs w:val="28"/>
        </w:rPr>
        <w:t>糖尿病酮症酸中毒及高渗高血糖综合征的发病诱因、病理生理、临床表现、实验室和其他检查、诊断和治疗。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八</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hint="eastAsia"/>
          <w:bCs/>
          <w:color w:val="000000"/>
          <w:kern w:val="36"/>
          <w:sz w:val="28"/>
          <w:szCs w:val="28"/>
        </w:rPr>
        <w:t>风湿性疾病</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1.</w:t>
      </w:r>
      <w:r w:rsidRPr="001A4964">
        <w:rPr>
          <w:rFonts w:asciiTheme="minorEastAsia" w:eastAsiaTheme="minorEastAsia" w:hAnsiTheme="minorEastAsia" w:hint="eastAsia"/>
          <w:bCs/>
          <w:color w:val="000000"/>
          <w:kern w:val="36"/>
          <w:sz w:val="28"/>
          <w:szCs w:val="28"/>
        </w:rPr>
        <w:t>风湿性疾病总论：疾病分类、主要症状及体征、主要实验室和其他检查、</w:t>
      </w:r>
      <w:r w:rsidRPr="001A4964">
        <w:rPr>
          <w:rFonts w:asciiTheme="minorEastAsia" w:eastAsiaTheme="minorEastAsia" w:hAnsiTheme="minorEastAsia" w:hint="eastAsia"/>
          <w:bCs/>
          <w:color w:val="000000"/>
          <w:kern w:val="36"/>
          <w:sz w:val="28"/>
          <w:szCs w:val="28"/>
        </w:rPr>
        <w:t>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w:t>
      </w:r>
      <w:r w:rsidRPr="001A4964">
        <w:rPr>
          <w:rFonts w:asciiTheme="minorEastAsia" w:eastAsiaTheme="minorEastAsia" w:hAnsiTheme="minorEastAsia" w:hint="eastAsia"/>
          <w:bCs/>
          <w:color w:val="000000"/>
          <w:kern w:val="36"/>
          <w:sz w:val="28"/>
          <w:szCs w:val="28"/>
        </w:rPr>
        <w:t>类风湿关节炎的病因和发病机制、临床表现、实验室和其他检查、诊断、鉴别诊断和治疗。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3.</w:t>
      </w:r>
      <w:r w:rsidRPr="001A4964">
        <w:rPr>
          <w:rFonts w:asciiTheme="minorEastAsia" w:eastAsiaTheme="minorEastAsia" w:hAnsiTheme="minorEastAsia" w:hint="eastAsia"/>
          <w:bCs/>
          <w:color w:val="000000"/>
          <w:kern w:val="36"/>
          <w:sz w:val="28"/>
          <w:szCs w:val="28"/>
        </w:rPr>
        <w:t>系统性红斑狼疮的病因和发病机制、临床表现、实验室和其他检查、诊断、鉴别诊断和治疗。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lastRenderedPageBreak/>
        <w:t>4.</w:t>
      </w:r>
      <w:r w:rsidRPr="001A4964">
        <w:rPr>
          <w:rFonts w:asciiTheme="minorEastAsia" w:eastAsiaTheme="minorEastAsia" w:hAnsiTheme="minorEastAsia" w:hint="eastAsia"/>
          <w:bCs/>
          <w:color w:val="000000"/>
          <w:kern w:val="36"/>
          <w:sz w:val="28"/>
          <w:szCs w:val="28"/>
        </w:rPr>
        <w:t>干燥综合征的病因和发病机制，临床表现、实验室和其他检查、诊断，鉴别诊断和治疗。</w:t>
      </w:r>
    </w:p>
    <w:p w:rsidR="00914085" w:rsidRPr="001A4964" w:rsidRDefault="00C81404" w:rsidP="001A4964">
      <w:pPr>
        <w:widowControl/>
        <w:spacing w:before="100" w:beforeAutospacing="1" w:after="100" w:afterAutospacing="1"/>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5.</w:t>
      </w:r>
      <w:r w:rsidRPr="001A4964">
        <w:rPr>
          <w:rFonts w:asciiTheme="minorEastAsia" w:eastAsiaTheme="minorEastAsia" w:hAnsiTheme="minorEastAsia" w:hint="eastAsia"/>
          <w:bCs/>
          <w:color w:val="000000"/>
          <w:kern w:val="36"/>
          <w:sz w:val="28"/>
          <w:szCs w:val="28"/>
        </w:rPr>
        <w:t>原发性血管炎概论。贝赫切特病和显微镜下多血管炎的临床表现、实验室和其他检查、诊断、鉴别诊断和治疗。</w:t>
      </w:r>
    </w:p>
    <w:p w:rsidR="00914085" w:rsidRPr="001A4964" w:rsidRDefault="00C81404" w:rsidP="001A4964">
      <w:pPr>
        <w:rPr>
          <w:rFonts w:asciiTheme="minorEastAsia" w:eastAsiaTheme="minorEastAsia" w:hAnsiTheme="minorEastAsia"/>
          <w:b/>
          <w:bCs/>
          <w:color w:val="000000"/>
          <w:kern w:val="36"/>
          <w:sz w:val="28"/>
          <w:szCs w:val="28"/>
        </w:rPr>
      </w:pPr>
      <w:r w:rsidRPr="001A4964">
        <w:rPr>
          <w:rFonts w:asciiTheme="minorEastAsia" w:eastAsiaTheme="minorEastAsia" w:hAnsiTheme="minorEastAsia" w:hint="eastAsia"/>
          <w:b/>
          <w:bCs/>
          <w:color w:val="000000"/>
          <w:kern w:val="36"/>
          <w:sz w:val="28"/>
          <w:szCs w:val="28"/>
        </w:rPr>
        <w:t>三、试卷结构（题型分值）</w:t>
      </w:r>
    </w:p>
    <w:p w:rsidR="00914085" w:rsidRPr="001A4964" w:rsidRDefault="00C81404" w:rsidP="001A4964">
      <w:pPr>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 xml:space="preserve">1. </w:t>
      </w:r>
      <w:r w:rsidRPr="001A4964">
        <w:rPr>
          <w:rFonts w:asciiTheme="minorEastAsia" w:eastAsiaTheme="minorEastAsia" w:hAnsiTheme="minorEastAsia" w:hint="eastAsia"/>
          <w:bCs/>
          <w:color w:val="000000"/>
          <w:kern w:val="36"/>
          <w:sz w:val="28"/>
          <w:szCs w:val="28"/>
        </w:rPr>
        <w:t>本科目总分</w:t>
      </w:r>
      <w:r w:rsidRPr="001A4964">
        <w:rPr>
          <w:rFonts w:asciiTheme="minorEastAsia" w:eastAsiaTheme="minorEastAsia" w:hAnsiTheme="minorEastAsia"/>
          <w:bCs/>
          <w:color w:val="000000"/>
          <w:kern w:val="36"/>
          <w:sz w:val="28"/>
          <w:szCs w:val="28"/>
        </w:rPr>
        <w:t>90</w:t>
      </w:r>
      <w:r w:rsidRPr="001A4964">
        <w:rPr>
          <w:rFonts w:asciiTheme="minorEastAsia" w:eastAsiaTheme="minorEastAsia" w:hAnsiTheme="minorEastAsia"/>
          <w:bCs/>
          <w:color w:val="000000"/>
          <w:kern w:val="36"/>
          <w:sz w:val="28"/>
          <w:szCs w:val="28"/>
        </w:rPr>
        <w:t>分</w:t>
      </w:r>
      <w:r w:rsidRPr="001A4964">
        <w:rPr>
          <w:rFonts w:asciiTheme="minorEastAsia" w:eastAsiaTheme="minorEastAsia" w:hAnsiTheme="minorEastAsia" w:hint="eastAsia"/>
          <w:bCs/>
          <w:color w:val="000000"/>
          <w:kern w:val="36"/>
          <w:sz w:val="28"/>
          <w:szCs w:val="28"/>
        </w:rPr>
        <w:t>。</w:t>
      </w:r>
      <w:bookmarkStart w:id="0" w:name="_GoBack"/>
      <w:bookmarkEnd w:id="0"/>
    </w:p>
    <w:p w:rsidR="001A4964" w:rsidRDefault="00C81404" w:rsidP="001A4964">
      <w:pPr>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2.</w:t>
      </w:r>
      <w:r w:rsidRPr="001A4964">
        <w:rPr>
          <w:rFonts w:asciiTheme="minorEastAsia" w:eastAsiaTheme="minorEastAsia" w:hAnsiTheme="minorEastAsia" w:hint="eastAsia"/>
          <w:bCs/>
          <w:color w:val="000000"/>
          <w:kern w:val="36"/>
          <w:sz w:val="28"/>
          <w:szCs w:val="28"/>
        </w:rPr>
        <w:t>题型结构</w:t>
      </w:r>
      <w:r w:rsidR="001A4964">
        <w:rPr>
          <w:rFonts w:asciiTheme="minorEastAsia" w:eastAsiaTheme="minorEastAsia" w:hAnsiTheme="minorEastAsia" w:hint="eastAsia"/>
          <w:bCs/>
          <w:color w:val="000000"/>
          <w:kern w:val="36"/>
          <w:sz w:val="28"/>
          <w:szCs w:val="28"/>
        </w:rPr>
        <w:t>：</w:t>
      </w:r>
    </w:p>
    <w:p w:rsidR="00914085" w:rsidRPr="001A4964" w:rsidRDefault="00C81404" w:rsidP="001A4964">
      <w:pPr>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单选题</w:t>
      </w:r>
      <w:r w:rsidRPr="001A4964">
        <w:rPr>
          <w:rFonts w:asciiTheme="minorEastAsia" w:eastAsiaTheme="minorEastAsia" w:hAnsiTheme="minorEastAsia" w:hint="eastAsia"/>
          <w:bCs/>
          <w:color w:val="000000"/>
          <w:kern w:val="36"/>
          <w:sz w:val="28"/>
          <w:szCs w:val="28"/>
        </w:rPr>
        <w:t>2</w:t>
      </w:r>
      <w:r w:rsidRPr="001A4964">
        <w:rPr>
          <w:rFonts w:asciiTheme="minorEastAsia" w:eastAsiaTheme="minorEastAsia" w:hAnsiTheme="minorEastAsia"/>
          <w:bCs/>
          <w:color w:val="000000"/>
          <w:kern w:val="36"/>
          <w:sz w:val="28"/>
          <w:szCs w:val="28"/>
        </w:rPr>
        <w:t>8</w:t>
      </w:r>
      <w:r w:rsidRPr="001A4964">
        <w:rPr>
          <w:rFonts w:asciiTheme="minorEastAsia" w:eastAsiaTheme="minorEastAsia" w:hAnsiTheme="minorEastAsia" w:hint="eastAsia"/>
          <w:bCs/>
          <w:color w:val="000000"/>
          <w:kern w:val="36"/>
          <w:sz w:val="28"/>
          <w:szCs w:val="28"/>
        </w:rPr>
        <w:t>小题，每小题</w:t>
      </w:r>
      <w:r w:rsidRPr="001A4964">
        <w:rPr>
          <w:rFonts w:asciiTheme="minorEastAsia" w:eastAsiaTheme="minorEastAsia" w:hAnsiTheme="minorEastAsia" w:hint="eastAsia"/>
          <w:bCs/>
          <w:color w:val="000000"/>
          <w:kern w:val="36"/>
          <w:sz w:val="28"/>
          <w:szCs w:val="28"/>
        </w:rPr>
        <w:t>2</w:t>
      </w:r>
      <w:r w:rsidRPr="001A4964">
        <w:rPr>
          <w:rFonts w:asciiTheme="minorEastAsia" w:eastAsiaTheme="minorEastAsia" w:hAnsiTheme="minorEastAsia" w:hint="eastAsia"/>
          <w:bCs/>
          <w:color w:val="000000"/>
          <w:kern w:val="36"/>
          <w:sz w:val="28"/>
          <w:szCs w:val="28"/>
        </w:rPr>
        <w:t>分，共</w:t>
      </w:r>
      <w:r w:rsidRPr="001A4964">
        <w:rPr>
          <w:rFonts w:asciiTheme="minorEastAsia" w:eastAsiaTheme="minorEastAsia" w:hAnsiTheme="minorEastAsia" w:hint="eastAsia"/>
          <w:bCs/>
          <w:color w:val="000000"/>
          <w:kern w:val="36"/>
          <w:sz w:val="28"/>
          <w:szCs w:val="28"/>
        </w:rPr>
        <w:t>5</w:t>
      </w:r>
      <w:r w:rsidRPr="001A4964">
        <w:rPr>
          <w:rFonts w:asciiTheme="minorEastAsia" w:eastAsiaTheme="minorEastAsia" w:hAnsiTheme="minorEastAsia"/>
          <w:bCs/>
          <w:color w:val="000000"/>
          <w:kern w:val="36"/>
          <w:sz w:val="28"/>
          <w:szCs w:val="28"/>
        </w:rPr>
        <w:t>6</w:t>
      </w:r>
      <w:r w:rsidRPr="001A4964">
        <w:rPr>
          <w:rFonts w:asciiTheme="minorEastAsia" w:eastAsiaTheme="minorEastAsia" w:hAnsiTheme="minorEastAsia" w:hint="eastAsia"/>
          <w:bCs/>
          <w:color w:val="000000"/>
          <w:kern w:val="36"/>
          <w:sz w:val="28"/>
          <w:szCs w:val="28"/>
        </w:rPr>
        <w:t>分；选项应设</w:t>
      </w:r>
      <w:r w:rsidRPr="001A4964">
        <w:rPr>
          <w:rFonts w:asciiTheme="minorEastAsia" w:eastAsiaTheme="minorEastAsia" w:hAnsiTheme="minorEastAsia" w:hint="eastAsia"/>
          <w:bCs/>
          <w:color w:val="000000"/>
          <w:kern w:val="36"/>
          <w:sz w:val="28"/>
          <w:szCs w:val="28"/>
        </w:rPr>
        <w:t>ABCDE5</w:t>
      </w:r>
      <w:r w:rsidRPr="001A4964">
        <w:rPr>
          <w:rFonts w:asciiTheme="minorEastAsia" w:eastAsiaTheme="minorEastAsia" w:hAnsiTheme="minorEastAsia" w:hint="eastAsia"/>
          <w:bCs/>
          <w:color w:val="000000"/>
          <w:kern w:val="36"/>
          <w:sz w:val="28"/>
          <w:szCs w:val="28"/>
        </w:rPr>
        <w:t>个选项。</w:t>
      </w:r>
    </w:p>
    <w:p w:rsidR="00914085" w:rsidRPr="001A4964" w:rsidRDefault="00C81404" w:rsidP="001A4964">
      <w:pPr>
        <w:widowControl/>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名词解释</w:t>
      </w:r>
      <w:r w:rsidRPr="001A4964">
        <w:rPr>
          <w:rFonts w:asciiTheme="minorEastAsia" w:eastAsiaTheme="minorEastAsia" w:hAnsiTheme="minorEastAsia"/>
          <w:bCs/>
          <w:color w:val="000000"/>
          <w:kern w:val="36"/>
          <w:sz w:val="28"/>
          <w:szCs w:val="28"/>
        </w:rPr>
        <w:t>2</w:t>
      </w:r>
      <w:r w:rsidRPr="001A4964">
        <w:rPr>
          <w:rFonts w:asciiTheme="minorEastAsia" w:eastAsiaTheme="minorEastAsia" w:hAnsiTheme="minorEastAsia" w:hint="eastAsia"/>
          <w:bCs/>
          <w:color w:val="000000"/>
          <w:kern w:val="36"/>
          <w:sz w:val="28"/>
          <w:szCs w:val="28"/>
        </w:rPr>
        <w:t>小题，每小题</w:t>
      </w:r>
      <w:r w:rsidRPr="001A4964">
        <w:rPr>
          <w:rFonts w:asciiTheme="minorEastAsia" w:eastAsiaTheme="minorEastAsia" w:hAnsiTheme="minorEastAsia"/>
          <w:bCs/>
          <w:color w:val="000000"/>
          <w:kern w:val="36"/>
          <w:sz w:val="28"/>
          <w:szCs w:val="28"/>
        </w:rPr>
        <w:t>4</w:t>
      </w:r>
      <w:r w:rsidRPr="001A4964">
        <w:rPr>
          <w:rFonts w:asciiTheme="minorEastAsia" w:eastAsiaTheme="minorEastAsia" w:hAnsiTheme="minorEastAsia" w:hint="eastAsia"/>
          <w:bCs/>
          <w:color w:val="000000"/>
          <w:kern w:val="36"/>
          <w:sz w:val="28"/>
          <w:szCs w:val="28"/>
        </w:rPr>
        <w:t>分，共</w:t>
      </w:r>
      <w:r w:rsidRPr="001A4964">
        <w:rPr>
          <w:rFonts w:asciiTheme="minorEastAsia" w:eastAsiaTheme="minorEastAsia" w:hAnsiTheme="minorEastAsia"/>
          <w:bCs/>
          <w:color w:val="000000"/>
          <w:kern w:val="36"/>
          <w:sz w:val="28"/>
          <w:szCs w:val="28"/>
        </w:rPr>
        <w:t>8</w:t>
      </w:r>
      <w:r w:rsidRPr="001A4964">
        <w:rPr>
          <w:rFonts w:asciiTheme="minorEastAsia" w:eastAsiaTheme="minorEastAsia" w:hAnsiTheme="minorEastAsia" w:hint="eastAsia"/>
          <w:bCs/>
          <w:color w:val="000000"/>
          <w:kern w:val="36"/>
          <w:sz w:val="28"/>
          <w:szCs w:val="28"/>
        </w:rPr>
        <w:t>分。</w:t>
      </w:r>
    </w:p>
    <w:p w:rsidR="00914085" w:rsidRPr="001A4964" w:rsidRDefault="00C81404" w:rsidP="001A4964">
      <w:pPr>
        <w:rPr>
          <w:rFonts w:asciiTheme="minorEastAsia" w:eastAsiaTheme="minorEastAsia" w:hAnsiTheme="minorEastAsia"/>
          <w:bCs/>
          <w:color w:val="000000"/>
          <w:kern w:val="36"/>
          <w:sz w:val="28"/>
          <w:szCs w:val="28"/>
        </w:rPr>
      </w:pPr>
      <w:r w:rsidRPr="001A4964">
        <w:rPr>
          <w:rFonts w:asciiTheme="minorEastAsia" w:eastAsiaTheme="minorEastAsia" w:hAnsiTheme="minorEastAsia"/>
          <w:bCs/>
          <w:color w:val="000000"/>
          <w:kern w:val="36"/>
          <w:sz w:val="28"/>
          <w:szCs w:val="28"/>
        </w:rPr>
        <w:t>问答题</w:t>
      </w:r>
      <w:r w:rsidRPr="001A4964">
        <w:rPr>
          <w:rFonts w:asciiTheme="minorEastAsia" w:eastAsiaTheme="minorEastAsia" w:hAnsiTheme="minorEastAsia"/>
          <w:bCs/>
          <w:color w:val="000000"/>
          <w:kern w:val="36"/>
          <w:sz w:val="28"/>
          <w:szCs w:val="28"/>
        </w:rPr>
        <w:t>2</w:t>
      </w:r>
      <w:r w:rsidRPr="001A4964">
        <w:rPr>
          <w:rFonts w:asciiTheme="minorEastAsia" w:eastAsiaTheme="minorEastAsia" w:hAnsiTheme="minorEastAsia"/>
          <w:bCs/>
          <w:color w:val="000000"/>
          <w:kern w:val="36"/>
          <w:sz w:val="28"/>
          <w:szCs w:val="28"/>
        </w:rPr>
        <w:t>小题</w:t>
      </w:r>
      <w:r w:rsidRPr="001A4964">
        <w:rPr>
          <w:rFonts w:asciiTheme="minorEastAsia" w:eastAsiaTheme="minorEastAsia" w:hAnsiTheme="minorEastAsia" w:hint="eastAsia"/>
          <w:bCs/>
          <w:color w:val="000000"/>
          <w:kern w:val="36"/>
          <w:sz w:val="28"/>
          <w:szCs w:val="28"/>
        </w:rPr>
        <w:t>，</w:t>
      </w:r>
      <w:r w:rsidRPr="001A4964">
        <w:rPr>
          <w:rFonts w:asciiTheme="minorEastAsia" w:eastAsiaTheme="minorEastAsia" w:hAnsiTheme="minorEastAsia"/>
          <w:bCs/>
          <w:color w:val="000000"/>
          <w:kern w:val="36"/>
          <w:sz w:val="28"/>
          <w:szCs w:val="28"/>
        </w:rPr>
        <w:t>每小题</w:t>
      </w:r>
      <w:r w:rsidRPr="001A4964">
        <w:rPr>
          <w:rFonts w:asciiTheme="minorEastAsia" w:eastAsiaTheme="minorEastAsia" w:hAnsiTheme="minorEastAsia" w:hint="eastAsia"/>
          <w:bCs/>
          <w:color w:val="000000"/>
          <w:kern w:val="36"/>
          <w:sz w:val="28"/>
          <w:szCs w:val="28"/>
        </w:rPr>
        <w:t>8</w:t>
      </w:r>
      <w:r w:rsidRPr="001A4964">
        <w:rPr>
          <w:rFonts w:asciiTheme="minorEastAsia" w:eastAsiaTheme="minorEastAsia" w:hAnsiTheme="minorEastAsia" w:hint="eastAsia"/>
          <w:bCs/>
          <w:color w:val="000000"/>
          <w:kern w:val="36"/>
          <w:sz w:val="28"/>
          <w:szCs w:val="28"/>
        </w:rPr>
        <w:t>分，共</w:t>
      </w:r>
      <w:r w:rsidRPr="001A4964">
        <w:rPr>
          <w:rFonts w:asciiTheme="minorEastAsia" w:eastAsiaTheme="minorEastAsia" w:hAnsiTheme="minorEastAsia" w:hint="eastAsia"/>
          <w:bCs/>
          <w:color w:val="000000"/>
          <w:kern w:val="36"/>
          <w:sz w:val="28"/>
          <w:szCs w:val="28"/>
        </w:rPr>
        <w:t>1</w:t>
      </w:r>
      <w:r w:rsidRPr="001A4964">
        <w:rPr>
          <w:rFonts w:asciiTheme="minorEastAsia" w:eastAsiaTheme="minorEastAsia" w:hAnsiTheme="minorEastAsia"/>
          <w:bCs/>
          <w:color w:val="000000"/>
          <w:kern w:val="36"/>
          <w:sz w:val="28"/>
          <w:szCs w:val="28"/>
        </w:rPr>
        <w:t>6</w:t>
      </w:r>
      <w:r w:rsidRPr="001A4964">
        <w:rPr>
          <w:rFonts w:asciiTheme="minorEastAsia" w:eastAsiaTheme="minorEastAsia" w:hAnsiTheme="minorEastAsia"/>
          <w:bCs/>
          <w:color w:val="000000"/>
          <w:kern w:val="36"/>
          <w:sz w:val="28"/>
          <w:szCs w:val="28"/>
        </w:rPr>
        <w:t>分</w:t>
      </w:r>
      <w:r w:rsidRPr="001A4964">
        <w:rPr>
          <w:rFonts w:asciiTheme="minorEastAsia" w:eastAsiaTheme="minorEastAsia" w:hAnsiTheme="minorEastAsia" w:hint="eastAsia"/>
          <w:bCs/>
          <w:color w:val="000000"/>
          <w:kern w:val="36"/>
          <w:sz w:val="28"/>
          <w:szCs w:val="28"/>
        </w:rPr>
        <w:t>。</w:t>
      </w:r>
    </w:p>
    <w:p w:rsidR="00914085" w:rsidRPr="001A4964" w:rsidRDefault="00C81404" w:rsidP="001A4964">
      <w:pPr>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论述题</w:t>
      </w:r>
      <w:r w:rsidRPr="001A4964">
        <w:rPr>
          <w:rFonts w:asciiTheme="minorEastAsia" w:eastAsiaTheme="minorEastAsia" w:hAnsiTheme="minorEastAsia" w:hint="eastAsia"/>
          <w:bCs/>
          <w:color w:val="000000"/>
          <w:kern w:val="36"/>
          <w:sz w:val="28"/>
          <w:szCs w:val="28"/>
        </w:rPr>
        <w:t xml:space="preserve">  1</w:t>
      </w:r>
      <w:r w:rsidRPr="001A4964">
        <w:rPr>
          <w:rFonts w:asciiTheme="minorEastAsia" w:eastAsiaTheme="minorEastAsia" w:hAnsiTheme="minorEastAsia" w:hint="eastAsia"/>
          <w:bCs/>
          <w:color w:val="000000"/>
          <w:kern w:val="36"/>
          <w:sz w:val="28"/>
          <w:szCs w:val="28"/>
        </w:rPr>
        <w:t>小题，每小题</w:t>
      </w:r>
      <w:r w:rsidRPr="001A4964">
        <w:rPr>
          <w:rFonts w:asciiTheme="minorEastAsia" w:eastAsiaTheme="minorEastAsia" w:hAnsiTheme="minorEastAsia" w:hint="eastAsia"/>
          <w:bCs/>
          <w:color w:val="000000"/>
          <w:kern w:val="36"/>
          <w:sz w:val="28"/>
          <w:szCs w:val="28"/>
        </w:rPr>
        <w:t>10</w:t>
      </w:r>
      <w:r w:rsidRPr="001A4964">
        <w:rPr>
          <w:rFonts w:asciiTheme="minorEastAsia" w:eastAsiaTheme="minorEastAsia" w:hAnsiTheme="minorEastAsia" w:hint="eastAsia"/>
          <w:bCs/>
          <w:color w:val="000000"/>
          <w:kern w:val="36"/>
          <w:sz w:val="28"/>
          <w:szCs w:val="28"/>
        </w:rPr>
        <w:t>分，共</w:t>
      </w:r>
      <w:r w:rsidRPr="001A4964">
        <w:rPr>
          <w:rFonts w:asciiTheme="minorEastAsia" w:eastAsiaTheme="minorEastAsia" w:hAnsiTheme="minorEastAsia" w:hint="eastAsia"/>
          <w:bCs/>
          <w:color w:val="000000"/>
          <w:kern w:val="36"/>
          <w:sz w:val="28"/>
          <w:szCs w:val="28"/>
        </w:rPr>
        <w:t>1</w:t>
      </w:r>
      <w:r w:rsidRPr="001A4964">
        <w:rPr>
          <w:rFonts w:asciiTheme="minorEastAsia" w:eastAsiaTheme="minorEastAsia" w:hAnsiTheme="minorEastAsia"/>
          <w:bCs/>
          <w:color w:val="000000"/>
          <w:kern w:val="36"/>
          <w:sz w:val="28"/>
          <w:szCs w:val="28"/>
        </w:rPr>
        <w:t>0</w:t>
      </w:r>
      <w:r w:rsidRPr="001A4964">
        <w:rPr>
          <w:rFonts w:asciiTheme="minorEastAsia" w:eastAsiaTheme="minorEastAsia" w:hAnsiTheme="minorEastAsia"/>
          <w:bCs/>
          <w:color w:val="000000"/>
          <w:kern w:val="36"/>
          <w:sz w:val="28"/>
          <w:szCs w:val="28"/>
        </w:rPr>
        <w:t>分</w:t>
      </w:r>
      <w:r w:rsidRPr="001A4964">
        <w:rPr>
          <w:rFonts w:asciiTheme="minorEastAsia" w:eastAsiaTheme="minorEastAsia" w:hAnsiTheme="minorEastAsia" w:hint="eastAsia"/>
          <w:bCs/>
          <w:color w:val="000000"/>
          <w:kern w:val="36"/>
          <w:sz w:val="28"/>
          <w:szCs w:val="28"/>
        </w:rPr>
        <w:t>。</w:t>
      </w:r>
    </w:p>
    <w:p w:rsidR="00914085" w:rsidRPr="001A4964" w:rsidRDefault="00C81404" w:rsidP="001A4964">
      <w:pPr>
        <w:rPr>
          <w:rFonts w:asciiTheme="minorEastAsia" w:eastAsiaTheme="minorEastAsia" w:hAnsiTheme="minorEastAsia"/>
          <w:b/>
          <w:bCs/>
          <w:color w:val="000000"/>
          <w:kern w:val="36"/>
          <w:sz w:val="28"/>
          <w:szCs w:val="28"/>
        </w:rPr>
      </w:pPr>
      <w:r w:rsidRPr="001A4964">
        <w:rPr>
          <w:rFonts w:asciiTheme="minorEastAsia" w:eastAsiaTheme="minorEastAsia" w:hAnsiTheme="minorEastAsia" w:hint="eastAsia"/>
          <w:b/>
          <w:bCs/>
          <w:color w:val="000000"/>
          <w:kern w:val="36"/>
          <w:sz w:val="28"/>
          <w:szCs w:val="28"/>
        </w:rPr>
        <w:t>四、参考书目</w:t>
      </w:r>
    </w:p>
    <w:p w:rsidR="00914085" w:rsidRPr="001A4964" w:rsidRDefault="00C81404" w:rsidP="001A4964">
      <w:pPr>
        <w:widowControl/>
        <w:shd w:val="clear" w:color="auto" w:fill="FFFFFF"/>
        <w:ind w:firstLineChars="147" w:firstLine="412"/>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hint="eastAsia"/>
          <w:bCs/>
          <w:color w:val="000000"/>
          <w:kern w:val="36"/>
          <w:sz w:val="28"/>
          <w:szCs w:val="28"/>
        </w:rPr>
        <w:t>646</w:t>
      </w:r>
      <w:r w:rsidRPr="001A4964">
        <w:rPr>
          <w:rFonts w:asciiTheme="minorEastAsia" w:eastAsiaTheme="minorEastAsia" w:hAnsiTheme="minorEastAsia" w:hint="eastAsia"/>
          <w:bCs/>
          <w:color w:val="000000"/>
          <w:kern w:val="36"/>
          <w:sz w:val="28"/>
          <w:szCs w:val="28"/>
        </w:rPr>
        <w:t>西医内科学部分参考用书</w:t>
      </w:r>
      <w:r w:rsidRPr="001A4964">
        <w:rPr>
          <w:rFonts w:asciiTheme="minorEastAsia" w:eastAsiaTheme="minorEastAsia" w:hAnsiTheme="minorEastAsia" w:hint="eastAsia"/>
          <w:bCs/>
          <w:color w:val="000000"/>
          <w:kern w:val="36"/>
          <w:sz w:val="28"/>
          <w:szCs w:val="28"/>
        </w:rPr>
        <w:t>:</w:t>
      </w:r>
    </w:p>
    <w:p w:rsidR="00914085" w:rsidRPr="001A4964" w:rsidRDefault="00C81404" w:rsidP="001A4964">
      <w:pPr>
        <w:widowControl/>
        <w:shd w:val="clear" w:color="auto" w:fill="FFFFFF"/>
        <w:jc w:val="left"/>
        <w:rPr>
          <w:rFonts w:asciiTheme="minorEastAsia" w:eastAsiaTheme="minorEastAsia" w:hAnsiTheme="minorEastAsia"/>
          <w:bCs/>
          <w:color w:val="000000"/>
          <w:kern w:val="36"/>
          <w:sz w:val="28"/>
          <w:szCs w:val="28"/>
        </w:rPr>
      </w:pPr>
      <w:r w:rsidRPr="001A4964">
        <w:rPr>
          <w:rFonts w:asciiTheme="minorEastAsia" w:eastAsiaTheme="minorEastAsia" w:hAnsiTheme="minorEastAsia"/>
          <w:bCs/>
          <w:color w:val="000000"/>
          <w:kern w:val="36"/>
          <w:sz w:val="28"/>
          <w:szCs w:val="28"/>
        </w:rPr>
        <w:t>《内科学》葛均波、徐永健主编，第九版，人民卫生出版社，</w:t>
      </w:r>
      <w:r w:rsidRPr="001A4964">
        <w:rPr>
          <w:rFonts w:asciiTheme="minorEastAsia" w:eastAsiaTheme="minorEastAsia" w:hAnsiTheme="minorEastAsia"/>
          <w:bCs/>
          <w:color w:val="000000"/>
          <w:kern w:val="36"/>
          <w:sz w:val="28"/>
          <w:szCs w:val="28"/>
        </w:rPr>
        <w:t>2018</w:t>
      </w:r>
      <w:r w:rsidRPr="001A4964">
        <w:rPr>
          <w:rFonts w:asciiTheme="minorEastAsia" w:eastAsiaTheme="minorEastAsia" w:hAnsiTheme="minorEastAsia"/>
          <w:bCs/>
          <w:color w:val="000000"/>
          <w:kern w:val="36"/>
          <w:sz w:val="28"/>
          <w:szCs w:val="28"/>
        </w:rPr>
        <w:t>年；《诊断学》万学红、卢雪峰主编，第九版，人民卫生出版社，</w:t>
      </w:r>
      <w:r w:rsidRPr="001A4964">
        <w:rPr>
          <w:rFonts w:asciiTheme="minorEastAsia" w:eastAsiaTheme="minorEastAsia" w:hAnsiTheme="minorEastAsia"/>
          <w:bCs/>
          <w:color w:val="000000"/>
          <w:kern w:val="36"/>
          <w:sz w:val="28"/>
          <w:szCs w:val="28"/>
        </w:rPr>
        <w:t>2018</w:t>
      </w:r>
      <w:r w:rsidRPr="001A4964">
        <w:rPr>
          <w:rFonts w:asciiTheme="minorEastAsia" w:eastAsiaTheme="minorEastAsia" w:hAnsiTheme="minorEastAsia"/>
          <w:bCs/>
          <w:color w:val="000000"/>
          <w:kern w:val="36"/>
          <w:sz w:val="28"/>
          <w:szCs w:val="28"/>
        </w:rPr>
        <w:t>年</w:t>
      </w:r>
    </w:p>
    <w:p w:rsidR="00914085" w:rsidRPr="001A4964" w:rsidRDefault="00914085" w:rsidP="001A4964">
      <w:pPr>
        <w:widowControl/>
        <w:shd w:val="clear" w:color="auto" w:fill="FFFFFF"/>
        <w:ind w:firstLineChars="147" w:firstLine="412"/>
        <w:jc w:val="left"/>
        <w:rPr>
          <w:rFonts w:asciiTheme="minorEastAsia" w:eastAsiaTheme="minorEastAsia" w:hAnsiTheme="minorEastAsia"/>
          <w:bCs/>
          <w:color w:val="000000"/>
          <w:kern w:val="36"/>
          <w:sz w:val="28"/>
          <w:szCs w:val="28"/>
        </w:rPr>
      </w:pPr>
    </w:p>
    <w:p w:rsidR="00914085" w:rsidRPr="001A4964" w:rsidRDefault="00914085" w:rsidP="001A4964">
      <w:pPr>
        <w:rPr>
          <w:rFonts w:asciiTheme="minorEastAsia" w:eastAsiaTheme="minorEastAsia" w:hAnsiTheme="minorEastAsia"/>
          <w:bCs/>
          <w:color w:val="000000"/>
          <w:kern w:val="36"/>
          <w:sz w:val="28"/>
          <w:szCs w:val="28"/>
        </w:rPr>
      </w:pPr>
    </w:p>
    <w:p w:rsidR="00914085" w:rsidRPr="001A4964" w:rsidRDefault="00914085" w:rsidP="001A4964">
      <w:pPr>
        <w:ind w:firstLine="480"/>
        <w:rPr>
          <w:rFonts w:asciiTheme="minorEastAsia" w:eastAsiaTheme="minorEastAsia" w:hAnsiTheme="minorEastAsia"/>
          <w:bCs/>
          <w:color w:val="000000"/>
          <w:kern w:val="36"/>
          <w:sz w:val="28"/>
          <w:szCs w:val="28"/>
        </w:rPr>
      </w:pPr>
    </w:p>
    <w:sectPr w:rsidR="00914085" w:rsidRPr="001A49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404" w:rsidRDefault="00C81404">
      <w:r>
        <w:separator/>
      </w:r>
    </w:p>
  </w:endnote>
  <w:endnote w:type="continuationSeparator" w:id="0">
    <w:p w:rsidR="00C81404" w:rsidRDefault="00C8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085" w:rsidRDefault="00C81404">
    <w:pPr>
      <w:pStyle w:val="a3"/>
    </w:pPr>
    <w:r>
      <w:pict>
        <v:shapetype id="_x0000_t202" coordsize="21600,21600" o:spt="202" path="m,l,21600r21600,l21600,xe">
          <v:stroke joinstyle="miter"/>
          <v:path gradientshapeok="t" o:connecttype="rect"/>
        </v:shapetype>
        <v:shape id="_x0000_s3073" type="#_x0000_t202" style="position:absolute;margin-left:92.8pt;margin-top:0;width:2in;height:2in;z-index:251658240;mso-wrap-style:none;mso-position-horizontal:outside;mso-position-horizontal-relative:margin;mso-width-relative:page;mso-height-relative:page" filled="f" stroked="f">
          <v:textbox style="mso-fit-shape-to-text:t" inset="0,0,0,0">
            <w:txbxContent>
              <w:p w:rsidR="00914085" w:rsidRDefault="00C81404">
                <w:pPr>
                  <w:pStyle w:val="a3"/>
                </w:pPr>
                <w:r>
                  <w:rPr>
                    <w:rFonts w:hint="eastAsia"/>
                  </w:rPr>
                  <w:fldChar w:fldCharType="begin"/>
                </w:r>
                <w:r>
                  <w:rPr>
                    <w:rFonts w:hint="eastAsia"/>
                  </w:rPr>
                  <w:instrText xml:space="preserve"> PAGE  \* MERGEFORMAT </w:instrText>
                </w:r>
                <w:r>
                  <w:rPr>
                    <w:rFonts w:hint="eastAsia"/>
                  </w:rPr>
                  <w:fldChar w:fldCharType="separate"/>
                </w:r>
                <w:r w:rsidR="001A4964">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404" w:rsidRDefault="00C81404">
      <w:r>
        <w:separator/>
      </w:r>
    </w:p>
  </w:footnote>
  <w:footnote w:type="continuationSeparator" w:id="0">
    <w:p w:rsidR="00C81404" w:rsidRDefault="00C81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353B"/>
    <w:rsid w:val="000636EF"/>
    <w:rsid w:val="0017328C"/>
    <w:rsid w:val="001A4964"/>
    <w:rsid w:val="002C353B"/>
    <w:rsid w:val="00914085"/>
    <w:rsid w:val="00C81404"/>
    <w:rsid w:val="00D47CAF"/>
    <w:rsid w:val="1845333D"/>
    <w:rsid w:val="215F4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A4B55177-B468-44B8-8C25-CC0C0E3F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Hyperlink"/>
    <w:basedOn w:val="a0"/>
    <w:uiPriority w:val="99"/>
    <w:qFormat/>
    <w:rPr>
      <w:color w:val="000000"/>
      <w:u w:val="non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630</Words>
  <Characters>3596</Characters>
  <Application>Microsoft Office Word</Application>
  <DocSecurity>0</DocSecurity>
  <Lines>29</Lines>
  <Paragraphs>8</Paragraphs>
  <ScaleCrop>false</ScaleCrop>
  <Company>Microsoft</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刘金成</cp:lastModifiedBy>
  <cp:revision>109</cp:revision>
  <cp:lastPrinted>2019-07-04T16:20:00Z</cp:lastPrinted>
  <dcterms:created xsi:type="dcterms:W3CDTF">2019-07-02T12:34:00Z</dcterms:created>
  <dcterms:modified xsi:type="dcterms:W3CDTF">2019-07-25T05:53:00Z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