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360" w:lineRule="auto"/>
        <w:jc w:val="center"/>
        <w:rPr>
          <w:rFonts w:hint="eastAsia"/>
          <w:sz w:val="32"/>
        </w:rPr>
      </w:pPr>
      <w:bookmarkStart w:id="0" w:name="_GoBack"/>
      <w:bookmarkEnd w:id="0"/>
      <w:r>
        <w:rPr>
          <w:sz w:val="32"/>
        </w:rPr>
        <w:t>20</w:t>
      </w:r>
      <w:r>
        <w:rPr>
          <w:rFonts w:hint="eastAsia"/>
          <w:sz w:val="32"/>
        </w:rPr>
        <w:t>2</w:t>
      </w:r>
      <w:r>
        <w:rPr>
          <w:rFonts w:hint="default"/>
          <w:sz w:val="32"/>
        </w:rPr>
        <w:t>2</w:t>
      </w:r>
      <w:r>
        <w:rPr>
          <w:sz w:val="32"/>
        </w:rPr>
        <w:t>年硕士研究生入学考试</w:t>
      </w:r>
      <w:r>
        <w:rPr>
          <w:rFonts w:hint="eastAsia"/>
          <w:sz w:val="32"/>
        </w:rPr>
        <w:t>自命题科目考试</w:t>
      </w:r>
      <w:r>
        <w:rPr>
          <w:sz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科目代码：F0203   科目名称：计算机网络</w:t>
      </w:r>
    </w:p>
    <w:p>
      <w:pPr>
        <w:pStyle w:val="5"/>
        <w:rPr>
          <w:rFonts w:hint="eastAsia"/>
        </w:rPr>
      </w:pPr>
      <w:r>
        <w:rPr>
          <w:rFonts w:hint="eastAsia"/>
        </w:rPr>
        <w:t>一. 考试要求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主要考察考生对计算机网络核心概念和基本原理、以太网和以太网交换机、TCP/IP协议族、路由器和互联网路由、网络应用等知识的掌握情况；同时还考察考生是否具备TCP/IP协议分析，基于Socket API的网络应用编程以及对典型网络实例进行综合分析等方面的能力。具体考察内容包括：接入网和通信链路，电路交换和分组交换，分组交换网性能分析，TCP/IP参考模型；Web和HTTP，SMTP/MIME和POP3，DNS系统，P2P应用；网络进程通信和端口，UDP报文格式，校验和，可靠数据传输，TCP报文格式，TCP差错控制，TCP重传定时器设置，TCP流量控制，TCP连接管理和TCP拥塞控制；路由器，IP报文格式，IP地址，IP报文转发，DHCP，NAT和IPv6协议，路由算法和协议以及互联网路由，ICMP； CSMA/CD协议，以太网帧格式，以太网地址和ARP，以太网交换机，Web页面获取过程。</w:t>
      </w:r>
    </w:p>
    <w:p>
      <w:pPr>
        <w:pStyle w:val="5"/>
        <w:rPr>
          <w:rFonts w:hint="eastAsia"/>
        </w:rPr>
      </w:pPr>
      <w:r>
        <w:rPr>
          <w:rFonts w:hint="eastAsia"/>
        </w:rPr>
        <w:t>二、考试内容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360" w:lineRule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计算机网络和互联网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计算机网络、互联网和网络协议；接入网和物理传输介质；电路交换和分组交换技术；分组交换网中的时延，丢包率和吞吐量等网络性能评价指标；网络体系结构和服务模型，TCP/IP参考模型。重点掌握电路交换和分组交换，分组交换网中的时延、丢包率和吞吐量等网络性能评价指标，TCP/IP参考模型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360" w:lineRule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应用层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网络进程通信；Web和HTTP，非持续和持续HTTP；SMTP协议，邮件格式和MIME，POP3协议；DNS服务器，DNS域名解析的工作原理和过程，DNS报文格式；P2P文件分发；基于Socket API的网络应用编程。重点掌握HTTP协议，SMTP协议，DNS域名解析过程和P2P文件分发过程。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360" w:lineRule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传输层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传输层服务模型；传输层多路复用和分解； UDP报文格式，校验和；可靠数据传输原理、回退N和选择重传协议；TCP协议特性，TCP报文格式，TCP差错控制，TCP重传定时器设置，TCP流量控制，TCP连接管理和TCP拥塞控制。重点掌握可靠数据传输原理，回退N和选择重传协议，TCP协议功能和特性，TCP差错控制，TCP重传定时器设置，TCP流量控制和TCP拥塞控制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360" w:lineRule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网络层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网络层服务模型；路由器功能和结构；IP报文格式，IP地址，子网及子网掩码，IP报文转发；IPv6协议；V-D和L-S路由算法， RIP、OSPF、BGP路由协议和互联网路由。重点掌握IP报文格式，IP地址，子网和子网掩码，IP报文转发，IPv6协议，V-D和L-S路由算法以及互联网路由。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360" w:lineRule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链路层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奇偶校验，循环冗余码CRC； CSMA/CD协议；以太网地址和ARP协议，以太网帧格式，以太网交换机工作原理，Web页面获取过程。重点掌握CSMA/CD协议，以太网帧格式，以太网地址，以太网交换机工作原理，Web网页获取过程。</w:t>
      </w:r>
    </w:p>
    <w:p>
      <w:pPr>
        <w:pStyle w:val="5"/>
        <w:rPr>
          <w:rFonts w:hint="eastAsia"/>
        </w:rPr>
      </w:pPr>
      <w:r>
        <w:rPr>
          <w:rFonts w:hint="eastAsia"/>
        </w:rPr>
        <w:t>三、考试形式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考试形式为闭卷、笔试，考试时间为1.5~2.0小时，满分100分。题型包括：判断题、选择题、填空题、简答题、计算题、应用题等。</w:t>
      </w:r>
    </w:p>
    <w:p>
      <w:pPr>
        <w:pStyle w:val="5"/>
        <w:rPr>
          <w:rFonts w:hint="eastAsia"/>
        </w:rPr>
      </w:pPr>
      <w:r>
        <w:rPr>
          <w:rFonts w:hint="eastAsia"/>
        </w:rPr>
        <w:t>四、参考书目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szCs w:val="21"/>
        </w:rPr>
        <w:t>1. 《计算机网络：自顶向下方法》 （原书第7版），James F. Kurose和Keith W. Ross著，陈鸣译.  2018年6月第1版第1次印刷</w:t>
      </w:r>
    </w:p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宋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BBF"/>
    <w:multiLevelType w:val="multilevel"/>
    <w:tmpl w:val="16754BBF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3188"/>
    <w:rsid w:val="00006163"/>
    <w:rsid w:val="00007628"/>
    <w:rsid w:val="0001086B"/>
    <w:rsid w:val="00013888"/>
    <w:rsid w:val="00021D0A"/>
    <w:rsid w:val="000224B2"/>
    <w:rsid w:val="000318E1"/>
    <w:rsid w:val="00032EA5"/>
    <w:rsid w:val="0003445D"/>
    <w:rsid w:val="000350DF"/>
    <w:rsid w:val="00035254"/>
    <w:rsid w:val="00061447"/>
    <w:rsid w:val="00062553"/>
    <w:rsid w:val="0006410F"/>
    <w:rsid w:val="00065D7D"/>
    <w:rsid w:val="00066C0A"/>
    <w:rsid w:val="00066C97"/>
    <w:rsid w:val="00067AF9"/>
    <w:rsid w:val="00070C46"/>
    <w:rsid w:val="000920C6"/>
    <w:rsid w:val="000976E5"/>
    <w:rsid w:val="000B3966"/>
    <w:rsid w:val="000C588D"/>
    <w:rsid w:val="000D1A40"/>
    <w:rsid w:val="000D3B01"/>
    <w:rsid w:val="000E0DF3"/>
    <w:rsid w:val="000E3DCF"/>
    <w:rsid w:val="000F6A85"/>
    <w:rsid w:val="0010526A"/>
    <w:rsid w:val="00112DD5"/>
    <w:rsid w:val="00136EA4"/>
    <w:rsid w:val="0013772F"/>
    <w:rsid w:val="00140E98"/>
    <w:rsid w:val="00152A8F"/>
    <w:rsid w:val="00166998"/>
    <w:rsid w:val="00174355"/>
    <w:rsid w:val="0019053E"/>
    <w:rsid w:val="00191747"/>
    <w:rsid w:val="001A18E5"/>
    <w:rsid w:val="001A19D1"/>
    <w:rsid w:val="001B2E82"/>
    <w:rsid w:val="001B66AE"/>
    <w:rsid w:val="001D6837"/>
    <w:rsid w:val="001F7B64"/>
    <w:rsid w:val="001F7D91"/>
    <w:rsid w:val="002277CB"/>
    <w:rsid w:val="00234866"/>
    <w:rsid w:val="002466A4"/>
    <w:rsid w:val="00247AAB"/>
    <w:rsid w:val="0025118D"/>
    <w:rsid w:val="002641EC"/>
    <w:rsid w:val="00277866"/>
    <w:rsid w:val="002813B4"/>
    <w:rsid w:val="00284A6F"/>
    <w:rsid w:val="00296706"/>
    <w:rsid w:val="002B1B60"/>
    <w:rsid w:val="002B3C12"/>
    <w:rsid w:val="002E006A"/>
    <w:rsid w:val="002E0470"/>
    <w:rsid w:val="002E0BD1"/>
    <w:rsid w:val="002E62B9"/>
    <w:rsid w:val="002F1181"/>
    <w:rsid w:val="003132D1"/>
    <w:rsid w:val="003138C8"/>
    <w:rsid w:val="00330EF5"/>
    <w:rsid w:val="003340F7"/>
    <w:rsid w:val="003362D6"/>
    <w:rsid w:val="0034225B"/>
    <w:rsid w:val="00343B89"/>
    <w:rsid w:val="00350B22"/>
    <w:rsid w:val="003537B5"/>
    <w:rsid w:val="00361098"/>
    <w:rsid w:val="0036352A"/>
    <w:rsid w:val="00364998"/>
    <w:rsid w:val="00364F2A"/>
    <w:rsid w:val="003657E1"/>
    <w:rsid w:val="0039718E"/>
    <w:rsid w:val="003A0B92"/>
    <w:rsid w:val="003A3C00"/>
    <w:rsid w:val="003A6A83"/>
    <w:rsid w:val="003B30B8"/>
    <w:rsid w:val="003C1768"/>
    <w:rsid w:val="003D6229"/>
    <w:rsid w:val="003F6F29"/>
    <w:rsid w:val="00407BA6"/>
    <w:rsid w:val="00413C15"/>
    <w:rsid w:val="004229A1"/>
    <w:rsid w:val="00431DB8"/>
    <w:rsid w:val="00433C3E"/>
    <w:rsid w:val="004350FD"/>
    <w:rsid w:val="004352A7"/>
    <w:rsid w:val="00463439"/>
    <w:rsid w:val="00463E77"/>
    <w:rsid w:val="00472195"/>
    <w:rsid w:val="004918AA"/>
    <w:rsid w:val="004A4ED3"/>
    <w:rsid w:val="004D0C26"/>
    <w:rsid w:val="004D2C35"/>
    <w:rsid w:val="004D3FC7"/>
    <w:rsid w:val="004D7CAE"/>
    <w:rsid w:val="005000BD"/>
    <w:rsid w:val="005007E5"/>
    <w:rsid w:val="00510D2F"/>
    <w:rsid w:val="00534298"/>
    <w:rsid w:val="005410D7"/>
    <w:rsid w:val="00557A91"/>
    <w:rsid w:val="00595DF7"/>
    <w:rsid w:val="00596D08"/>
    <w:rsid w:val="005A0EDC"/>
    <w:rsid w:val="005A6565"/>
    <w:rsid w:val="005B4E2C"/>
    <w:rsid w:val="005C192B"/>
    <w:rsid w:val="005C7481"/>
    <w:rsid w:val="005D5324"/>
    <w:rsid w:val="0060528A"/>
    <w:rsid w:val="00610EBF"/>
    <w:rsid w:val="00613741"/>
    <w:rsid w:val="00616FAB"/>
    <w:rsid w:val="0062781E"/>
    <w:rsid w:val="00631D61"/>
    <w:rsid w:val="00636EB8"/>
    <w:rsid w:val="00647E07"/>
    <w:rsid w:val="00660297"/>
    <w:rsid w:val="00664C6F"/>
    <w:rsid w:val="0069588A"/>
    <w:rsid w:val="006A275B"/>
    <w:rsid w:val="006B5ABF"/>
    <w:rsid w:val="006C26DF"/>
    <w:rsid w:val="006D1AA6"/>
    <w:rsid w:val="006D2672"/>
    <w:rsid w:val="006D74D6"/>
    <w:rsid w:val="006E688E"/>
    <w:rsid w:val="00713390"/>
    <w:rsid w:val="007178A8"/>
    <w:rsid w:val="00724072"/>
    <w:rsid w:val="007249D0"/>
    <w:rsid w:val="00736297"/>
    <w:rsid w:val="00744836"/>
    <w:rsid w:val="007518C7"/>
    <w:rsid w:val="00773B00"/>
    <w:rsid w:val="00776A47"/>
    <w:rsid w:val="00786D01"/>
    <w:rsid w:val="007916E9"/>
    <w:rsid w:val="00791D7E"/>
    <w:rsid w:val="00796DED"/>
    <w:rsid w:val="007A198E"/>
    <w:rsid w:val="007C3B43"/>
    <w:rsid w:val="007C411E"/>
    <w:rsid w:val="007C6E43"/>
    <w:rsid w:val="007E1660"/>
    <w:rsid w:val="007E3BB0"/>
    <w:rsid w:val="00802FC8"/>
    <w:rsid w:val="00803DBE"/>
    <w:rsid w:val="0080615A"/>
    <w:rsid w:val="0081303F"/>
    <w:rsid w:val="00836584"/>
    <w:rsid w:val="008636C9"/>
    <w:rsid w:val="00865FE4"/>
    <w:rsid w:val="00877C56"/>
    <w:rsid w:val="00891841"/>
    <w:rsid w:val="008A0311"/>
    <w:rsid w:val="008A3B72"/>
    <w:rsid w:val="008A5301"/>
    <w:rsid w:val="008D3DF5"/>
    <w:rsid w:val="008E31B7"/>
    <w:rsid w:val="008F0852"/>
    <w:rsid w:val="008F4F10"/>
    <w:rsid w:val="00900BE5"/>
    <w:rsid w:val="00904AB8"/>
    <w:rsid w:val="009151E8"/>
    <w:rsid w:val="0092379A"/>
    <w:rsid w:val="00926362"/>
    <w:rsid w:val="00941878"/>
    <w:rsid w:val="00955695"/>
    <w:rsid w:val="00984D44"/>
    <w:rsid w:val="009979D5"/>
    <w:rsid w:val="009C0487"/>
    <w:rsid w:val="009C2C49"/>
    <w:rsid w:val="009C53D6"/>
    <w:rsid w:val="009D7481"/>
    <w:rsid w:val="009E03E0"/>
    <w:rsid w:val="00A000B7"/>
    <w:rsid w:val="00A0313A"/>
    <w:rsid w:val="00A05C70"/>
    <w:rsid w:val="00A10BCE"/>
    <w:rsid w:val="00A11A46"/>
    <w:rsid w:val="00A2595F"/>
    <w:rsid w:val="00A3666D"/>
    <w:rsid w:val="00A827B4"/>
    <w:rsid w:val="00A82B55"/>
    <w:rsid w:val="00A83529"/>
    <w:rsid w:val="00A910BC"/>
    <w:rsid w:val="00AA4E51"/>
    <w:rsid w:val="00AA72C0"/>
    <w:rsid w:val="00AA79F4"/>
    <w:rsid w:val="00AB6463"/>
    <w:rsid w:val="00AC1BD3"/>
    <w:rsid w:val="00AE1649"/>
    <w:rsid w:val="00AE5FA1"/>
    <w:rsid w:val="00B04615"/>
    <w:rsid w:val="00B10C64"/>
    <w:rsid w:val="00B32077"/>
    <w:rsid w:val="00B41C0D"/>
    <w:rsid w:val="00B506B4"/>
    <w:rsid w:val="00B65895"/>
    <w:rsid w:val="00B811D0"/>
    <w:rsid w:val="00B82CE7"/>
    <w:rsid w:val="00B85E41"/>
    <w:rsid w:val="00BA5AB3"/>
    <w:rsid w:val="00BB718A"/>
    <w:rsid w:val="00BC183E"/>
    <w:rsid w:val="00BC7523"/>
    <w:rsid w:val="00BD229D"/>
    <w:rsid w:val="00BD359B"/>
    <w:rsid w:val="00BD56F0"/>
    <w:rsid w:val="00BE51A3"/>
    <w:rsid w:val="00BE64E5"/>
    <w:rsid w:val="00BF7D5D"/>
    <w:rsid w:val="00C015BB"/>
    <w:rsid w:val="00C02176"/>
    <w:rsid w:val="00C04E10"/>
    <w:rsid w:val="00C34074"/>
    <w:rsid w:val="00C37B27"/>
    <w:rsid w:val="00C40B8C"/>
    <w:rsid w:val="00C416D5"/>
    <w:rsid w:val="00C451C2"/>
    <w:rsid w:val="00C452B0"/>
    <w:rsid w:val="00C46DB0"/>
    <w:rsid w:val="00C7274B"/>
    <w:rsid w:val="00C868C6"/>
    <w:rsid w:val="00C86A21"/>
    <w:rsid w:val="00C86C04"/>
    <w:rsid w:val="00C86EF7"/>
    <w:rsid w:val="00C8727B"/>
    <w:rsid w:val="00CA0C35"/>
    <w:rsid w:val="00CB147C"/>
    <w:rsid w:val="00CB6C27"/>
    <w:rsid w:val="00CC3FE9"/>
    <w:rsid w:val="00CD3D2D"/>
    <w:rsid w:val="00CD5BAA"/>
    <w:rsid w:val="00CE2A1E"/>
    <w:rsid w:val="00D000F9"/>
    <w:rsid w:val="00D04272"/>
    <w:rsid w:val="00D162F4"/>
    <w:rsid w:val="00D43855"/>
    <w:rsid w:val="00D44023"/>
    <w:rsid w:val="00D53B5A"/>
    <w:rsid w:val="00D542ED"/>
    <w:rsid w:val="00D624C6"/>
    <w:rsid w:val="00D94E62"/>
    <w:rsid w:val="00DA16CA"/>
    <w:rsid w:val="00DB1BE6"/>
    <w:rsid w:val="00DB7534"/>
    <w:rsid w:val="00DC1523"/>
    <w:rsid w:val="00DD4A27"/>
    <w:rsid w:val="00DD5DF1"/>
    <w:rsid w:val="00DE31B8"/>
    <w:rsid w:val="00E10AEF"/>
    <w:rsid w:val="00E31CFC"/>
    <w:rsid w:val="00E36852"/>
    <w:rsid w:val="00E47185"/>
    <w:rsid w:val="00E53587"/>
    <w:rsid w:val="00E556DF"/>
    <w:rsid w:val="00E568C4"/>
    <w:rsid w:val="00E6387F"/>
    <w:rsid w:val="00E84605"/>
    <w:rsid w:val="00E96D4F"/>
    <w:rsid w:val="00EB4227"/>
    <w:rsid w:val="00EB53CC"/>
    <w:rsid w:val="00ED07AF"/>
    <w:rsid w:val="00ED4673"/>
    <w:rsid w:val="00EF107A"/>
    <w:rsid w:val="00EF2642"/>
    <w:rsid w:val="00EF2654"/>
    <w:rsid w:val="00F07469"/>
    <w:rsid w:val="00F2275E"/>
    <w:rsid w:val="00F610ED"/>
    <w:rsid w:val="00F70733"/>
    <w:rsid w:val="00F77400"/>
    <w:rsid w:val="00F84FF5"/>
    <w:rsid w:val="00F95C13"/>
    <w:rsid w:val="00FA55A0"/>
    <w:rsid w:val="00FB794B"/>
    <w:rsid w:val="00FC1612"/>
    <w:rsid w:val="00FC3D7F"/>
    <w:rsid w:val="00FD0B6A"/>
    <w:rsid w:val="00FD3604"/>
    <w:rsid w:val="00FE112C"/>
    <w:rsid w:val="00FE3424"/>
    <w:rsid w:val="00FF2BDC"/>
    <w:rsid w:val="00FF6EF6"/>
    <w:rsid w:val="2D5F09D3"/>
    <w:rsid w:val="657B0736"/>
    <w:rsid w:val="DB7D8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0"/>
    <w:pPr>
      <w:spacing w:before="120" w:after="120" w:line="360" w:lineRule="auto"/>
      <w:jc w:val="left"/>
      <w:outlineLvl w:val="1"/>
    </w:pPr>
    <w:rPr>
      <w:rFonts w:ascii="Cambria" w:hAnsi="Cambria" w:cs="Times New Roman"/>
      <w:b/>
      <w:bCs/>
      <w:kern w:val="28"/>
      <w:sz w:val="28"/>
      <w:szCs w:val="32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副标题 Char"/>
    <w:link w:val="5"/>
    <w:uiPriority w:val="0"/>
    <w:rPr>
      <w:rFonts w:ascii="Cambria" w:hAnsi="Cambria" w:cs="Times New Roman"/>
      <w:b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1171</Characters>
  <Lines>9</Lines>
  <Paragraphs>2</Paragraphs>
  <TotalTime>0</TotalTime>
  <ScaleCrop>false</ScaleCrop>
  <LinksUpToDate>false</LinksUpToDate>
  <CharactersWithSpaces>1374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2020-07-22T10:51:00Z</dcterms:created>
  <dc:creator>微软用户</dc:creator>
  <cp:lastModifiedBy>Administrator</cp:lastModifiedBy>
  <cp:lastPrinted>2013-09-17T15:57:00Z</cp:lastPrinted>
  <dcterms:modified xsi:type="dcterms:W3CDTF">2021-08-26T02:52:30Z</dcterms:modified>
  <dc:title>关于编制2014年硕士研究生入学考试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