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</w:rPr>
        <w:t>2</w:t>
      </w:r>
      <w:r>
        <w:rPr>
          <w:rFonts w:eastAsia="黑体"/>
          <w:sz w:val="32"/>
          <w:szCs w:val="32"/>
        </w:rPr>
        <w:t>年硕士研究生入学考试自命题科目考试大纲</w:t>
      </w:r>
    </w:p>
    <w:p>
      <w:pPr>
        <w:spacing w:line="500" w:lineRule="exact"/>
        <w:jc w:val="center"/>
        <w:rPr>
          <w:rFonts w:eastAsia="方正书宋简体"/>
          <w:sz w:val="24"/>
        </w:rPr>
      </w:pPr>
      <w:r>
        <w:rPr>
          <w:rFonts w:eastAsia="方正书宋简体"/>
          <w:sz w:val="24"/>
        </w:rPr>
        <w:t>科目代码：F1107   科目名称：水声学原理</w:t>
      </w:r>
    </w:p>
    <w:p>
      <w:pPr>
        <w:snapToGrid w:val="0"/>
        <w:spacing w:before="156" w:beforeLines="50" w:after="156" w:afterLines="50" w:line="320" w:lineRule="exact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一、考试要求</w:t>
      </w:r>
    </w:p>
    <w:p>
      <w:pPr>
        <w:snapToGrid w:val="0"/>
        <w:spacing w:line="32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主要考查学生对水声学理论基础、海洋声学特性、海洋中的声传播理论等基础知识的理解与掌握，考查学生对声呐方程中目标强度、海洋混响、海洋环境噪声等知识的理论与应用能力。</w:t>
      </w:r>
    </w:p>
    <w:p>
      <w:pPr>
        <w:snapToGrid w:val="0"/>
        <w:spacing w:before="156" w:beforeLines="50" w:after="156" w:afterLines="50" w:line="320" w:lineRule="exact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二、考试内容</w:t>
      </w:r>
    </w:p>
    <w:p>
      <w:pPr>
        <w:snapToGrid w:val="0"/>
        <w:spacing w:line="320" w:lineRule="exact"/>
        <w:ind w:firstLine="422" w:firstLineChars="200"/>
        <w:rPr>
          <w:rFonts w:eastAsia="仿宋_GB2312"/>
          <w:b/>
          <w:color w:val="000000"/>
          <w:szCs w:val="21"/>
        </w:rPr>
      </w:pPr>
      <w:r>
        <w:rPr>
          <w:rFonts w:eastAsia="仿宋_GB2312"/>
          <w:b/>
          <w:color w:val="000000"/>
          <w:szCs w:val="21"/>
        </w:rPr>
        <w:t>1．声呐方程</w:t>
      </w:r>
    </w:p>
    <w:p>
      <w:pPr>
        <w:snapToGrid w:val="0"/>
        <w:spacing w:line="320" w:lineRule="exact"/>
        <w:ind w:firstLine="420" w:firstLineChars="20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声呐</w:t>
      </w:r>
      <w:r>
        <w:rPr>
          <w:rFonts w:hint="eastAsia" w:eastAsia="仿宋_GB2312"/>
          <w:color w:val="000000"/>
        </w:rPr>
        <w:t>及其</w:t>
      </w:r>
      <w:r>
        <w:rPr>
          <w:rFonts w:eastAsia="仿宋_GB2312"/>
          <w:color w:val="000000"/>
        </w:rPr>
        <w:t>工作方式，</w:t>
      </w:r>
      <w:r>
        <w:rPr>
          <w:rFonts w:hint="eastAsia" w:eastAsia="仿宋_GB2312"/>
          <w:color w:val="000000"/>
        </w:rPr>
        <w:t>水声换能器和它的指向性指数，声呐</w:t>
      </w:r>
      <w:r>
        <w:rPr>
          <w:rFonts w:eastAsia="仿宋_GB2312"/>
          <w:color w:val="000000"/>
        </w:rPr>
        <w:t>参数，主动声呐方程和被动声呐方程，组合声呐参数，声呐方程的应用及注意事项。</w:t>
      </w:r>
    </w:p>
    <w:p>
      <w:pPr>
        <w:snapToGrid w:val="0"/>
        <w:spacing w:line="320" w:lineRule="exact"/>
        <w:ind w:firstLine="422" w:firstLineChars="200"/>
        <w:rPr>
          <w:rFonts w:eastAsia="仿宋_GB2312"/>
          <w:b/>
          <w:color w:val="000000"/>
          <w:szCs w:val="21"/>
        </w:rPr>
      </w:pPr>
      <w:r>
        <w:rPr>
          <w:rFonts w:eastAsia="仿宋_GB2312"/>
          <w:b/>
          <w:color w:val="000000"/>
          <w:szCs w:val="21"/>
        </w:rPr>
        <w:t>2．海洋</w:t>
      </w:r>
      <w:r>
        <w:rPr>
          <w:rFonts w:hint="eastAsia" w:eastAsia="仿宋_GB2312"/>
          <w:b/>
          <w:color w:val="000000"/>
          <w:szCs w:val="21"/>
        </w:rPr>
        <w:t>的</w:t>
      </w:r>
      <w:r>
        <w:rPr>
          <w:rFonts w:eastAsia="仿宋_GB2312"/>
          <w:b/>
          <w:color w:val="000000"/>
          <w:szCs w:val="21"/>
        </w:rPr>
        <w:t>声学特性</w:t>
      </w:r>
    </w:p>
    <w:p>
      <w:pPr>
        <w:snapToGrid w:val="0"/>
        <w:spacing w:line="32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海水中的声速，</w:t>
      </w:r>
      <w:r>
        <w:rPr>
          <w:rFonts w:hint="eastAsia" w:eastAsia="仿宋_GB2312"/>
          <w:color w:val="000000"/>
          <w:szCs w:val="21"/>
        </w:rPr>
        <w:t>海水</w:t>
      </w:r>
      <w:r>
        <w:rPr>
          <w:rFonts w:eastAsia="仿宋_GB2312"/>
          <w:color w:val="000000"/>
          <w:szCs w:val="21"/>
        </w:rPr>
        <w:t>中的</w:t>
      </w:r>
      <w:r>
        <w:rPr>
          <w:rFonts w:hint="eastAsia" w:eastAsia="仿宋_GB2312"/>
          <w:color w:val="000000"/>
          <w:szCs w:val="21"/>
        </w:rPr>
        <w:t>声</w:t>
      </w:r>
      <w:r>
        <w:rPr>
          <w:rFonts w:eastAsia="仿宋_GB2312"/>
          <w:color w:val="000000"/>
          <w:szCs w:val="21"/>
        </w:rPr>
        <w:t>吸收，</w:t>
      </w:r>
      <w:r>
        <w:rPr>
          <w:rFonts w:hint="eastAsia" w:eastAsia="仿宋_GB2312"/>
          <w:color w:val="000000"/>
          <w:szCs w:val="21"/>
        </w:rPr>
        <w:t>海底及其</w:t>
      </w:r>
      <w:r>
        <w:rPr>
          <w:rFonts w:eastAsia="仿宋_GB2312"/>
          <w:color w:val="000000"/>
          <w:szCs w:val="21"/>
        </w:rPr>
        <w:t>声学特性，海</w:t>
      </w:r>
      <w:r>
        <w:rPr>
          <w:rFonts w:hint="eastAsia" w:eastAsia="仿宋_GB2312"/>
          <w:color w:val="000000"/>
          <w:szCs w:val="21"/>
        </w:rPr>
        <w:t>面</w:t>
      </w:r>
      <w:r>
        <w:rPr>
          <w:rFonts w:eastAsia="仿宋_GB2312"/>
          <w:color w:val="000000"/>
          <w:szCs w:val="21"/>
        </w:rPr>
        <w:t>及其声学特性</w:t>
      </w:r>
      <w:r>
        <w:rPr>
          <w:rFonts w:hint="eastAsia" w:eastAsia="仿宋_GB2312"/>
          <w:color w:val="000000"/>
          <w:szCs w:val="21"/>
        </w:rPr>
        <w:t>，声波在介质层上的反射，</w:t>
      </w:r>
      <w:r>
        <w:rPr>
          <w:rFonts w:eastAsia="仿宋_GB2312"/>
          <w:color w:val="000000"/>
          <w:szCs w:val="21"/>
        </w:rPr>
        <w:t>海洋内部的不均匀性。</w:t>
      </w:r>
    </w:p>
    <w:p>
      <w:pPr>
        <w:snapToGrid w:val="0"/>
        <w:spacing w:line="320" w:lineRule="exact"/>
        <w:ind w:firstLine="422" w:firstLineChars="200"/>
        <w:rPr>
          <w:rFonts w:eastAsia="仿宋_GB2312"/>
          <w:b/>
          <w:color w:val="000000"/>
          <w:szCs w:val="21"/>
        </w:rPr>
      </w:pPr>
      <w:r>
        <w:rPr>
          <w:rFonts w:eastAsia="仿宋_GB2312"/>
          <w:b/>
          <w:color w:val="000000"/>
          <w:szCs w:val="21"/>
        </w:rPr>
        <w:t>3．海洋中的声传播理论</w:t>
      </w:r>
    </w:p>
    <w:p>
      <w:pPr>
        <w:snapToGrid w:val="0"/>
        <w:spacing w:line="32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波动方程</w:t>
      </w:r>
      <w:r>
        <w:rPr>
          <w:rFonts w:hint="eastAsia" w:eastAsia="仿宋_GB2312"/>
          <w:color w:val="000000"/>
          <w:szCs w:val="21"/>
        </w:rPr>
        <w:t>和</w:t>
      </w:r>
      <w:r>
        <w:rPr>
          <w:rFonts w:eastAsia="仿宋_GB2312"/>
          <w:color w:val="000000"/>
          <w:szCs w:val="21"/>
        </w:rPr>
        <w:t>定解条件，</w:t>
      </w:r>
      <w:r>
        <w:rPr>
          <w:rFonts w:hint="eastAsia" w:eastAsia="仿宋_GB2312"/>
          <w:color w:val="000000"/>
          <w:szCs w:val="21"/>
        </w:rPr>
        <w:t>波动</w:t>
      </w:r>
      <w:r>
        <w:rPr>
          <w:rFonts w:eastAsia="仿宋_GB2312"/>
          <w:color w:val="000000"/>
          <w:szCs w:val="21"/>
        </w:rPr>
        <w:t>声学基础，射线声学</w:t>
      </w:r>
      <w:r>
        <w:rPr>
          <w:rFonts w:hint="eastAsia" w:eastAsia="仿宋_GB2312"/>
          <w:color w:val="000000"/>
          <w:szCs w:val="21"/>
        </w:rPr>
        <w:t>基础，</w:t>
      </w:r>
      <w:r>
        <w:rPr>
          <w:rFonts w:eastAsia="仿宋_GB2312"/>
          <w:color w:val="000000"/>
          <w:szCs w:val="21"/>
        </w:rPr>
        <w:t>分层介质中的射线声学</w:t>
      </w:r>
      <w:r>
        <w:rPr>
          <w:rFonts w:hint="eastAsia" w:eastAsia="仿宋_GB2312"/>
          <w:color w:val="000000"/>
          <w:szCs w:val="21"/>
        </w:rPr>
        <w:t>与声线图绘制</w:t>
      </w:r>
      <w:r>
        <w:rPr>
          <w:rFonts w:eastAsia="仿宋_GB2312"/>
          <w:color w:val="000000"/>
          <w:szCs w:val="21"/>
        </w:rPr>
        <w:t>。</w:t>
      </w:r>
    </w:p>
    <w:p>
      <w:pPr>
        <w:snapToGrid w:val="0"/>
        <w:spacing w:line="320" w:lineRule="exact"/>
        <w:ind w:firstLine="422" w:firstLineChars="200"/>
        <w:rPr>
          <w:rFonts w:eastAsia="仿宋_GB2312"/>
          <w:b/>
          <w:color w:val="000000"/>
          <w:szCs w:val="21"/>
        </w:rPr>
      </w:pPr>
      <w:r>
        <w:rPr>
          <w:rFonts w:eastAsia="仿宋_GB2312"/>
          <w:b/>
          <w:color w:val="000000"/>
          <w:szCs w:val="21"/>
        </w:rPr>
        <w:t>4．</w:t>
      </w:r>
      <w:r>
        <w:rPr>
          <w:rFonts w:hint="eastAsia" w:eastAsia="仿宋_GB2312"/>
          <w:b/>
          <w:color w:val="000000"/>
          <w:szCs w:val="21"/>
        </w:rPr>
        <w:t>典型传播条件下的声传播</w:t>
      </w:r>
    </w:p>
    <w:p>
      <w:pPr>
        <w:snapToGrid w:val="0"/>
        <w:spacing w:line="320" w:lineRule="exact"/>
        <w:ind w:firstLine="420" w:firstLineChars="200"/>
        <w:rPr>
          <w:rFonts w:hint="eastAsia"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邻近</w:t>
      </w:r>
      <w:r>
        <w:rPr>
          <w:rFonts w:eastAsia="仿宋_GB2312"/>
          <w:color w:val="000000"/>
          <w:szCs w:val="21"/>
        </w:rPr>
        <w:t>海面的水下</w:t>
      </w:r>
      <w:r>
        <w:rPr>
          <w:rFonts w:hint="eastAsia" w:eastAsia="仿宋_GB2312"/>
          <w:color w:val="000000"/>
          <w:szCs w:val="21"/>
        </w:rPr>
        <w:t>点源</w:t>
      </w:r>
      <w:r>
        <w:rPr>
          <w:rFonts w:eastAsia="仿宋_GB2312"/>
          <w:color w:val="000000"/>
          <w:szCs w:val="21"/>
        </w:rPr>
        <w:t>声场，表面</w:t>
      </w:r>
      <w:r>
        <w:rPr>
          <w:rFonts w:hint="eastAsia" w:eastAsia="仿宋_GB2312"/>
          <w:color w:val="000000"/>
          <w:szCs w:val="21"/>
        </w:rPr>
        <w:t>声道</w:t>
      </w:r>
      <w:r>
        <w:rPr>
          <w:rFonts w:eastAsia="仿宋_GB2312"/>
          <w:color w:val="000000"/>
          <w:szCs w:val="21"/>
        </w:rPr>
        <w:t>中的声传播，深海声道中的声传播，深海负梯度和负跃层声传播，均匀</w:t>
      </w:r>
      <w:r>
        <w:rPr>
          <w:rFonts w:hint="eastAsia" w:eastAsia="仿宋_GB2312"/>
          <w:color w:val="000000"/>
          <w:szCs w:val="21"/>
        </w:rPr>
        <w:t>浅海</w:t>
      </w:r>
      <w:r>
        <w:rPr>
          <w:rFonts w:eastAsia="仿宋_GB2312"/>
          <w:color w:val="000000"/>
          <w:szCs w:val="21"/>
        </w:rPr>
        <w:t>声传播</w:t>
      </w:r>
      <w:r>
        <w:rPr>
          <w:rFonts w:hint="eastAsia" w:eastAsia="仿宋_GB2312"/>
          <w:color w:val="000000"/>
          <w:szCs w:val="21"/>
        </w:rPr>
        <w:t>，虚源理论求解均匀浅海中的声传播，浅海表面声道中的声传播</w:t>
      </w:r>
      <w:r>
        <w:rPr>
          <w:rFonts w:eastAsia="仿宋_GB2312"/>
          <w:color w:val="000000"/>
          <w:szCs w:val="21"/>
        </w:rPr>
        <w:t>。</w:t>
      </w:r>
    </w:p>
    <w:p>
      <w:pPr>
        <w:snapToGrid w:val="0"/>
        <w:spacing w:line="320" w:lineRule="exact"/>
        <w:ind w:firstLine="422" w:firstLineChars="200"/>
        <w:rPr>
          <w:rFonts w:hint="eastAsia" w:eastAsia="仿宋_GB2312"/>
          <w:b/>
          <w:color w:val="000000"/>
          <w:szCs w:val="21"/>
        </w:rPr>
      </w:pPr>
      <w:r>
        <w:rPr>
          <w:rFonts w:eastAsia="仿宋_GB2312"/>
          <w:b/>
          <w:color w:val="000000"/>
          <w:szCs w:val="21"/>
        </w:rPr>
        <w:t xml:space="preserve">5. </w:t>
      </w:r>
      <w:r>
        <w:rPr>
          <w:rFonts w:hint="eastAsia" w:eastAsia="仿宋_GB2312"/>
          <w:b/>
          <w:color w:val="000000"/>
          <w:szCs w:val="21"/>
        </w:rPr>
        <w:t>声波在</w:t>
      </w:r>
      <w:r>
        <w:rPr>
          <w:rFonts w:eastAsia="仿宋_GB2312"/>
          <w:b/>
          <w:color w:val="000000"/>
          <w:szCs w:val="21"/>
        </w:rPr>
        <w:t>声呐目标上的反射和散射</w:t>
      </w:r>
    </w:p>
    <w:p>
      <w:pPr>
        <w:snapToGrid w:val="0"/>
        <w:spacing w:line="320" w:lineRule="exact"/>
        <w:ind w:firstLine="420" w:firstLineChars="200"/>
        <w:rPr>
          <w:rFonts w:hint="eastAsia"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声呐</w:t>
      </w:r>
      <w:r>
        <w:rPr>
          <w:rFonts w:eastAsia="仿宋_GB2312"/>
          <w:color w:val="000000"/>
          <w:szCs w:val="21"/>
        </w:rPr>
        <w:t>目标的目标强度，常见声呐目标</w:t>
      </w:r>
      <w:r>
        <w:rPr>
          <w:rFonts w:hint="eastAsia" w:eastAsia="仿宋_GB2312"/>
          <w:color w:val="000000"/>
          <w:szCs w:val="21"/>
        </w:rPr>
        <w:t>TS值</w:t>
      </w:r>
      <w:r>
        <w:rPr>
          <w:rFonts w:eastAsia="仿宋_GB2312"/>
          <w:color w:val="000000"/>
          <w:szCs w:val="21"/>
        </w:rPr>
        <w:t>的一般特性，</w:t>
      </w:r>
      <w:r>
        <w:rPr>
          <w:rFonts w:hint="eastAsia" w:eastAsia="仿宋_GB2312"/>
          <w:color w:val="000000"/>
          <w:szCs w:val="21"/>
        </w:rPr>
        <w:t>TS值</w:t>
      </w:r>
      <w:r>
        <w:rPr>
          <w:rFonts w:eastAsia="仿宋_GB2312"/>
          <w:color w:val="000000"/>
          <w:szCs w:val="21"/>
        </w:rPr>
        <w:t>的实验测量和常见目标的TS值</w:t>
      </w:r>
      <w:r>
        <w:rPr>
          <w:rFonts w:hint="eastAsia" w:eastAsia="仿宋_GB2312"/>
          <w:color w:val="000000"/>
          <w:szCs w:val="21"/>
        </w:rPr>
        <w:t>，目标回声信号，刚性球体的散射声场，声波在弹性物体上的散射，壳体目标上的回声信号，亥姆霍兹积分方法求解散射声场，声散射逆问题简介。</w:t>
      </w:r>
    </w:p>
    <w:p>
      <w:pPr>
        <w:snapToGrid w:val="0"/>
        <w:spacing w:line="320" w:lineRule="exact"/>
        <w:ind w:firstLine="422" w:firstLineChars="200"/>
        <w:rPr>
          <w:rFonts w:eastAsia="仿宋_GB2312"/>
          <w:b/>
          <w:color w:val="000000"/>
          <w:szCs w:val="21"/>
        </w:rPr>
      </w:pPr>
      <w:r>
        <w:rPr>
          <w:rFonts w:eastAsia="仿宋_GB2312"/>
          <w:b/>
          <w:color w:val="000000"/>
          <w:szCs w:val="21"/>
        </w:rPr>
        <w:t>6．海洋中的混响</w:t>
      </w:r>
    </w:p>
    <w:p>
      <w:pPr>
        <w:snapToGrid w:val="0"/>
        <w:spacing w:line="32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海洋混响</w:t>
      </w:r>
      <w:r>
        <w:rPr>
          <w:rFonts w:eastAsia="仿宋_GB2312"/>
          <w:color w:val="000000"/>
          <w:szCs w:val="21"/>
        </w:rPr>
        <w:t>基本概念，体积混响、</w:t>
      </w:r>
      <w:r>
        <w:rPr>
          <w:rFonts w:hint="eastAsia" w:eastAsia="仿宋_GB2312"/>
          <w:color w:val="000000"/>
          <w:szCs w:val="21"/>
        </w:rPr>
        <w:t>海面</w:t>
      </w:r>
      <w:r>
        <w:rPr>
          <w:rFonts w:eastAsia="仿宋_GB2312"/>
          <w:color w:val="000000"/>
          <w:szCs w:val="21"/>
        </w:rPr>
        <w:t>混响、海底混响</w:t>
      </w:r>
      <w:r>
        <w:rPr>
          <w:rFonts w:hint="eastAsia" w:eastAsia="仿宋_GB2312"/>
          <w:color w:val="000000"/>
          <w:szCs w:val="21"/>
        </w:rPr>
        <w:t>，海水中气泡的声学特性，混响的统计特性，混响的预报，浅海海底混响的理论建模</w:t>
      </w:r>
      <w:r>
        <w:rPr>
          <w:rFonts w:eastAsia="仿宋_GB2312"/>
          <w:color w:val="000000"/>
          <w:szCs w:val="21"/>
        </w:rPr>
        <w:t>。</w:t>
      </w:r>
    </w:p>
    <w:p>
      <w:pPr>
        <w:snapToGrid w:val="0"/>
        <w:spacing w:line="320" w:lineRule="exact"/>
        <w:ind w:firstLine="422" w:firstLineChars="200"/>
        <w:rPr>
          <w:rFonts w:eastAsia="仿宋_GB2312"/>
          <w:b/>
          <w:color w:val="000000"/>
          <w:szCs w:val="21"/>
        </w:rPr>
      </w:pPr>
      <w:r>
        <w:rPr>
          <w:rFonts w:eastAsia="仿宋_GB2312"/>
          <w:b/>
          <w:color w:val="000000"/>
          <w:szCs w:val="21"/>
        </w:rPr>
        <w:t>7．水下噪声</w:t>
      </w:r>
    </w:p>
    <w:p>
      <w:pPr>
        <w:snapToGrid w:val="0"/>
        <w:spacing w:line="320" w:lineRule="exact"/>
        <w:ind w:firstLine="420" w:firstLineChars="200"/>
        <w:rPr>
          <w:rFonts w:hint="eastAsia"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描述噪声</w:t>
      </w:r>
      <w:r>
        <w:rPr>
          <w:rFonts w:eastAsia="仿宋_GB2312"/>
          <w:color w:val="000000"/>
          <w:szCs w:val="21"/>
        </w:rPr>
        <w:t>的几个物理量，</w:t>
      </w:r>
      <w:r>
        <w:rPr>
          <w:rFonts w:hint="eastAsia" w:eastAsia="仿宋_GB2312"/>
          <w:color w:val="000000"/>
          <w:szCs w:val="21"/>
        </w:rPr>
        <w:t>海洋环境</w:t>
      </w:r>
      <w:r>
        <w:rPr>
          <w:rFonts w:eastAsia="仿宋_GB2312"/>
          <w:color w:val="000000"/>
          <w:szCs w:val="21"/>
        </w:rPr>
        <w:t>噪声，</w:t>
      </w:r>
      <w:r>
        <w:rPr>
          <w:rFonts w:hint="eastAsia" w:eastAsia="仿宋_GB2312"/>
          <w:color w:val="000000"/>
          <w:szCs w:val="21"/>
        </w:rPr>
        <w:t>舰船噪声</w:t>
      </w:r>
      <w:r>
        <w:rPr>
          <w:rFonts w:eastAsia="仿宋_GB2312"/>
          <w:color w:val="000000"/>
          <w:szCs w:val="21"/>
        </w:rPr>
        <w:t>理论模型，</w:t>
      </w:r>
      <w:r>
        <w:rPr>
          <w:rFonts w:hint="eastAsia" w:eastAsia="仿宋_GB2312"/>
          <w:color w:val="000000"/>
          <w:szCs w:val="21"/>
        </w:rPr>
        <w:t>风</w:t>
      </w:r>
      <w:r>
        <w:rPr>
          <w:rFonts w:eastAsia="仿宋_GB2312"/>
          <w:color w:val="000000"/>
          <w:szCs w:val="21"/>
        </w:rPr>
        <w:t>成噪声理论模型，舰船和</w:t>
      </w:r>
      <w:r>
        <w:rPr>
          <w:rFonts w:hint="eastAsia" w:eastAsia="仿宋_GB2312"/>
          <w:color w:val="000000"/>
          <w:szCs w:val="21"/>
        </w:rPr>
        <w:t>鱼雷</w:t>
      </w:r>
      <w:r>
        <w:rPr>
          <w:rFonts w:eastAsia="仿宋_GB2312"/>
          <w:color w:val="000000"/>
          <w:szCs w:val="21"/>
        </w:rPr>
        <w:t>的辐射噪声</w:t>
      </w:r>
      <w:r>
        <w:rPr>
          <w:rFonts w:hint="eastAsia" w:eastAsia="仿宋_GB2312"/>
          <w:color w:val="000000"/>
          <w:szCs w:val="21"/>
        </w:rPr>
        <w:t>，舰船潜艇和鱼类的自噪声，舰船噪声控制简介</w:t>
      </w:r>
      <w:r>
        <w:rPr>
          <w:rFonts w:eastAsia="仿宋_GB2312"/>
          <w:color w:val="000000"/>
          <w:szCs w:val="21"/>
        </w:rPr>
        <w:t>。</w:t>
      </w:r>
    </w:p>
    <w:p>
      <w:pPr>
        <w:snapToGrid w:val="0"/>
        <w:spacing w:line="320" w:lineRule="exact"/>
        <w:ind w:firstLine="422" w:firstLineChars="200"/>
        <w:rPr>
          <w:rFonts w:eastAsia="仿宋_GB2312"/>
          <w:b/>
          <w:color w:val="000000"/>
          <w:szCs w:val="21"/>
        </w:rPr>
      </w:pPr>
      <w:r>
        <w:rPr>
          <w:rFonts w:hint="eastAsia" w:eastAsia="仿宋_GB2312"/>
          <w:b/>
          <w:color w:val="000000"/>
          <w:szCs w:val="21"/>
        </w:rPr>
        <w:t>8</w:t>
      </w:r>
      <w:r>
        <w:rPr>
          <w:rFonts w:eastAsia="仿宋_GB2312"/>
          <w:b/>
          <w:color w:val="000000"/>
          <w:szCs w:val="21"/>
        </w:rPr>
        <w:t>．</w:t>
      </w:r>
      <w:r>
        <w:rPr>
          <w:rFonts w:hint="eastAsia" w:eastAsia="仿宋_GB2312"/>
          <w:b/>
          <w:color w:val="000000"/>
          <w:szCs w:val="21"/>
        </w:rPr>
        <w:t>声传播起伏</w:t>
      </w:r>
    </w:p>
    <w:p>
      <w:pPr>
        <w:snapToGrid w:val="0"/>
        <w:spacing w:line="320" w:lineRule="exact"/>
        <w:ind w:firstLine="420" w:firstLineChars="200"/>
        <w:rPr>
          <w:rFonts w:hint="eastAsia"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海水介质温度随机不均匀性和声传播起伏、介质中随机不均匀的声散射引起的声传播起伏、随机界面上的声散射和声传播起伏、内波和声传播起伏简介、声传播起伏对声呐测量精度的影响。</w:t>
      </w:r>
    </w:p>
    <w:p>
      <w:pPr>
        <w:snapToGrid w:val="0"/>
        <w:spacing w:line="320" w:lineRule="exact"/>
        <w:ind w:firstLine="422" w:firstLineChars="200"/>
        <w:rPr>
          <w:rFonts w:eastAsia="仿宋_GB2312"/>
          <w:b/>
          <w:color w:val="000000"/>
          <w:szCs w:val="21"/>
        </w:rPr>
      </w:pPr>
      <w:r>
        <w:rPr>
          <w:rFonts w:hint="eastAsia" w:eastAsia="仿宋_GB2312"/>
          <w:b/>
          <w:color w:val="000000"/>
          <w:szCs w:val="21"/>
        </w:rPr>
        <w:t>9</w:t>
      </w:r>
      <w:r>
        <w:rPr>
          <w:rFonts w:eastAsia="仿宋_GB2312"/>
          <w:b/>
          <w:color w:val="000000"/>
          <w:szCs w:val="21"/>
        </w:rPr>
        <w:t>．</w:t>
      </w:r>
      <w:r>
        <w:rPr>
          <w:rFonts w:hint="eastAsia" w:eastAsia="仿宋_GB2312"/>
          <w:b/>
          <w:color w:val="000000"/>
          <w:szCs w:val="21"/>
        </w:rPr>
        <w:t>水声科技进展简介</w:t>
      </w:r>
    </w:p>
    <w:p>
      <w:pPr>
        <w:snapToGrid w:val="0"/>
        <w:spacing w:line="32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水声信号处理的匹配场处理技术、海洋声学层析技术、舰船声隐身技术、矢量水听器及其信号处理基础、三维海洋环境中的声传播、北极水声学</w:t>
      </w:r>
      <w:r>
        <w:rPr>
          <w:rFonts w:eastAsia="仿宋_GB2312"/>
          <w:color w:val="000000"/>
          <w:szCs w:val="21"/>
        </w:rPr>
        <w:t>。</w:t>
      </w:r>
    </w:p>
    <w:p>
      <w:pPr>
        <w:snapToGrid w:val="0"/>
        <w:spacing w:before="156" w:beforeLines="50" w:after="156" w:afterLines="50" w:line="320" w:lineRule="exact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三、考试形式</w:t>
      </w:r>
    </w:p>
    <w:p>
      <w:pPr>
        <w:snapToGrid w:val="0"/>
        <w:spacing w:line="32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考试形式为闭卷、笔试，考试时间为2小时，满分100分。</w:t>
      </w:r>
    </w:p>
    <w:p>
      <w:pPr>
        <w:snapToGrid w:val="0"/>
        <w:spacing w:line="32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题型包括：</w:t>
      </w:r>
      <w:r>
        <w:rPr>
          <w:rFonts w:hint="eastAsia" w:eastAsia="仿宋_GB2312"/>
          <w:color w:val="000000"/>
          <w:szCs w:val="21"/>
        </w:rPr>
        <w:t>选择</w:t>
      </w:r>
      <w:r>
        <w:rPr>
          <w:rFonts w:eastAsia="仿宋_GB2312"/>
          <w:color w:val="000000"/>
          <w:szCs w:val="21"/>
        </w:rPr>
        <w:t>题（约</w:t>
      </w:r>
      <w:r>
        <w:rPr>
          <w:rFonts w:hint="eastAsia" w:eastAsia="仿宋_GB2312"/>
          <w:color w:val="000000"/>
          <w:szCs w:val="21"/>
        </w:rPr>
        <w:t>2</w:t>
      </w:r>
      <w:r>
        <w:rPr>
          <w:rFonts w:eastAsia="仿宋_GB2312"/>
          <w:color w:val="000000"/>
          <w:szCs w:val="21"/>
        </w:rPr>
        <w:t>0分）、简答题（约</w:t>
      </w:r>
      <w:r>
        <w:rPr>
          <w:rFonts w:hint="eastAsia" w:eastAsia="仿宋_GB2312"/>
          <w:color w:val="000000"/>
          <w:szCs w:val="21"/>
        </w:rPr>
        <w:t>4</w:t>
      </w:r>
      <w:r>
        <w:rPr>
          <w:rFonts w:eastAsia="仿宋_GB2312"/>
          <w:color w:val="000000"/>
          <w:szCs w:val="21"/>
        </w:rPr>
        <w:t>0分）和分析计算题（约</w:t>
      </w:r>
      <w:r>
        <w:rPr>
          <w:rFonts w:hint="eastAsia" w:eastAsia="仿宋_GB2312"/>
          <w:color w:val="000000"/>
          <w:szCs w:val="21"/>
        </w:rPr>
        <w:t>4</w:t>
      </w:r>
      <w:r>
        <w:rPr>
          <w:rFonts w:eastAsia="仿宋_GB2312"/>
          <w:color w:val="000000"/>
          <w:szCs w:val="21"/>
        </w:rPr>
        <w:t>0分）等。</w:t>
      </w:r>
    </w:p>
    <w:p>
      <w:pPr>
        <w:snapToGrid w:val="0"/>
        <w:spacing w:before="156" w:beforeLines="50" w:after="156" w:afterLines="50" w:line="320" w:lineRule="exact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四、参考书目</w:t>
      </w:r>
    </w:p>
    <w:p>
      <w:pPr>
        <w:snapToGrid w:val="0"/>
        <w:spacing w:line="32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1．《水声学原理》，刘伯胜</w:t>
      </w:r>
      <w:r>
        <w:rPr>
          <w:rFonts w:hint="eastAsia" w:eastAsia="仿宋_GB2312"/>
          <w:color w:val="000000"/>
          <w:szCs w:val="21"/>
        </w:rPr>
        <w:t>，黄益旺</w:t>
      </w:r>
      <w:r>
        <w:rPr>
          <w:rFonts w:eastAsia="仿宋_GB2312"/>
          <w:color w:val="000000"/>
          <w:szCs w:val="21"/>
        </w:rPr>
        <w:t>，陈文剑，雷家煜</w:t>
      </w:r>
      <w:r>
        <w:rPr>
          <w:rFonts w:hint="eastAsia" w:eastAsia="仿宋_GB2312"/>
          <w:color w:val="000000"/>
          <w:szCs w:val="21"/>
        </w:rPr>
        <w:t xml:space="preserve"> 编著</w:t>
      </w:r>
      <w:r>
        <w:rPr>
          <w:rFonts w:eastAsia="仿宋_GB2312"/>
          <w:color w:val="000000"/>
          <w:szCs w:val="21"/>
        </w:rPr>
        <w:t>，</w:t>
      </w:r>
      <w:r>
        <w:rPr>
          <w:rFonts w:hint="eastAsia" w:eastAsia="仿宋_GB2312"/>
          <w:color w:val="000000"/>
          <w:szCs w:val="21"/>
        </w:rPr>
        <w:t>科学</w:t>
      </w:r>
      <w:r>
        <w:rPr>
          <w:rFonts w:eastAsia="仿宋_GB2312"/>
          <w:color w:val="000000"/>
          <w:szCs w:val="21"/>
        </w:rPr>
        <w:t>出版社，2019，第</w:t>
      </w:r>
      <w:r>
        <w:rPr>
          <w:rFonts w:hint="eastAsia" w:eastAsia="仿宋_GB2312"/>
          <w:color w:val="000000"/>
          <w:szCs w:val="21"/>
        </w:rPr>
        <w:t>三</w:t>
      </w:r>
      <w:r>
        <w:rPr>
          <w:rFonts w:eastAsia="仿宋_GB2312"/>
          <w:color w:val="000000"/>
          <w:szCs w:val="21"/>
        </w:rPr>
        <w:t>版。</w:t>
      </w:r>
    </w:p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8"/>
    <w:rsid w:val="00000881"/>
    <w:rsid w:val="00002BBD"/>
    <w:rsid w:val="00006163"/>
    <w:rsid w:val="00007628"/>
    <w:rsid w:val="0001086B"/>
    <w:rsid w:val="00013888"/>
    <w:rsid w:val="000141DB"/>
    <w:rsid w:val="00021D0A"/>
    <w:rsid w:val="00026B09"/>
    <w:rsid w:val="000318E1"/>
    <w:rsid w:val="00032EA5"/>
    <w:rsid w:val="0003445D"/>
    <w:rsid w:val="000350DF"/>
    <w:rsid w:val="00035254"/>
    <w:rsid w:val="00061447"/>
    <w:rsid w:val="00062553"/>
    <w:rsid w:val="0006410F"/>
    <w:rsid w:val="00065D7D"/>
    <w:rsid w:val="00066C97"/>
    <w:rsid w:val="00067AF9"/>
    <w:rsid w:val="00070C46"/>
    <w:rsid w:val="000920C6"/>
    <w:rsid w:val="000976E5"/>
    <w:rsid w:val="000A3A9F"/>
    <w:rsid w:val="000B3966"/>
    <w:rsid w:val="000C588D"/>
    <w:rsid w:val="000D1A40"/>
    <w:rsid w:val="000D3B01"/>
    <w:rsid w:val="000D60A4"/>
    <w:rsid w:val="000E0DF3"/>
    <w:rsid w:val="000E3DCF"/>
    <w:rsid w:val="000E5093"/>
    <w:rsid w:val="0010526A"/>
    <w:rsid w:val="0013772F"/>
    <w:rsid w:val="00140E98"/>
    <w:rsid w:val="00152A6B"/>
    <w:rsid w:val="00152A8F"/>
    <w:rsid w:val="00174355"/>
    <w:rsid w:val="0019053E"/>
    <w:rsid w:val="001B16F6"/>
    <w:rsid w:val="001B2E82"/>
    <w:rsid w:val="001B66AE"/>
    <w:rsid w:val="001C3804"/>
    <w:rsid w:val="001D6837"/>
    <w:rsid w:val="001F181C"/>
    <w:rsid w:val="001F3EE9"/>
    <w:rsid w:val="001F7B64"/>
    <w:rsid w:val="001F7D91"/>
    <w:rsid w:val="002277CB"/>
    <w:rsid w:val="00234866"/>
    <w:rsid w:val="002466A4"/>
    <w:rsid w:val="00247AAB"/>
    <w:rsid w:val="0025118D"/>
    <w:rsid w:val="002641EC"/>
    <w:rsid w:val="00277866"/>
    <w:rsid w:val="00296706"/>
    <w:rsid w:val="002A221E"/>
    <w:rsid w:val="002B1B60"/>
    <w:rsid w:val="002B3C12"/>
    <w:rsid w:val="002C510C"/>
    <w:rsid w:val="002E0470"/>
    <w:rsid w:val="002E0BD1"/>
    <w:rsid w:val="002E62B9"/>
    <w:rsid w:val="002F1181"/>
    <w:rsid w:val="002F4689"/>
    <w:rsid w:val="003132D1"/>
    <w:rsid w:val="003278D6"/>
    <w:rsid w:val="00330EF5"/>
    <w:rsid w:val="003362D6"/>
    <w:rsid w:val="0034225B"/>
    <w:rsid w:val="00350B22"/>
    <w:rsid w:val="003537B5"/>
    <w:rsid w:val="00361098"/>
    <w:rsid w:val="0036352A"/>
    <w:rsid w:val="00364998"/>
    <w:rsid w:val="00364F2A"/>
    <w:rsid w:val="003657E1"/>
    <w:rsid w:val="003736FB"/>
    <w:rsid w:val="0039718E"/>
    <w:rsid w:val="003A0B92"/>
    <w:rsid w:val="003A6A83"/>
    <w:rsid w:val="003B30B8"/>
    <w:rsid w:val="003C1768"/>
    <w:rsid w:val="003D6229"/>
    <w:rsid w:val="003F6F29"/>
    <w:rsid w:val="00407BA6"/>
    <w:rsid w:val="00413C15"/>
    <w:rsid w:val="00433C3E"/>
    <w:rsid w:val="004352A7"/>
    <w:rsid w:val="004606D9"/>
    <w:rsid w:val="00463439"/>
    <w:rsid w:val="00472195"/>
    <w:rsid w:val="004740FB"/>
    <w:rsid w:val="00486FD1"/>
    <w:rsid w:val="004D0C26"/>
    <w:rsid w:val="004D2C35"/>
    <w:rsid w:val="004D3FC7"/>
    <w:rsid w:val="004D7CAE"/>
    <w:rsid w:val="004E34F6"/>
    <w:rsid w:val="004E3AC0"/>
    <w:rsid w:val="005000BD"/>
    <w:rsid w:val="005007E5"/>
    <w:rsid w:val="00510D2F"/>
    <w:rsid w:val="005410D7"/>
    <w:rsid w:val="00557A91"/>
    <w:rsid w:val="00594798"/>
    <w:rsid w:val="00595DF7"/>
    <w:rsid w:val="00596D08"/>
    <w:rsid w:val="005A0EDC"/>
    <w:rsid w:val="005A6565"/>
    <w:rsid w:val="005B4E2C"/>
    <w:rsid w:val="005C192B"/>
    <w:rsid w:val="005C7481"/>
    <w:rsid w:val="0060528A"/>
    <w:rsid w:val="00613741"/>
    <w:rsid w:val="00616FAB"/>
    <w:rsid w:val="0062781E"/>
    <w:rsid w:val="00636EB8"/>
    <w:rsid w:val="00641E66"/>
    <w:rsid w:val="00660297"/>
    <w:rsid w:val="00664C6F"/>
    <w:rsid w:val="00697939"/>
    <w:rsid w:val="006A275B"/>
    <w:rsid w:val="006D2672"/>
    <w:rsid w:val="006D74D6"/>
    <w:rsid w:val="006E688E"/>
    <w:rsid w:val="00713390"/>
    <w:rsid w:val="007144C1"/>
    <w:rsid w:val="007178A8"/>
    <w:rsid w:val="00724072"/>
    <w:rsid w:val="00724874"/>
    <w:rsid w:val="007249D0"/>
    <w:rsid w:val="00743A33"/>
    <w:rsid w:val="00744836"/>
    <w:rsid w:val="00773B00"/>
    <w:rsid w:val="007916E9"/>
    <w:rsid w:val="00791D7E"/>
    <w:rsid w:val="00796DED"/>
    <w:rsid w:val="007A198E"/>
    <w:rsid w:val="007C3B43"/>
    <w:rsid w:val="007C411E"/>
    <w:rsid w:val="007C6E43"/>
    <w:rsid w:val="007D1FAD"/>
    <w:rsid w:val="007E1660"/>
    <w:rsid w:val="007E1F27"/>
    <w:rsid w:val="007E3BB0"/>
    <w:rsid w:val="007E62DE"/>
    <w:rsid w:val="00802FC8"/>
    <w:rsid w:val="00803DBE"/>
    <w:rsid w:val="0080615A"/>
    <w:rsid w:val="0081303F"/>
    <w:rsid w:val="00836584"/>
    <w:rsid w:val="00845097"/>
    <w:rsid w:val="00857475"/>
    <w:rsid w:val="008636C9"/>
    <w:rsid w:val="00865FE4"/>
    <w:rsid w:val="00877C56"/>
    <w:rsid w:val="00886EBB"/>
    <w:rsid w:val="008A0311"/>
    <w:rsid w:val="008A3B72"/>
    <w:rsid w:val="008A5301"/>
    <w:rsid w:val="008D06F8"/>
    <w:rsid w:val="008E31B7"/>
    <w:rsid w:val="008F1E8D"/>
    <w:rsid w:val="008F4F10"/>
    <w:rsid w:val="008F5268"/>
    <w:rsid w:val="00900BE5"/>
    <w:rsid w:val="00904AB8"/>
    <w:rsid w:val="009151E8"/>
    <w:rsid w:val="009224F6"/>
    <w:rsid w:val="0092379A"/>
    <w:rsid w:val="00926362"/>
    <w:rsid w:val="00941878"/>
    <w:rsid w:val="00984D44"/>
    <w:rsid w:val="00992989"/>
    <w:rsid w:val="0099562C"/>
    <w:rsid w:val="009979D5"/>
    <w:rsid w:val="009C0487"/>
    <w:rsid w:val="009C2C49"/>
    <w:rsid w:val="009D3AB7"/>
    <w:rsid w:val="009D7481"/>
    <w:rsid w:val="009E03E0"/>
    <w:rsid w:val="009E3141"/>
    <w:rsid w:val="00A000B7"/>
    <w:rsid w:val="00A0313A"/>
    <w:rsid w:val="00A05C70"/>
    <w:rsid w:val="00A10BCE"/>
    <w:rsid w:val="00A2595F"/>
    <w:rsid w:val="00A41D91"/>
    <w:rsid w:val="00A82B55"/>
    <w:rsid w:val="00A83529"/>
    <w:rsid w:val="00A853E6"/>
    <w:rsid w:val="00AA79F4"/>
    <w:rsid w:val="00AB447D"/>
    <w:rsid w:val="00AB6463"/>
    <w:rsid w:val="00AC1BD3"/>
    <w:rsid w:val="00AD2BD9"/>
    <w:rsid w:val="00AE1649"/>
    <w:rsid w:val="00B04615"/>
    <w:rsid w:val="00B0632D"/>
    <w:rsid w:val="00B06656"/>
    <w:rsid w:val="00B07747"/>
    <w:rsid w:val="00B10C64"/>
    <w:rsid w:val="00B225C4"/>
    <w:rsid w:val="00B32077"/>
    <w:rsid w:val="00B506B4"/>
    <w:rsid w:val="00B511C9"/>
    <w:rsid w:val="00B604E1"/>
    <w:rsid w:val="00B65895"/>
    <w:rsid w:val="00B671FB"/>
    <w:rsid w:val="00B811D0"/>
    <w:rsid w:val="00B82078"/>
    <w:rsid w:val="00B85E41"/>
    <w:rsid w:val="00BA4B7E"/>
    <w:rsid w:val="00BA5AB3"/>
    <w:rsid w:val="00BB3AEF"/>
    <w:rsid w:val="00BB718A"/>
    <w:rsid w:val="00BC183E"/>
    <w:rsid w:val="00BC7523"/>
    <w:rsid w:val="00BD56F0"/>
    <w:rsid w:val="00BE51A3"/>
    <w:rsid w:val="00BE64E5"/>
    <w:rsid w:val="00BF2F49"/>
    <w:rsid w:val="00C015BB"/>
    <w:rsid w:val="00C02176"/>
    <w:rsid w:val="00C03BD9"/>
    <w:rsid w:val="00C04E10"/>
    <w:rsid w:val="00C17DE1"/>
    <w:rsid w:val="00C37B27"/>
    <w:rsid w:val="00C40B8C"/>
    <w:rsid w:val="00C452B0"/>
    <w:rsid w:val="00C541FA"/>
    <w:rsid w:val="00C7274B"/>
    <w:rsid w:val="00C868C6"/>
    <w:rsid w:val="00C86A21"/>
    <w:rsid w:val="00C86C04"/>
    <w:rsid w:val="00C8727B"/>
    <w:rsid w:val="00C97CA9"/>
    <w:rsid w:val="00CA0C35"/>
    <w:rsid w:val="00CA2CB2"/>
    <w:rsid w:val="00CB147C"/>
    <w:rsid w:val="00CC3E6F"/>
    <w:rsid w:val="00CC3FE9"/>
    <w:rsid w:val="00CD5BAA"/>
    <w:rsid w:val="00CE2A1E"/>
    <w:rsid w:val="00CE529A"/>
    <w:rsid w:val="00D000F9"/>
    <w:rsid w:val="00D162F4"/>
    <w:rsid w:val="00D16302"/>
    <w:rsid w:val="00D23C24"/>
    <w:rsid w:val="00D43855"/>
    <w:rsid w:val="00D44023"/>
    <w:rsid w:val="00D542ED"/>
    <w:rsid w:val="00D624C6"/>
    <w:rsid w:val="00D82BBB"/>
    <w:rsid w:val="00D83533"/>
    <w:rsid w:val="00D94E62"/>
    <w:rsid w:val="00DA26A5"/>
    <w:rsid w:val="00DB7534"/>
    <w:rsid w:val="00DC1523"/>
    <w:rsid w:val="00DD4A27"/>
    <w:rsid w:val="00DE31B8"/>
    <w:rsid w:val="00E10AEF"/>
    <w:rsid w:val="00E31CFC"/>
    <w:rsid w:val="00E36852"/>
    <w:rsid w:val="00E47185"/>
    <w:rsid w:val="00E556DF"/>
    <w:rsid w:val="00E568C4"/>
    <w:rsid w:val="00E62FC1"/>
    <w:rsid w:val="00E6387F"/>
    <w:rsid w:val="00E84605"/>
    <w:rsid w:val="00E96D4F"/>
    <w:rsid w:val="00EA7EBA"/>
    <w:rsid w:val="00EB4227"/>
    <w:rsid w:val="00EC2228"/>
    <w:rsid w:val="00ED07AF"/>
    <w:rsid w:val="00ED4673"/>
    <w:rsid w:val="00EF107A"/>
    <w:rsid w:val="00EF2654"/>
    <w:rsid w:val="00EF5706"/>
    <w:rsid w:val="00F111E6"/>
    <w:rsid w:val="00F4420A"/>
    <w:rsid w:val="00F454A7"/>
    <w:rsid w:val="00F50885"/>
    <w:rsid w:val="00F60EDD"/>
    <w:rsid w:val="00F610ED"/>
    <w:rsid w:val="00F70733"/>
    <w:rsid w:val="00F84FF5"/>
    <w:rsid w:val="00F94B85"/>
    <w:rsid w:val="00F95C13"/>
    <w:rsid w:val="00FB0A7F"/>
    <w:rsid w:val="00FC1612"/>
    <w:rsid w:val="00FC3D7F"/>
    <w:rsid w:val="00FD0B6A"/>
    <w:rsid w:val="00FD7CC0"/>
    <w:rsid w:val="00FE112C"/>
    <w:rsid w:val="00FE3424"/>
    <w:rsid w:val="00FF083E"/>
    <w:rsid w:val="00FF2EA1"/>
    <w:rsid w:val="00FF6EF6"/>
    <w:rsid w:val="33CA2196"/>
    <w:rsid w:val="4B817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148</Words>
  <Characters>848</Characters>
  <Lines>7</Lines>
  <Paragraphs>1</Paragraphs>
  <TotalTime>0</TotalTime>
  <ScaleCrop>false</ScaleCrop>
  <LinksUpToDate>false</LinksUpToDate>
  <CharactersWithSpaces>995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2019-05-09T09:32:00Z</dcterms:created>
  <dc:creator>微软用户</dc:creator>
  <cp:lastModifiedBy>Administrator</cp:lastModifiedBy>
  <cp:lastPrinted>2013-09-17T07:57:00Z</cp:lastPrinted>
  <dcterms:modified xsi:type="dcterms:W3CDTF">2021-08-26T02:53:31Z</dcterms:modified>
  <dc:title>关于编制2014年硕士研究生入学考试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