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36"/>
          <w:szCs w:val="36"/>
        </w:rPr>
        <w:t>天津工业大学硕士研究生入学考试业务课考试大纲</w:t>
      </w:r>
    </w:p>
    <w:p>
      <w:pPr>
        <w:jc w:val="center"/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（2020年新修订）</w:t>
      </w:r>
    </w:p>
    <w:p/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课程编号：616                         课程名称：英语语言基础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一、考试的总体要求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“英语语言基础”考试共150分，主要考查考生对英语基础知识的掌握情况，以及英语阅读、英汉互译能力。具体要求如下：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1．认知英语单词约10000-12000个且能够正确而熟练地使用其中的5000-6000个单词及其最常用的搭配。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能读懂一般英美报刊杂志上的社论和书评、英语国家出版的有一定难度的历史传记和文学作品；能分析上述题材文章的思想观点、语篇结构、语言特点和修辞手法。能在5分钟内速读1600词左右的文章，掌握文章的主旨和大意，理解事实和细节。</w:t>
      </w:r>
    </w:p>
    <w:p>
      <w:pPr>
        <w:spacing w:line="360" w:lineRule="auto"/>
        <w:ind w:firstLine="714" w:firstLineChars="255"/>
        <w:rPr>
          <w:rFonts w:hint="eastAsia"/>
          <w:b/>
        </w:rPr>
      </w:pPr>
      <w:r>
        <w:rPr>
          <w:rFonts w:hint="eastAsia" w:ascii="仿宋_GB2312" w:eastAsia="仿宋_GB2312"/>
          <w:sz w:val="28"/>
          <w:szCs w:val="28"/>
        </w:rPr>
        <w:t>3．能运用翻译的理论和技巧，将英美报刊上的文章以及文学原著译成汉语（速度为每小时约300个汉字）或者将我国报刊、杂志上的文章和一般文学作品译成英语（速度为每小时250-300个英文单词）。译文要求忠实原意，语言流畅。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二、考查重点</w:t>
      </w:r>
    </w:p>
    <w:p>
      <w:pPr>
        <w:spacing w:line="360" w:lineRule="auto"/>
        <w:ind w:firstLine="43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1．英语词汇及语法知识</w:t>
      </w:r>
    </w:p>
    <w:p>
      <w:pPr>
        <w:spacing w:line="360" w:lineRule="auto"/>
        <w:ind w:firstLine="43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2．英语阅读理解</w:t>
      </w:r>
    </w:p>
    <w:p>
      <w:pPr>
        <w:spacing w:line="360" w:lineRule="auto"/>
        <w:ind w:firstLine="43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3．英汉、汉英翻译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三、考试题型及比例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1．词汇、语法单项选择/填空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21%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2．阅读理解单项选择/判断正误    35%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3．英译汉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22%</w:t>
      </w:r>
    </w:p>
    <w:p>
      <w:pPr>
        <w:spacing w:line="360" w:lineRule="auto"/>
        <w:ind w:firstLine="714" w:firstLineChars="2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4．汉译英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22%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四、考试形式及时间</w:t>
      </w:r>
    </w:p>
    <w:p>
      <w:pPr>
        <w:spacing w:line="360" w:lineRule="auto"/>
        <w:ind w:firstLine="43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“英语语言基础”考试形式为笔试，考试时间为3小时。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五、主要参考书目</w:t>
      </w:r>
    </w:p>
    <w:p>
      <w:pPr>
        <w:spacing w:line="360" w:lineRule="auto"/>
        <w:ind w:left="855" w:leftChars="207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1．张汉熙主编，《高级英语》（第三版）(重排版)（1）(2），北京：外语教学与研究出版社，2017年7月</w:t>
      </w:r>
    </w:p>
    <w:p>
      <w:pPr>
        <w:spacing w:line="360" w:lineRule="auto"/>
        <w:ind w:left="855" w:leftChars="207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2．英语专业八级考试词汇表</w:t>
      </w:r>
    </w:p>
    <w:p>
      <w:pPr>
        <w:spacing w:line="360" w:lineRule="auto"/>
        <w:ind w:left="855" w:leftChars="207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类似 GRE 试题（Vocabulary and Reading）</w:t>
      </w:r>
    </w:p>
    <w:p>
      <w:pPr>
        <w:spacing w:line="360" w:lineRule="auto"/>
        <w:ind w:left="855" w:leftChars="207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360" w:lineRule="auto"/>
        <w:ind w:firstLine="435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B"/>
    <w:rsid w:val="00117281"/>
    <w:rsid w:val="00263A91"/>
    <w:rsid w:val="002A474C"/>
    <w:rsid w:val="00402FBA"/>
    <w:rsid w:val="00624240"/>
    <w:rsid w:val="00692744"/>
    <w:rsid w:val="006B5694"/>
    <w:rsid w:val="006F14E9"/>
    <w:rsid w:val="007605AE"/>
    <w:rsid w:val="007B02C5"/>
    <w:rsid w:val="0090612B"/>
    <w:rsid w:val="00922F02"/>
    <w:rsid w:val="00996A3B"/>
    <w:rsid w:val="00C546EA"/>
    <w:rsid w:val="00D17DF3"/>
    <w:rsid w:val="00F659E7"/>
    <w:rsid w:val="0987090B"/>
    <w:rsid w:val="155840F6"/>
    <w:rsid w:val="179433E3"/>
    <w:rsid w:val="1BCD71DA"/>
    <w:rsid w:val="21427B1F"/>
    <w:rsid w:val="22D42B57"/>
    <w:rsid w:val="250F1D99"/>
    <w:rsid w:val="25A300B0"/>
    <w:rsid w:val="2AE2189D"/>
    <w:rsid w:val="2F6657FF"/>
    <w:rsid w:val="39720F5B"/>
    <w:rsid w:val="7FE14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iPriority w:val="0"/>
    <w:pPr>
      <w:ind w:leftChars="200" w:hanging="200" w:hangingChars="200"/>
    </w:pPr>
  </w:style>
  <w:style w:type="paragraph" w:customStyle="1" w:styleId="5">
    <w:name w:val="表目录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2010-07-29T03:11:00Z</dcterms:created>
  <dc:creator>微软用户</dc:creator>
  <cp:lastModifiedBy>Administrator</cp:lastModifiedBy>
  <dcterms:modified xsi:type="dcterms:W3CDTF">2021-08-25T13:34:42Z</dcterms:modified>
  <dc:title>天津工业大学硕士研究生入学考试业务课考试大纲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