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359" w:leftChars="171"/>
        <w:jc w:val="center"/>
        <w:rPr>
          <w:rFonts w:hint="default" w:eastAsia="宋体"/>
          <w:b/>
          <w:bCs/>
          <w:color w:val="000000"/>
          <w:sz w:val="24"/>
          <w:szCs w:val="24"/>
          <w:lang w:val="en-US" w:eastAsia="zh-CN"/>
        </w:rPr>
      </w:pPr>
      <w:bookmarkStart w:id="0" w:name="_GoBack"/>
      <w:bookmarkEnd w:id="0"/>
      <w:r>
        <w:rPr>
          <w:b/>
          <w:bCs/>
          <w:color w:val="000000"/>
          <w:sz w:val="24"/>
          <w:szCs w:val="24"/>
        </w:rPr>
        <w:t>天津工业大学硕士研究生入学考试业务课考试大纲</w:t>
      </w:r>
      <w:r>
        <w:rPr>
          <w:rFonts w:hint="eastAsia"/>
          <w:b w:val="0"/>
          <w:bCs w:val="0"/>
          <w:color w:val="000000"/>
          <w:sz w:val="24"/>
          <w:szCs w:val="24"/>
          <w:lang w:val="en-US" w:eastAsia="zh-CN"/>
        </w:rPr>
        <w:t>(2021年修订)</w:t>
      </w:r>
    </w:p>
    <w:p>
      <w:pPr>
        <w:ind w:left="359" w:leftChars="171"/>
        <w:rPr>
          <w:color w:val="000000"/>
          <w:szCs w:val="21"/>
        </w:rPr>
      </w:pPr>
      <w:r>
        <w:rPr>
          <w:color w:val="000000"/>
          <w:szCs w:val="21"/>
        </w:rPr>
        <w:t>科目编号：</w:t>
      </w:r>
      <w:r>
        <w:rPr>
          <w:color w:val="auto"/>
          <w:szCs w:val="21"/>
        </w:rPr>
        <w:t>8</w:t>
      </w:r>
      <w:r>
        <w:rPr>
          <w:rFonts w:hint="eastAsia"/>
          <w:color w:val="auto"/>
          <w:szCs w:val="21"/>
        </w:rPr>
        <w:t xml:space="preserve">34  </w:t>
      </w:r>
      <w:r>
        <w:rPr>
          <w:rFonts w:hint="eastAsia"/>
          <w:color w:val="000000"/>
          <w:szCs w:val="21"/>
        </w:rPr>
        <w:t xml:space="preserve">   </w:t>
      </w:r>
      <w:r>
        <w:rPr>
          <w:color w:val="000000"/>
          <w:szCs w:val="21"/>
        </w:rPr>
        <w:t xml:space="preserve">                  </w:t>
      </w:r>
      <w:r>
        <w:rPr>
          <w:rFonts w:hint="eastAsia"/>
          <w:color w:val="000000"/>
          <w:szCs w:val="21"/>
        </w:rPr>
        <w:t xml:space="preserve">        </w:t>
      </w:r>
      <w:r>
        <w:rPr>
          <w:color w:val="000000"/>
          <w:szCs w:val="21"/>
        </w:rPr>
        <w:t>科目名称：</w:t>
      </w:r>
      <w:r>
        <w:rPr>
          <w:rFonts w:hint="eastAsia"/>
          <w:color w:val="000000"/>
          <w:szCs w:val="21"/>
        </w:rPr>
        <w:t>数据结构与程序设计</w:t>
      </w:r>
    </w:p>
    <w:p>
      <w:pPr>
        <w:widowControl/>
        <w:spacing w:line="315" w:lineRule="atLeast"/>
        <w:jc w:val="left"/>
        <w:rPr>
          <w:rFonts w:ascii="Adobe 榛戜綋 Std R" w:hAnsi="宋体" w:eastAsia="Adobe 榛戜綋 Std R" w:cs="宋体"/>
          <w:color w:val="000000"/>
          <w:kern w:val="0"/>
          <w:szCs w:val="21"/>
        </w:rPr>
      </w:pPr>
    </w:p>
    <w:p>
      <w:pPr>
        <w:spacing w:line="360" w:lineRule="auto"/>
        <w:rPr>
          <w:b/>
          <w:bCs/>
          <w:color w:val="000000"/>
          <w:szCs w:val="21"/>
        </w:rPr>
      </w:pPr>
      <w:r>
        <w:rPr>
          <w:rFonts w:hint="eastAsia"/>
          <w:b/>
          <w:bCs/>
          <w:color w:val="000000"/>
          <w:szCs w:val="21"/>
        </w:rPr>
        <w:t>一、考试的总体要求</w:t>
      </w:r>
    </w:p>
    <w:p>
      <w:pPr>
        <w:widowControl/>
        <w:spacing w:line="360" w:lineRule="auto"/>
        <w:ind w:firstLine="420" w:firstLineChars="200"/>
        <w:jc w:val="left"/>
        <w:rPr>
          <w:rFonts w:ascii="Adobe 榛戜綋 Std R" w:hAnsi="宋体" w:eastAsia="Adobe 榛戜綋 Std R" w:cs="宋体"/>
          <w:color w:val="000000"/>
          <w:kern w:val="0"/>
          <w:szCs w:val="21"/>
        </w:rPr>
      </w:pPr>
      <w:r>
        <w:rPr>
          <w:rFonts w:hint="eastAsia" w:ascii="Adobe 榛戜綋 Std R" w:hAnsi="宋体" w:eastAsia="Adobe 榛戜綋 Std R" w:cs="宋体"/>
          <w:color w:val="000000"/>
          <w:kern w:val="0"/>
          <w:szCs w:val="21"/>
        </w:rPr>
        <w:t>考试内容由两部分组成，数据结构（占60分</w:t>
      </w:r>
      <w:r>
        <w:rPr>
          <w:rFonts w:ascii="Adobe 榛戜綋 Std R" w:hAnsi="宋体" w:eastAsia="Adobe 榛戜綋 Std R" w:cs="宋体"/>
          <w:color w:val="000000"/>
          <w:kern w:val="0"/>
          <w:szCs w:val="21"/>
        </w:rPr>
        <w:t>）</w:t>
      </w:r>
      <w:r>
        <w:rPr>
          <w:rFonts w:hint="eastAsia" w:ascii="Adobe 榛戜綋 Std R" w:hAnsi="宋体" w:eastAsia="Adobe 榛戜綋 Std R" w:cs="宋体"/>
          <w:color w:val="000000"/>
          <w:kern w:val="0"/>
          <w:szCs w:val="21"/>
        </w:rPr>
        <w:t>和程序设计（占90分</w:t>
      </w:r>
      <w:r>
        <w:rPr>
          <w:rFonts w:ascii="Adobe 榛戜綋 Std R" w:hAnsi="宋体" w:eastAsia="Adobe 榛戜綋 Std R" w:cs="宋体"/>
          <w:color w:val="000000"/>
          <w:kern w:val="0"/>
          <w:szCs w:val="21"/>
        </w:rPr>
        <w:t>）</w:t>
      </w:r>
      <w:r>
        <w:rPr>
          <w:rFonts w:hint="eastAsia" w:ascii="Adobe 榛戜綋 Std R" w:hAnsi="宋体" w:eastAsia="Adobe 榛戜綋 Std R" w:cs="宋体"/>
          <w:color w:val="000000"/>
          <w:kern w:val="0"/>
          <w:szCs w:val="21"/>
        </w:rPr>
        <w:t>。</w:t>
      </w:r>
    </w:p>
    <w:p>
      <w:pPr>
        <w:spacing w:line="360" w:lineRule="auto"/>
        <w:ind w:firstLine="420" w:firstLineChars="200"/>
        <w:rPr>
          <w:rFonts w:ascii="Adobe 榛戜綋 Std R" w:hAnsi="宋体" w:eastAsia="Adobe 榛戜綋 Std R" w:cs="宋体"/>
          <w:color w:val="000000"/>
          <w:kern w:val="0"/>
          <w:szCs w:val="21"/>
        </w:rPr>
      </w:pPr>
      <w:r>
        <w:rPr>
          <w:rFonts w:hint="eastAsia"/>
          <w:bCs/>
          <w:color w:val="000000"/>
          <w:szCs w:val="21"/>
        </w:rPr>
        <w:t>数据结构</w:t>
      </w:r>
      <w:r>
        <w:rPr>
          <w:bCs/>
          <w:color w:val="000000"/>
          <w:szCs w:val="21"/>
        </w:rPr>
        <w:t>是</w:t>
      </w:r>
      <w:r>
        <w:rPr>
          <w:rFonts w:hint="eastAsia"/>
          <w:bCs/>
          <w:color w:val="000000"/>
          <w:szCs w:val="21"/>
        </w:rPr>
        <w:t>一门</w:t>
      </w:r>
      <w:r>
        <w:rPr>
          <w:bCs/>
          <w:color w:val="000000"/>
          <w:szCs w:val="21"/>
        </w:rPr>
        <w:t>综合性的</w:t>
      </w:r>
      <w:r>
        <w:rPr>
          <w:color w:val="000000"/>
          <w:szCs w:val="21"/>
        </w:rPr>
        <w:t>专业基础课。该门课程的</w:t>
      </w:r>
      <w:r>
        <w:rPr>
          <w:bCs/>
          <w:color w:val="000000"/>
          <w:szCs w:val="21"/>
        </w:rPr>
        <w:t>硕士研究生入学</w:t>
      </w:r>
      <w:r>
        <w:rPr>
          <w:rFonts w:hint="eastAsia"/>
          <w:color w:val="000000"/>
          <w:szCs w:val="21"/>
        </w:rPr>
        <w:t>考试</w:t>
      </w:r>
      <w:r>
        <w:rPr>
          <w:color w:val="000000"/>
          <w:szCs w:val="21"/>
        </w:rPr>
        <w:t>要求</w:t>
      </w:r>
      <w:r>
        <w:rPr>
          <w:rFonts w:hint="eastAsia"/>
          <w:color w:val="000000"/>
          <w:szCs w:val="21"/>
        </w:rPr>
        <w:t>考</w:t>
      </w:r>
      <w:r>
        <w:rPr>
          <w:color w:val="000000"/>
          <w:szCs w:val="21"/>
        </w:rPr>
        <w:t>生能够</w:t>
      </w:r>
      <w:r>
        <w:rPr>
          <w:rFonts w:hint="eastAsia"/>
          <w:color w:val="000000"/>
          <w:szCs w:val="21"/>
        </w:rPr>
        <w:t>比较系统地理解数据结构的基本概念、基本原理和方法，掌握数据的逻辑结构、存储结构以及各种基本操作的实现；要求</w:t>
      </w:r>
      <w:r>
        <w:rPr>
          <w:color w:val="000000"/>
          <w:szCs w:val="21"/>
        </w:rPr>
        <w:t>考生</w:t>
      </w:r>
      <w:r>
        <w:rPr>
          <w:rFonts w:hint="eastAsia"/>
          <w:color w:val="000000"/>
          <w:szCs w:val="21"/>
        </w:rPr>
        <w:t>能够运用所学的基本原理和基本方法分析、判断和解决相关的理论问题和实际问题；要求</w:t>
      </w:r>
      <w:r>
        <w:rPr>
          <w:color w:val="000000"/>
          <w:szCs w:val="21"/>
        </w:rPr>
        <w:t>考生</w:t>
      </w:r>
      <w:r>
        <w:rPr>
          <w:rFonts w:hint="eastAsia"/>
          <w:color w:val="000000"/>
          <w:szCs w:val="21"/>
        </w:rPr>
        <w:t>能够对算法进行设计与分析并选择适当的数据结构和方法进行问题求解。</w:t>
      </w:r>
      <w:r>
        <w:rPr>
          <w:rFonts w:hint="eastAsia" w:ascii="Adobe 榛戜綋 Std R" w:hAnsi="宋体" w:eastAsia="Adobe 榛戜綋 Std R" w:cs="宋体"/>
          <w:color w:val="000000"/>
          <w:kern w:val="0"/>
          <w:szCs w:val="21"/>
        </w:rPr>
        <w:t>程序设计指采用C语言，应用数据结构的相关知识进行程序设计，要求考生掌握基本的程序设计方法，掌握C语言的基本概念、语法及编程方法等。</w:t>
      </w:r>
    </w:p>
    <w:p>
      <w:pPr>
        <w:widowControl/>
        <w:spacing w:line="360" w:lineRule="auto"/>
        <w:jc w:val="left"/>
        <w:rPr>
          <w:b/>
          <w:bCs/>
          <w:color w:val="000000"/>
          <w:szCs w:val="21"/>
        </w:rPr>
      </w:pPr>
      <w:r>
        <w:rPr>
          <w:rFonts w:hint="eastAsia"/>
          <w:b/>
          <w:bCs/>
          <w:color w:val="000000"/>
          <w:szCs w:val="21"/>
        </w:rPr>
        <w:t>二、考试的内容及比例</w:t>
      </w:r>
    </w:p>
    <w:p>
      <w:pPr>
        <w:widowControl/>
        <w:spacing w:line="360" w:lineRule="auto"/>
        <w:ind w:firstLine="422" w:firstLineChars="200"/>
        <w:jc w:val="left"/>
        <w:rPr>
          <w:rFonts w:ascii="Adobe 榛戜綋 Std R" w:hAnsi="宋体" w:eastAsia="Adobe 榛戜綋 Std R" w:cs="宋体"/>
          <w:b/>
          <w:color w:val="000000"/>
          <w:kern w:val="0"/>
          <w:szCs w:val="21"/>
        </w:rPr>
      </w:pPr>
      <w:r>
        <w:rPr>
          <w:rFonts w:hint="eastAsia" w:ascii="Adobe 榛戜綋 Std R" w:hAnsi="宋体" w:eastAsia="Adobe 榛戜綋 Std R" w:cs="宋体"/>
          <w:b/>
          <w:color w:val="000000"/>
          <w:kern w:val="0"/>
          <w:szCs w:val="21"/>
        </w:rPr>
        <w:t>1.数据结构考试的内容包括（占6</w:t>
      </w:r>
      <w:r>
        <w:rPr>
          <w:rFonts w:ascii="Adobe 榛戜綋 Std R" w:hAnsi="宋体" w:eastAsia="Adobe 榛戜綋 Std R" w:cs="宋体"/>
          <w:b/>
          <w:color w:val="000000"/>
          <w:kern w:val="0"/>
          <w:szCs w:val="21"/>
        </w:rPr>
        <w:t>0</w:t>
      </w:r>
      <w:r>
        <w:rPr>
          <w:rFonts w:hint="eastAsia" w:ascii="Adobe 榛戜綋 Std R" w:hAnsi="宋体" w:eastAsia="Adobe 榛戜綋 Std R" w:cs="宋体"/>
          <w:b/>
          <w:color w:val="000000"/>
          <w:kern w:val="0"/>
          <w:szCs w:val="21"/>
        </w:rPr>
        <w:t>分）：</w:t>
      </w:r>
    </w:p>
    <w:p>
      <w:pPr>
        <w:widowControl/>
        <w:spacing w:line="360" w:lineRule="auto"/>
        <w:ind w:firstLine="420" w:firstLineChars="200"/>
        <w:jc w:val="left"/>
        <w:rPr>
          <w:rFonts w:ascii="Adobe 榛戜綋 Std R" w:hAnsi="宋体" w:eastAsia="Adobe 榛戜綋 Std R" w:cs="宋体"/>
          <w:color w:val="000000"/>
          <w:kern w:val="0"/>
          <w:szCs w:val="21"/>
        </w:rPr>
      </w:pPr>
      <w:r>
        <w:rPr>
          <w:rFonts w:hint="eastAsia" w:ascii="宋体" w:hAnsi="宋体" w:cs="宋体"/>
          <w:color w:val="000000"/>
          <w:kern w:val="0"/>
          <w:szCs w:val="21"/>
        </w:rPr>
        <w:t>①</w:t>
      </w:r>
      <w:r>
        <w:rPr>
          <w:rFonts w:hint="eastAsia" w:ascii="Adobe 榛戜綋 Std R" w:hAnsi="宋体" w:eastAsia="Adobe 榛戜綋 Std R" w:cs="宋体"/>
          <w:color w:val="000000"/>
          <w:kern w:val="0"/>
          <w:szCs w:val="21"/>
        </w:rPr>
        <w:t>线性表、顺序表以及链表的定义、特点、存储结构及相关的基本算法。</w:t>
      </w:r>
    </w:p>
    <w:p>
      <w:pPr>
        <w:widowControl/>
        <w:spacing w:line="360" w:lineRule="auto"/>
        <w:ind w:firstLine="420" w:firstLineChars="200"/>
        <w:jc w:val="left"/>
        <w:rPr>
          <w:rFonts w:ascii="Adobe 榛戜綋 Std R" w:hAnsi="宋体" w:eastAsia="Adobe 榛戜綋 Std R" w:cs="宋体"/>
          <w:color w:val="000000"/>
          <w:kern w:val="0"/>
          <w:szCs w:val="21"/>
        </w:rPr>
      </w:pPr>
      <w:r>
        <w:rPr>
          <w:rFonts w:hint="eastAsia" w:ascii="宋体" w:hAnsi="宋体" w:cs="宋体"/>
          <w:color w:val="000000"/>
          <w:kern w:val="0"/>
          <w:szCs w:val="21"/>
        </w:rPr>
        <w:t>②</w:t>
      </w:r>
      <w:r>
        <w:rPr>
          <w:rFonts w:hint="eastAsia" w:ascii="Adobe 榛戜綋 Std R" w:hAnsi="宋体" w:eastAsia="Adobe 榛戜綋 Std R" w:cs="宋体"/>
          <w:color w:val="000000"/>
          <w:kern w:val="0"/>
          <w:szCs w:val="21"/>
        </w:rPr>
        <w:t>栈的定义、特点、顺序与链式存储表示、基本算法；栈的应用；队列的定义、特点；链队列、循环队列相关的定义、特点、基本算法；栈与递归的实现。</w:t>
      </w:r>
    </w:p>
    <w:p>
      <w:pPr>
        <w:widowControl/>
        <w:spacing w:line="360" w:lineRule="auto"/>
        <w:ind w:firstLine="420" w:firstLineChars="200"/>
        <w:jc w:val="left"/>
        <w:rPr>
          <w:rFonts w:ascii="Adobe 榛戜綋 Std R" w:hAnsi="宋体" w:eastAsia="Adobe 榛戜綋 Std R" w:cs="宋体"/>
          <w:color w:val="000000"/>
          <w:kern w:val="0"/>
          <w:szCs w:val="21"/>
        </w:rPr>
      </w:pPr>
      <w:r>
        <w:rPr>
          <w:rFonts w:hint="eastAsia" w:ascii="宋体" w:hAnsi="宋体" w:cs="宋体"/>
          <w:color w:val="000000"/>
          <w:kern w:val="0"/>
          <w:szCs w:val="21"/>
        </w:rPr>
        <w:t>③</w:t>
      </w:r>
      <w:r>
        <w:rPr>
          <w:rFonts w:hint="eastAsia" w:ascii="Adobe 榛戜綋 Std R" w:hAnsi="宋体" w:eastAsia="Adobe 榛戜綋 Std R" w:cs="宋体"/>
          <w:color w:val="000000"/>
          <w:kern w:val="0"/>
          <w:szCs w:val="21"/>
        </w:rPr>
        <w:t>二叉树的定义、性质及存储结构；遍历二叉树定义、过程及其算法；二叉树的应用；树、森林与二叉树之间的转换；</w:t>
      </w:r>
      <w:r>
        <w:rPr>
          <w:rFonts w:hint="eastAsia" w:ascii="Adobe 榛戜綋 Std R" w:hAnsi="宋体" w:eastAsia="Adobe 榛戜綋 Std R" w:cs="宋体"/>
          <w:kern w:val="0"/>
          <w:szCs w:val="21"/>
        </w:rPr>
        <w:t>哈夫曼树及其应用；</w:t>
      </w:r>
      <w:r>
        <w:rPr>
          <w:rFonts w:hint="eastAsia" w:ascii="Adobe 榛戜綋 Std R" w:hAnsi="宋体" w:eastAsia="Adobe 榛戜綋 Std R" w:cs="宋体"/>
          <w:color w:val="000000"/>
          <w:kern w:val="0"/>
          <w:szCs w:val="21"/>
        </w:rPr>
        <w:t>与二叉树应用相关的递归算法。</w:t>
      </w:r>
    </w:p>
    <w:p>
      <w:pPr>
        <w:widowControl/>
        <w:spacing w:line="360" w:lineRule="auto"/>
        <w:ind w:firstLine="420" w:firstLineChars="200"/>
        <w:jc w:val="left"/>
        <w:rPr>
          <w:rFonts w:ascii="Adobe 榛戜綋 Std R" w:hAnsi="宋体" w:eastAsia="Adobe 榛戜綋 Std R" w:cs="宋体"/>
          <w:color w:val="000000"/>
          <w:kern w:val="0"/>
          <w:szCs w:val="21"/>
        </w:rPr>
      </w:pPr>
      <w:r>
        <w:rPr>
          <w:rFonts w:hint="eastAsia" w:ascii="宋体" w:hAnsi="宋体" w:cs="宋体"/>
          <w:color w:val="000000"/>
          <w:kern w:val="0"/>
          <w:szCs w:val="21"/>
        </w:rPr>
        <w:t>④</w:t>
      </w:r>
      <w:r>
        <w:rPr>
          <w:rFonts w:hint="eastAsia" w:ascii="Adobe 榛戜綋 Std R" w:hAnsi="宋体" w:eastAsia="Adobe 榛戜綋 Std R" w:cs="宋体"/>
          <w:color w:val="000000"/>
          <w:kern w:val="0"/>
          <w:szCs w:val="21"/>
        </w:rPr>
        <w:t>静态表查找过程及算法、动态表查找过程及算法；哈希表的构造及处理冲突方法。</w:t>
      </w:r>
    </w:p>
    <w:p>
      <w:pPr>
        <w:widowControl/>
        <w:spacing w:line="360" w:lineRule="auto"/>
        <w:ind w:firstLine="420" w:firstLineChars="200"/>
        <w:jc w:val="left"/>
        <w:rPr>
          <w:rFonts w:ascii="Adobe 榛戜綋 Std R" w:hAnsi="宋体" w:eastAsia="Adobe 榛戜綋 Std R" w:cs="宋体"/>
          <w:color w:val="000000"/>
          <w:kern w:val="0"/>
          <w:szCs w:val="21"/>
        </w:rPr>
      </w:pPr>
      <w:r>
        <w:rPr>
          <w:rFonts w:hint="eastAsia" w:ascii="宋体" w:hAnsi="宋体" w:cs="宋体"/>
          <w:color w:val="000000"/>
          <w:kern w:val="0"/>
          <w:szCs w:val="21"/>
        </w:rPr>
        <w:t>⑤</w:t>
      </w:r>
      <w:r>
        <w:rPr>
          <w:rFonts w:hint="eastAsia" w:ascii="Adobe 榛戜綋 Std R" w:hAnsi="宋体" w:eastAsia="Adobe 榛戜綋 Std R" w:cs="宋体"/>
          <w:color w:val="000000"/>
          <w:kern w:val="0"/>
          <w:szCs w:val="21"/>
        </w:rPr>
        <w:t>插入排序、快速排序、选择排序、归并排序、基数排序等内部排序的特点、过程及算法。</w:t>
      </w:r>
    </w:p>
    <w:p>
      <w:pPr>
        <w:widowControl/>
        <w:spacing w:line="360" w:lineRule="auto"/>
        <w:ind w:firstLine="422" w:firstLineChars="200"/>
        <w:jc w:val="left"/>
        <w:rPr>
          <w:rFonts w:ascii="Adobe 榛戜綋 Std R" w:hAnsi="宋体" w:eastAsia="Adobe 榛戜綋 Std R" w:cs="宋体"/>
          <w:b/>
          <w:color w:val="000000"/>
          <w:kern w:val="0"/>
          <w:szCs w:val="21"/>
        </w:rPr>
      </w:pPr>
      <w:r>
        <w:rPr>
          <w:rFonts w:hint="eastAsia" w:ascii="Adobe 榛戜綋 Std R" w:hAnsi="宋体" w:eastAsia="Adobe 榛戜綋 Std R" w:cs="宋体"/>
          <w:b/>
          <w:color w:val="000000"/>
          <w:kern w:val="0"/>
          <w:szCs w:val="21"/>
        </w:rPr>
        <w:t>2.程序设计考试的内容包括（占90分）：</w:t>
      </w:r>
      <w:r>
        <w:rPr>
          <w:rFonts w:ascii="Adobe 榛戜綋 Std R" w:hAnsi="宋体" w:eastAsia="Adobe 榛戜綋 Std R" w:cs="宋体"/>
          <w:b/>
          <w:color w:val="000000"/>
          <w:kern w:val="0"/>
          <w:szCs w:val="21"/>
        </w:rPr>
        <w:t xml:space="preserve"> </w:t>
      </w:r>
    </w:p>
    <w:p>
      <w:pPr>
        <w:spacing w:line="360" w:lineRule="auto"/>
        <w:ind w:firstLine="420" w:firstLineChars="200"/>
        <w:rPr>
          <w:color w:val="000000"/>
        </w:rPr>
      </w:pPr>
      <w:r>
        <w:rPr>
          <w:rFonts w:hint="eastAsia" w:ascii="宋体" w:hAnsi="宋体"/>
          <w:color w:val="000000"/>
        </w:rPr>
        <w:t xml:space="preserve"> ①</w:t>
      </w:r>
      <w:r>
        <w:rPr>
          <w:rFonts w:hint="eastAsia"/>
          <w:color w:val="000000"/>
        </w:rPr>
        <w:t>熟练运用常量与变量；熟练运用各种数据类型；掌握变量赋初值、算术运算符及表达式、关系运算符及表达式和逻辑运算符和表达式求解，并能够在程序设计中正确使用；字符数据的输入与输出函数、格式输入与输出函数。</w:t>
      </w:r>
    </w:p>
    <w:p>
      <w:pPr>
        <w:spacing w:line="360" w:lineRule="auto"/>
        <w:ind w:firstLine="420" w:firstLineChars="200"/>
        <w:rPr>
          <w:color w:val="000000"/>
        </w:rPr>
      </w:pPr>
      <w:r>
        <w:rPr>
          <w:rFonts w:hint="eastAsia" w:ascii="宋体" w:hAnsi="宋体"/>
          <w:color w:val="000000"/>
        </w:rPr>
        <w:t xml:space="preserve"> ②</w:t>
      </w:r>
      <w:r>
        <w:rPr>
          <w:rFonts w:hint="eastAsia"/>
          <w:color w:val="000000"/>
        </w:rPr>
        <w:t>基本控制结构：顺序、选择、循环语句的应用和编程。考生应能够编写简单的顺序结构程序、分支结构程序和</w:t>
      </w:r>
      <w:r>
        <w:rPr>
          <w:color w:val="000000"/>
        </w:rPr>
        <w:t>循环结构程序</w:t>
      </w:r>
      <w:r>
        <w:rPr>
          <w:rFonts w:hint="eastAsia"/>
          <w:color w:val="000000"/>
        </w:rPr>
        <w:t>；掌握计数型循环（</w:t>
      </w:r>
      <w:r>
        <w:rPr>
          <w:color w:val="000000"/>
        </w:rPr>
        <w:t>如</w:t>
      </w:r>
      <w:r>
        <w:rPr>
          <w:rFonts w:hint="eastAsia"/>
          <w:color w:val="000000"/>
        </w:rPr>
        <w:t>for循环）和条件型循环（如while、do</w:t>
      </w:r>
      <w:r>
        <w:rPr>
          <w:color w:val="000000"/>
        </w:rPr>
        <w:t>-</w:t>
      </w:r>
      <w:r>
        <w:rPr>
          <w:rFonts w:hint="eastAsia"/>
          <w:color w:val="000000"/>
        </w:rPr>
        <w:t>while循环等）的执行；要求能够编写带有循环结构的程序。</w:t>
      </w:r>
    </w:p>
    <w:p>
      <w:pPr>
        <w:spacing w:line="360" w:lineRule="auto"/>
        <w:ind w:firstLine="420" w:firstLineChars="200"/>
        <w:rPr>
          <w:color w:val="FF0000"/>
        </w:rPr>
      </w:pPr>
      <w:r>
        <w:rPr>
          <w:rFonts w:hint="eastAsia" w:ascii="宋体" w:hAnsi="宋体"/>
          <w:color w:val="FF0000"/>
        </w:rPr>
        <w:t xml:space="preserve"> </w:t>
      </w:r>
      <w:r>
        <w:rPr>
          <w:rFonts w:hint="eastAsia" w:ascii="宋体" w:hAnsi="宋体"/>
        </w:rPr>
        <w:t>③</w:t>
      </w:r>
      <w:r>
        <w:rPr>
          <w:rFonts w:hint="eastAsia"/>
        </w:rPr>
        <w:t>基本的编程方法和程序设计技巧（穷举法、迭代法、递归法以及回溯法等）。</w:t>
      </w:r>
    </w:p>
    <w:p>
      <w:pPr>
        <w:spacing w:line="360" w:lineRule="auto"/>
        <w:ind w:firstLine="420" w:firstLineChars="200"/>
        <w:rPr>
          <w:color w:val="000000"/>
        </w:rPr>
      </w:pPr>
      <w:r>
        <w:rPr>
          <w:rFonts w:hint="eastAsia" w:ascii="宋体" w:hAnsi="宋体"/>
          <w:color w:val="000000"/>
        </w:rPr>
        <w:t xml:space="preserve"> ④</w:t>
      </w:r>
      <w:r>
        <w:rPr>
          <w:rFonts w:hint="eastAsia"/>
          <w:color w:val="000000"/>
        </w:rPr>
        <w:t xml:space="preserve">模块化编程方法（函数的定义、调用，函数参数，函数的重载及标识符的作用域等）。  </w:t>
      </w:r>
    </w:p>
    <w:p>
      <w:pPr>
        <w:widowControl/>
        <w:spacing w:line="360" w:lineRule="auto"/>
        <w:ind w:firstLine="420" w:firstLineChars="200"/>
        <w:jc w:val="left"/>
        <w:rPr>
          <w:color w:val="000000"/>
        </w:rPr>
      </w:pPr>
      <w:r>
        <w:rPr>
          <w:rFonts w:hint="eastAsia" w:ascii="宋体" w:hAnsi="宋体"/>
          <w:color w:val="000000"/>
        </w:rPr>
        <w:t xml:space="preserve"> ⑤</w:t>
      </w:r>
      <w:r>
        <w:rPr>
          <w:rFonts w:hint="eastAsia"/>
          <w:color w:val="000000"/>
        </w:rPr>
        <w:t>结构化程序设计方法的应用等。</w:t>
      </w:r>
    </w:p>
    <w:p>
      <w:pPr>
        <w:widowControl/>
        <w:spacing w:line="360" w:lineRule="auto"/>
        <w:ind w:firstLine="420" w:firstLineChars="200"/>
      </w:pPr>
      <w:r>
        <w:rPr>
          <w:rFonts w:hint="eastAsia" w:ascii="宋体" w:hAnsi="宋体"/>
        </w:rPr>
        <w:t xml:space="preserve"> ⑥</w:t>
      </w:r>
      <w:r>
        <w:rPr>
          <w:rFonts w:hint="eastAsia"/>
        </w:rPr>
        <w:t>组织数据的能力（能够根据具体的问题设计合适的数据结构和数据类型，并能求解问题）。</w:t>
      </w:r>
    </w:p>
    <w:p>
      <w:pPr>
        <w:widowControl/>
        <w:spacing w:line="360" w:lineRule="auto"/>
        <w:ind w:firstLine="420" w:firstLineChars="200"/>
        <w:jc w:val="left"/>
        <w:rPr>
          <w:rFonts w:ascii="Adobe 榛戜綋 Std R" w:hAnsi="宋体" w:eastAsia="Adobe 榛戜綋 Std R" w:cs="宋体"/>
          <w:kern w:val="0"/>
          <w:szCs w:val="21"/>
        </w:rPr>
      </w:pPr>
      <w:r>
        <w:rPr>
          <w:rFonts w:hint="eastAsia" w:ascii="宋体" w:hAnsi="宋体"/>
        </w:rPr>
        <w:t xml:space="preserve"> ⑦</w:t>
      </w:r>
      <w:r>
        <w:rPr>
          <w:rFonts w:hint="eastAsia"/>
        </w:rPr>
        <w:t>算法的描述工具（流程图、N-S图等）。</w:t>
      </w:r>
    </w:p>
    <w:p>
      <w:pPr>
        <w:spacing w:line="360" w:lineRule="auto"/>
        <w:rPr>
          <w:b/>
          <w:bCs/>
          <w:color w:val="000000"/>
          <w:szCs w:val="21"/>
        </w:rPr>
      </w:pPr>
      <w:r>
        <w:rPr>
          <w:b/>
          <w:bCs/>
          <w:color w:val="000000"/>
          <w:szCs w:val="21"/>
        </w:rPr>
        <w:t>三、试卷的题型及比例</w:t>
      </w:r>
    </w:p>
    <w:p>
      <w:pPr>
        <w:spacing w:line="360" w:lineRule="auto"/>
        <w:ind w:firstLine="420" w:firstLineChars="200"/>
        <w:rPr>
          <w:rFonts w:ascii="Adobe 榛戜綋 Std R" w:hAnsi="宋体" w:eastAsia="Adobe 榛戜綋 Std R" w:cs="宋体"/>
          <w:color w:val="000000"/>
          <w:kern w:val="0"/>
          <w:szCs w:val="21"/>
        </w:rPr>
      </w:pPr>
      <w:r>
        <w:rPr>
          <w:rFonts w:hint="eastAsia"/>
          <w:color w:val="000000"/>
          <w:szCs w:val="21"/>
        </w:rPr>
        <w:t>试卷</w:t>
      </w:r>
      <w:r>
        <w:rPr>
          <w:color w:val="000000"/>
          <w:szCs w:val="21"/>
        </w:rPr>
        <w:t>分为</w:t>
      </w:r>
      <w:r>
        <w:rPr>
          <w:rFonts w:hint="eastAsia"/>
          <w:color w:val="000000"/>
          <w:szCs w:val="21"/>
        </w:rPr>
        <w:t>数据</w:t>
      </w:r>
      <w:r>
        <w:rPr>
          <w:color w:val="000000"/>
          <w:szCs w:val="21"/>
        </w:rPr>
        <w:t>结构</w:t>
      </w:r>
      <w:r>
        <w:rPr>
          <w:rFonts w:hint="eastAsia"/>
          <w:color w:val="000000"/>
          <w:szCs w:val="21"/>
        </w:rPr>
        <w:t>、</w:t>
      </w:r>
      <w:r>
        <w:rPr>
          <w:color w:val="000000"/>
          <w:szCs w:val="21"/>
        </w:rPr>
        <w:t>程序设计两部分，总分150分。</w:t>
      </w:r>
    </w:p>
    <w:p>
      <w:pPr>
        <w:spacing w:line="360" w:lineRule="auto"/>
        <w:ind w:firstLine="420" w:firstLineChars="200"/>
        <w:rPr>
          <w:rFonts w:ascii="Adobe 榛戜綋 Std R" w:hAnsi="宋体" w:eastAsia="Adobe 榛戜綋 Std R" w:cs="宋体"/>
          <w:color w:val="000000"/>
          <w:kern w:val="0"/>
          <w:szCs w:val="21"/>
        </w:rPr>
      </w:pPr>
      <w:r>
        <w:rPr>
          <w:rFonts w:hint="eastAsia" w:ascii="Adobe 榛戜綋 Std R" w:hAnsi="宋体" w:eastAsia="Adobe 榛戜綋 Std R" w:cs="宋体"/>
          <w:color w:val="000000"/>
          <w:kern w:val="0"/>
          <w:szCs w:val="21"/>
        </w:rPr>
        <w:t>数据结构（60分</w:t>
      </w:r>
      <w:r>
        <w:rPr>
          <w:rFonts w:ascii="Adobe 榛戜綋 Std R" w:hAnsi="宋体" w:eastAsia="Adobe 榛戜綋 Std R" w:cs="宋体"/>
          <w:color w:val="000000"/>
          <w:kern w:val="0"/>
          <w:szCs w:val="21"/>
        </w:rPr>
        <w:t>）</w:t>
      </w:r>
      <w:r>
        <w:rPr>
          <w:color w:val="000000"/>
          <w:szCs w:val="21"/>
        </w:rPr>
        <w:t>试题类型包括</w:t>
      </w:r>
      <w:r>
        <w:rPr>
          <w:rFonts w:hint="eastAsia"/>
          <w:color w:val="000000"/>
          <w:szCs w:val="21"/>
        </w:rPr>
        <w:t>：选择</w:t>
      </w:r>
      <w:r>
        <w:rPr>
          <w:color w:val="000000"/>
          <w:szCs w:val="21"/>
        </w:rPr>
        <w:t>题</w:t>
      </w:r>
      <w:r>
        <w:rPr>
          <w:rFonts w:hint="eastAsia"/>
          <w:color w:val="000000"/>
          <w:szCs w:val="21"/>
        </w:rPr>
        <w:t>、填空</w:t>
      </w:r>
      <w:r>
        <w:rPr>
          <w:color w:val="000000"/>
          <w:szCs w:val="21"/>
        </w:rPr>
        <w:t>题、</w:t>
      </w:r>
      <w:r>
        <w:rPr>
          <w:rFonts w:hint="eastAsia"/>
          <w:color w:val="000000"/>
          <w:szCs w:val="21"/>
        </w:rPr>
        <w:t>综合应用题等</w:t>
      </w:r>
      <w:r>
        <w:rPr>
          <w:color w:val="000000"/>
          <w:szCs w:val="21"/>
        </w:rPr>
        <w:t>。</w:t>
      </w:r>
    </w:p>
    <w:p>
      <w:pPr>
        <w:spacing w:line="360" w:lineRule="auto"/>
        <w:ind w:firstLine="420" w:firstLineChars="200"/>
        <w:rPr>
          <w:rFonts w:ascii="Adobe 榛戜綋 Std R" w:hAnsi="宋体" w:eastAsia="Adobe 榛戜綋 Std R" w:cs="宋体"/>
          <w:color w:val="000000"/>
          <w:kern w:val="0"/>
          <w:szCs w:val="21"/>
        </w:rPr>
      </w:pPr>
      <w:r>
        <w:rPr>
          <w:rFonts w:hint="eastAsia" w:ascii="Adobe 榛戜綋 Std R" w:hAnsi="宋体" w:eastAsia="Adobe 榛戜綋 Std R" w:cs="宋体"/>
          <w:color w:val="000000"/>
          <w:kern w:val="0"/>
          <w:szCs w:val="21"/>
        </w:rPr>
        <w:t>程序设计（90分</w:t>
      </w:r>
      <w:r>
        <w:rPr>
          <w:rFonts w:ascii="Adobe 榛戜綋 Std R" w:hAnsi="宋体" w:eastAsia="Adobe 榛戜綋 Std R" w:cs="宋体"/>
          <w:color w:val="000000"/>
          <w:kern w:val="0"/>
          <w:szCs w:val="21"/>
        </w:rPr>
        <w:t>）</w:t>
      </w:r>
      <w:r>
        <w:rPr>
          <w:color w:val="000000"/>
          <w:szCs w:val="21"/>
        </w:rPr>
        <w:t>试题类型包括</w:t>
      </w:r>
      <w:r>
        <w:rPr>
          <w:rFonts w:hint="eastAsia"/>
          <w:color w:val="000000"/>
          <w:szCs w:val="21"/>
        </w:rPr>
        <w:t>：选择</w:t>
      </w:r>
      <w:r>
        <w:rPr>
          <w:color w:val="000000"/>
          <w:szCs w:val="21"/>
        </w:rPr>
        <w:t>题、</w:t>
      </w:r>
      <w:r>
        <w:rPr>
          <w:rFonts w:hint="eastAsia"/>
          <w:color w:val="000000"/>
          <w:szCs w:val="21"/>
        </w:rPr>
        <w:t>程序</w:t>
      </w:r>
      <w:r>
        <w:rPr>
          <w:color w:val="000000"/>
          <w:szCs w:val="21"/>
        </w:rPr>
        <w:t>填空题、</w:t>
      </w:r>
      <w:r>
        <w:rPr>
          <w:rFonts w:hint="eastAsia"/>
          <w:color w:val="000000"/>
          <w:szCs w:val="21"/>
        </w:rPr>
        <w:t>读程序</w:t>
      </w:r>
      <w:r>
        <w:rPr>
          <w:color w:val="000000"/>
          <w:szCs w:val="21"/>
        </w:rPr>
        <w:t>写运算结果</w:t>
      </w:r>
      <w:r>
        <w:rPr>
          <w:rFonts w:hint="eastAsia" w:ascii="Adobe 榛戜綋 Std R" w:hAnsi="宋体" w:eastAsia="Adobe 榛戜綋 Std R" w:cs="宋体"/>
          <w:color w:val="000000"/>
          <w:kern w:val="0"/>
          <w:szCs w:val="21"/>
        </w:rPr>
        <w:t>以及程序设计题</w:t>
      </w:r>
      <w:r>
        <w:rPr>
          <w:rFonts w:ascii="Adobe 榛戜綋 Std R" w:hAnsi="宋体" w:eastAsia="Adobe 榛戜綋 Std R" w:cs="宋体"/>
          <w:color w:val="000000"/>
          <w:kern w:val="0"/>
          <w:szCs w:val="21"/>
        </w:rPr>
        <w:t>等</w:t>
      </w:r>
      <w:r>
        <w:rPr>
          <w:rFonts w:hint="eastAsia" w:ascii="Adobe 榛戜綋 Std R" w:hAnsi="宋体" w:eastAsia="Adobe 榛戜綋 Std R" w:cs="宋体"/>
          <w:color w:val="000000"/>
          <w:kern w:val="0"/>
          <w:szCs w:val="21"/>
        </w:rPr>
        <w:t>。</w:t>
      </w:r>
    </w:p>
    <w:p>
      <w:pPr>
        <w:spacing w:line="360" w:lineRule="auto"/>
        <w:rPr>
          <w:b/>
          <w:bCs/>
          <w:color w:val="000000"/>
          <w:szCs w:val="21"/>
        </w:rPr>
      </w:pPr>
      <w:r>
        <w:rPr>
          <w:b/>
          <w:bCs/>
          <w:color w:val="000000"/>
          <w:szCs w:val="21"/>
        </w:rPr>
        <w:t>四、考试形式及时间</w:t>
      </w:r>
    </w:p>
    <w:p>
      <w:pPr>
        <w:spacing w:line="360" w:lineRule="auto"/>
        <w:ind w:firstLine="420" w:firstLineChars="200"/>
        <w:rPr>
          <w:color w:val="000000"/>
          <w:szCs w:val="21"/>
        </w:rPr>
      </w:pPr>
      <w:r>
        <w:rPr>
          <w:rFonts w:hint="eastAsia"/>
          <w:color w:val="000000"/>
          <w:szCs w:val="21"/>
        </w:rPr>
        <w:t xml:space="preserve">1. </w:t>
      </w:r>
      <w:r>
        <w:rPr>
          <w:color w:val="000000"/>
          <w:szCs w:val="21"/>
        </w:rPr>
        <w:t>考试形式</w:t>
      </w:r>
      <w:r>
        <w:rPr>
          <w:rFonts w:hint="eastAsia"/>
          <w:color w:val="000000"/>
          <w:szCs w:val="21"/>
        </w:rPr>
        <w:t>：</w:t>
      </w:r>
      <w:r>
        <w:rPr>
          <w:color w:val="000000"/>
          <w:szCs w:val="21"/>
        </w:rPr>
        <w:t>闭卷笔试</w:t>
      </w:r>
      <w:r>
        <w:rPr>
          <w:rFonts w:hint="eastAsia"/>
          <w:color w:val="000000"/>
          <w:szCs w:val="21"/>
        </w:rPr>
        <w:t>。</w:t>
      </w:r>
    </w:p>
    <w:p>
      <w:pPr>
        <w:spacing w:line="360" w:lineRule="auto"/>
        <w:ind w:firstLine="420" w:firstLineChars="200"/>
        <w:rPr>
          <w:color w:val="000000"/>
          <w:szCs w:val="21"/>
        </w:rPr>
      </w:pPr>
      <w:r>
        <w:rPr>
          <w:rFonts w:hint="eastAsia"/>
          <w:color w:val="000000"/>
          <w:szCs w:val="21"/>
        </w:rPr>
        <w:t xml:space="preserve">2. </w:t>
      </w:r>
      <w:r>
        <w:rPr>
          <w:color w:val="000000"/>
          <w:szCs w:val="21"/>
        </w:rPr>
        <w:t>考试时间</w:t>
      </w:r>
      <w:r>
        <w:rPr>
          <w:rFonts w:hint="eastAsia"/>
          <w:color w:val="000000"/>
          <w:szCs w:val="21"/>
        </w:rPr>
        <w:t>：3个</w:t>
      </w:r>
      <w:r>
        <w:rPr>
          <w:color w:val="000000"/>
          <w:szCs w:val="21"/>
        </w:rPr>
        <w:t>小时。</w:t>
      </w:r>
    </w:p>
    <w:p>
      <w:pPr>
        <w:spacing w:line="360" w:lineRule="auto"/>
        <w:rPr>
          <w:b/>
          <w:bCs/>
          <w:color w:val="000000"/>
          <w:szCs w:val="21"/>
        </w:rPr>
      </w:pPr>
      <w:r>
        <w:rPr>
          <w:b/>
          <w:bCs/>
          <w:color w:val="000000"/>
          <w:szCs w:val="21"/>
        </w:rPr>
        <w:t>五、主要参考教材</w:t>
      </w:r>
    </w:p>
    <w:p>
      <w:pPr>
        <w:spacing w:line="360" w:lineRule="auto"/>
        <w:ind w:left="359" w:leftChars="171"/>
        <w:rPr>
          <w:color w:val="000000"/>
          <w:szCs w:val="21"/>
        </w:rPr>
      </w:pPr>
      <w:r>
        <w:rPr>
          <w:rFonts w:hint="eastAsia"/>
          <w:color w:val="000000"/>
          <w:szCs w:val="21"/>
        </w:rPr>
        <w:t xml:space="preserve"> 1. 严蔚敏，《数据结构（</w:t>
      </w:r>
      <w:r>
        <w:rPr>
          <w:color w:val="000000"/>
          <w:szCs w:val="21"/>
        </w:rPr>
        <w:t>C</w:t>
      </w:r>
      <w:r>
        <w:rPr>
          <w:rFonts w:hint="eastAsia"/>
          <w:color w:val="000000"/>
          <w:szCs w:val="21"/>
        </w:rPr>
        <w:t>语言版）》，清华大学出版社，20</w:t>
      </w:r>
      <w:r>
        <w:rPr>
          <w:color w:val="000000"/>
          <w:szCs w:val="21"/>
        </w:rPr>
        <w:t>13</w:t>
      </w:r>
      <w:r>
        <w:rPr>
          <w:rFonts w:hint="eastAsia"/>
          <w:color w:val="000000"/>
          <w:szCs w:val="21"/>
        </w:rPr>
        <w:t>年。</w:t>
      </w:r>
    </w:p>
    <w:p>
      <w:pPr>
        <w:spacing w:line="360" w:lineRule="auto"/>
        <w:ind w:left="359" w:leftChars="171"/>
        <w:rPr>
          <w:color w:val="000000"/>
        </w:rPr>
      </w:pPr>
      <w:r>
        <w:rPr>
          <w:rFonts w:hint="eastAsia"/>
          <w:color w:val="000000"/>
          <w:szCs w:val="21"/>
        </w:rPr>
        <w:t xml:space="preserve"> 2. </w:t>
      </w:r>
      <w:r>
        <w:rPr>
          <w:rFonts w:hint="eastAsia"/>
          <w:color w:val="000000"/>
        </w:rPr>
        <w:t>谭浩强，《</w:t>
      </w:r>
      <w:r>
        <w:rPr>
          <w:color w:val="000000"/>
        </w:rPr>
        <w:t>C程序设计</w:t>
      </w:r>
      <w:r>
        <w:rPr>
          <w:rFonts w:hint="eastAsia"/>
          <w:color w:val="000000"/>
        </w:rPr>
        <w:t>》（第四版），清华大学出版社，2010年</w:t>
      </w:r>
      <w:r>
        <w:rPr>
          <w:color w:val="000000"/>
        </w:rPr>
        <w:t>。</w:t>
      </w:r>
    </w:p>
    <w:p>
      <w:pPr>
        <w:spacing w:line="360" w:lineRule="auto"/>
        <w:ind w:left="359" w:leftChars="171"/>
        <w:rPr>
          <w:color w:val="000000"/>
          <w:szCs w:val="21"/>
        </w:rPr>
      </w:pPr>
      <w:r>
        <w:rPr>
          <w:rFonts w:hint="eastAsia"/>
          <w:color w:val="000000"/>
          <w:szCs w:val="21"/>
        </w:rPr>
        <w:t xml:space="preserve"> 3. 何钦铭，颜晖，《C语言程序设计</w:t>
      </w:r>
      <w:r>
        <w:rPr>
          <w:color w:val="000000"/>
          <w:szCs w:val="21"/>
        </w:rPr>
        <w:t>》</w:t>
      </w:r>
      <w:r>
        <w:rPr>
          <w:rFonts w:hint="eastAsia"/>
          <w:color w:val="000000"/>
          <w:szCs w:val="21"/>
        </w:rPr>
        <w:t>（第三版），高等教育出版社，201</w:t>
      </w:r>
      <w:r>
        <w:rPr>
          <w:color w:val="000000"/>
          <w:szCs w:val="21"/>
        </w:rPr>
        <w:t>5</w:t>
      </w:r>
      <w:r>
        <w:rPr>
          <w:rFonts w:hint="eastAsia"/>
          <w:color w:val="000000"/>
          <w:szCs w:val="21"/>
        </w:rPr>
        <w:t>年。</w:t>
      </w:r>
    </w:p>
    <w:p>
      <w:pPr>
        <w:spacing w:line="360" w:lineRule="auto"/>
        <w:ind w:left="359" w:leftChars="171"/>
        <w:rPr>
          <w:color w:val="000000"/>
          <w:szCs w:val="21"/>
        </w:rPr>
      </w:pPr>
      <w:r>
        <w:rPr>
          <w:rFonts w:hint="eastAsia"/>
          <w:color w:val="000000"/>
          <w:szCs w:val="21"/>
        </w:rPr>
        <w:t xml:space="preserve"> 4. </w:t>
      </w:r>
      <w:r>
        <w:rPr>
          <w:color w:val="000000"/>
          <w:szCs w:val="21"/>
        </w:rPr>
        <w:t>李云清</w:t>
      </w:r>
      <w:r>
        <w:rPr>
          <w:rFonts w:hint="eastAsia"/>
          <w:color w:val="000000"/>
          <w:szCs w:val="21"/>
        </w:rPr>
        <w:t>，《数据结构（</w:t>
      </w:r>
      <w:r>
        <w:rPr>
          <w:color w:val="000000"/>
          <w:szCs w:val="21"/>
        </w:rPr>
        <w:t>C</w:t>
      </w:r>
      <w:r>
        <w:rPr>
          <w:rFonts w:hint="eastAsia"/>
          <w:color w:val="000000"/>
          <w:szCs w:val="21"/>
        </w:rPr>
        <w:t>语言版）》，人民</w:t>
      </w:r>
      <w:r>
        <w:rPr>
          <w:color w:val="000000"/>
          <w:szCs w:val="21"/>
        </w:rPr>
        <w:t>邮电出版社</w:t>
      </w:r>
      <w:r>
        <w:rPr>
          <w:rFonts w:hint="eastAsia"/>
          <w:color w:val="000000"/>
          <w:szCs w:val="21"/>
        </w:rPr>
        <w:t>，20</w:t>
      </w:r>
      <w:r>
        <w:rPr>
          <w:color w:val="000000"/>
          <w:szCs w:val="21"/>
        </w:rPr>
        <w:t>14</w:t>
      </w:r>
      <w:r>
        <w:rPr>
          <w:rFonts w:hint="eastAsia"/>
          <w:color w:val="000000"/>
          <w:szCs w:val="21"/>
        </w:rPr>
        <w:t>年。</w:t>
      </w:r>
    </w:p>
    <w:p>
      <w:pPr>
        <w:spacing w:line="360" w:lineRule="auto"/>
        <w:ind w:left="359" w:leftChars="171"/>
        <w:rPr>
          <w:color w:val="000000"/>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dobe 榛戜綋 Std R">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8A"/>
    <w:rsid w:val="00072CF8"/>
    <w:rsid w:val="002D55D2"/>
    <w:rsid w:val="002D5A81"/>
    <w:rsid w:val="00722636"/>
    <w:rsid w:val="00AB1F84"/>
    <w:rsid w:val="00B24083"/>
    <w:rsid w:val="00E7198A"/>
    <w:rsid w:val="41295C36"/>
    <w:rsid w:val="422D4B29"/>
    <w:rsid w:val="65197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202</Words>
  <Characters>1154</Characters>
  <Lines>9</Lines>
  <Paragraphs>2</Paragraphs>
  <TotalTime>24</TotalTime>
  <ScaleCrop>false</ScaleCrop>
  <LinksUpToDate>false</LinksUpToDate>
  <CharactersWithSpaces>1354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2021-06-22T06:23:00Z</dcterms:created>
  <dc:creator>Yue Ji</dc:creator>
  <cp:lastModifiedBy>Administrator</cp:lastModifiedBy>
  <dcterms:modified xsi:type="dcterms:W3CDTF">2021-08-25T13:35:22Z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387AC5F301B1458682011CA19205F943</vt:lpwstr>
  </property>
</Properties>
</file>