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sz w:val="36"/>
          <w:szCs w:val="36"/>
        </w:rPr>
        <w:t>年硕士研究生</w:t>
      </w:r>
      <w:r>
        <w:rPr>
          <w:rFonts w:hint="eastAsia" w:ascii="黑体" w:hAnsi="黑体" w:eastAsia="黑体"/>
          <w:sz w:val="36"/>
          <w:szCs w:val="36"/>
        </w:rPr>
        <w:t>复试</w:t>
      </w:r>
      <w:r>
        <w:rPr>
          <w:rFonts w:ascii="黑体" w:hAnsi="黑体" w:eastAsia="黑体"/>
          <w:sz w:val="36"/>
          <w:szCs w:val="36"/>
        </w:rPr>
        <w:t>考试</w:t>
      </w:r>
      <w:r>
        <w:rPr>
          <w:rFonts w:hint="eastAsia" w:ascii="黑体" w:hAnsi="黑体" w:eastAsia="黑体"/>
          <w:sz w:val="36"/>
          <w:szCs w:val="36"/>
        </w:rPr>
        <w:t>自命题科目考试</w:t>
      </w:r>
      <w:r>
        <w:rPr>
          <w:rFonts w:ascii="黑体" w:hAnsi="黑体" w:eastAsia="黑体"/>
          <w:sz w:val="36"/>
          <w:szCs w:val="36"/>
        </w:rPr>
        <w:t>大纲</w:t>
      </w:r>
    </w:p>
    <w:p>
      <w:pPr>
        <w:spacing w:line="50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科目代码：F0301  科目名称：数字信号处理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 考试要求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掌握离散时间与系统的时域分析方法；掌握离散时间与系统的频域及复频域分析方法；运用离散傅立叶变换进行信号分析；掌握IIR数字滤波器与FIR数字滤波器的设计方法。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二、考试内容</w:t>
      </w:r>
    </w:p>
    <w:p>
      <w:pPr>
        <w:snapToGrid w:val="0"/>
        <w:spacing w:before="156" w:beforeLines="50" w:after="156" w:afterLines="5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1. </w:t>
      </w:r>
      <w:r>
        <w:rPr>
          <w:rFonts w:ascii="仿宋" w:hAnsi="仿宋" w:eastAsia="仿宋"/>
          <w:b/>
          <w:sz w:val="32"/>
          <w:szCs w:val="32"/>
        </w:rPr>
        <w:t>离散时间信号与系统的时域</w:t>
      </w:r>
      <w:r>
        <w:rPr>
          <w:rFonts w:hint="eastAsia" w:ascii="仿宋" w:hAnsi="仿宋" w:eastAsia="仿宋"/>
          <w:b/>
          <w:sz w:val="32"/>
          <w:szCs w:val="32"/>
        </w:rPr>
        <w:t>及频域</w:t>
      </w:r>
      <w:r>
        <w:rPr>
          <w:rFonts w:ascii="仿宋" w:hAnsi="仿宋" w:eastAsia="仿宋"/>
          <w:b/>
          <w:sz w:val="32"/>
          <w:szCs w:val="32"/>
        </w:rPr>
        <w:t>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离散系统的线性、时不变性、因果性、稳定性等</w:t>
      </w:r>
      <w:r>
        <w:rPr>
          <w:rFonts w:hint="eastAsia" w:ascii="仿宋" w:hAnsi="仿宋" w:eastAsia="仿宋"/>
          <w:sz w:val="32"/>
          <w:szCs w:val="32"/>
        </w:rPr>
        <w:t>性质；线性</w:t>
      </w:r>
      <w:r>
        <w:rPr>
          <w:rFonts w:ascii="仿宋" w:hAnsi="仿宋" w:eastAsia="仿宋"/>
          <w:sz w:val="32"/>
          <w:szCs w:val="32"/>
        </w:rPr>
        <w:t>卷积</w:t>
      </w:r>
      <w:r>
        <w:rPr>
          <w:rFonts w:hint="eastAsia" w:ascii="仿宋" w:hAnsi="仿宋" w:eastAsia="仿宋"/>
          <w:sz w:val="32"/>
          <w:szCs w:val="32"/>
        </w:rPr>
        <w:t>、周期卷积</w:t>
      </w:r>
      <w:r>
        <w:rPr>
          <w:rFonts w:ascii="仿宋" w:hAnsi="仿宋" w:eastAsia="仿宋"/>
          <w:sz w:val="32"/>
          <w:szCs w:val="32"/>
        </w:rPr>
        <w:t>的性质及计算方法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奈奎斯特采样定理</w:t>
      </w:r>
      <w:r>
        <w:rPr>
          <w:rFonts w:hint="eastAsia" w:ascii="仿宋" w:hAnsi="仿宋" w:eastAsia="仿宋"/>
          <w:sz w:val="32"/>
          <w:szCs w:val="32"/>
        </w:rPr>
        <w:t>及频域采样定理；</w:t>
      </w:r>
      <w:r>
        <w:rPr>
          <w:rFonts w:ascii="仿宋" w:hAnsi="仿宋" w:eastAsia="仿宋"/>
          <w:sz w:val="32"/>
          <w:szCs w:val="32"/>
        </w:rPr>
        <w:t>离散时间</w:t>
      </w:r>
      <w:r>
        <w:rPr>
          <w:rFonts w:hint="eastAsia" w:ascii="仿宋" w:hAnsi="仿宋" w:eastAsia="仿宋"/>
          <w:sz w:val="32"/>
          <w:szCs w:val="32"/>
        </w:rPr>
        <w:t>傅立叶变换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定义及性质；</w:t>
      </w:r>
      <w:r>
        <w:rPr>
          <w:rFonts w:ascii="仿宋" w:hAnsi="仿宋" w:eastAsia="仿宋"/>
          <w:sz w:val="32"/>
          <w:szCs w:val="32"/>
        </w:rPr>
        <w:t>运用离散</w:t>
      </w:r>
      <w:r>
        <w:rPr>
          <w:rFonts w:hint="eastAsia" w:ascii="仿宋" w:hAnsi="仿宋" w:eastAsia="仿宋"/>
          <w:sz w:val="32"/>
          <w:szCs w:val="32"/>
        </w:rPr>
        <w:t>时间</w:t>
      </w:r>
      <w:r>
        <w:rPr>
          <w:rFonts w:ascii="仿宋" w:hAnsi="仿宋" w:eastAsia="仿宋"/>
          <w:sz w:val="32"/>
          <w:szCs w:val="32"/>
        </w:rPr>
        <w:t>傅里叶变换计算信号频谱。</w:t>
      </w:r>
    </w:p>
    <w:p>
      <w:pPr>
        <w:snapToGrid w:val="0"/>
        <w:spacing w:before="156" w:beforeLines="50" w:after="156" w:afterLines="5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ascii="仿宋" w:hAnsi="仿宋" w:eastAsia="仿宋"/>
          <w:b/>
          <w:sz w:val="32"/>
          <w:szCs w:val="32"/>
        </w:rPr>
        <w:t xml:space="preserve"> Z变换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计算</w:t>
      </w:r>
      <w:r>
        <w:rPr>
          <w:rFonts w:ascii="仿宋" w:hAnsi="仿宋" w:eastAsia="仿宋"/>
          <w:sz w:val="32"/>
          <w:szCs w:val="32"/>
        </w:rPr>
        <w:t>序列的Z变换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Z反变换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利用Z变换求解差分方程、单位脉冲响应及离散时间系统的系统函数</w:t>
      </w:r>
      <w:r>
        <w:rPr>
          <w:rFonts w:hint="eastAsia" w:ascii="仿宋" w:hAnsi="仿宋" w:eastAsia="仿宋"/>
          <w:sz w:val="32"/>
          <w:szCs w:val="32"/>
        </w:rPr>
        <w:t>；利用系统函数分析系统的因果性、稳定性以及滤波特性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before="156" w:beforeLines="50" w:after="156" w:afterLines="5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3. </w:t>
      </w:r>
      <w:r>
        <w:rPr>
          <w:rFonts w:ascii="仿宋" w:hAnsi="仿宋" w:eastAsia="仿宋"/>
          <w:b/>
          <w:sz w:val="32"/>
          <w:szCs w:val="32"/>
        </w:rPr>
        <w:t>离散傅里叶变换（DFT）</w:t>
      </w:r>
      <w:r>
        <w:rPr>
          <w:rFonts w:hint="eastAsia" w:ascii="仿宋" w:hAnsi="仿宋" w:eastAsia="仿宋"/>
          <w:b/>
          <w:sz w:val="32"/>
          <w:szCs w:val="32"/>
        </w:rPr>
        <w:t>与快速</w:t>
      </w:r>
      <w:r>
        <w:rPr>
          <w:rFonts w:ascii="仿宋" w:hAnsi="仿宋" w:eastAsia="仿宋"/>
          <w:b/>
          <w:sz w:val="32"/>
          <w:szCs w:val="32"/>
        </w:rPr>
        <w:t>傅里叶变换（FFT）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离散傅立叶变换</w:t>
      </w:r>
      <w:r>
        <w:rPr>
          <w:rFonts w:hint="eastAsia" w:ascii="仿宋" w:hAnsi="仿宋" w:eastAsia="仿宋"/>
          <w:sz w:val="32"/>
          <w:szCs w:val="32"/>
        </w:rPr>
        <w:t>的定义及</w:t>
      </w:r>
      <w:r>
        <w:rPr>
          <w:rFonts w:ascii="仿宋" w:hAnsi="仿宋" w:eastAsia="仿宋"/>
          <w:sz w:val="32"/>
          <w:szCs w:val="32"/>
        </w:rPr>
        <w:t>性质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求解典型序列的离散傅立叶变换</w:t>
      </w:r>
      <w:r>
        <w:rPr>
          <w:rFonts w:hint="eastAsia" w:ascii="仿宋" w:hAnsi="仿宋" w:eastAsia="仿宋"/>
          <w:sz w:val="32"/>
          <w:szCs w:val="32"/>
        </w:rPr>
        <w:t>；运用离散傅立叶变换进行信号分析；按时间抽取抽取FFT算法的基本原理、流图实现及算法特点。</w:t>
      </w:r>
    </w:p>
    <w:p>
      <w:pPr>
        <w:autoSpaceDE w:val="0"/>
        <w:autoSpaceDN w:val="0"/>
        <w:adjustRightInd w:val="0"/>
        <w:spacing w:before="50" w:after="50" w:line="44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</w:t>
      </w:r>
      <w:r>
        <w:rPr>
          <w:rFonts w:ascii="仿宋" w:hAnsi="仿宋" w:eastAsia="仿宋"/>
          <w:b/>
          <w:sz w:val="32"/>
          <w:szCs w:val="32"/>
        </w:rPr>
        <w:t xml:space="preserve">数字滤波器的设计 </w:t>
      </w:r>
    </w:p>
    <w:p>
      <w:pPr>
        <w:autoSpaceDE w:val="0"/>
        <w:autoSpaceDN w:val="0"/>
        <w:adjustRightInd w:val="0"/>
        <w:ind w:firstLine="435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利用信号流图求解系统函数；利用</w:t>
      </w:r>
      <w:r>
        <w:rPr>
          <w:rFonts w:ascii="仿宋" w:hAnsi="仿宋" w:eastAsia="仿宋"/>
          <w:sz w:val="32"/>
          <w:szCs w:val="32"/>
        </w:rPr>
        <w:t>脉冲</w:t>
      </w:r>
      <w:r>
        <w:rPr>
          <w:rFonts w:hint="eastAsia" w:ascii="仿宋" w:hAnsi="仿宋" w:eastAsia="仿宋"/>
          <w:sz w:val="32"/>
          <w:szCs w:val="32"/>
        </w:rPr>
        <w:t>响应</w:t>
      </w:r>
      <w:r>
        <w:rPr>
          <w:rFonts w:ascii="仿宋" w:hAnsi="仿宋" w:eastAsia="仿宋"/>
          <w:sz w:val="32"/>
          <w:szCs w:val="32"/>
        </w:rPr>
        <w:t>不变法</w:t>
      </w:r>
      <w:r>
        <w:rPr>
          <w:rFonts w:hint="eastAsia" w:ascii="仿宋" w:hAnsi="仿宋" w:eastAsia="仿宋"/>
          <w:sz w:val="32"/>
          <w:szCs w:val="32"/>
        </w:rPr>
        <w:t>设计IIR数字滤波器；利用窗函数法设计</w:t>
      </w:r>
      <w:r>
        <w:rPr>
          <w:rFonts w:ascii="仿宋" w:hAnsi="仿宋" w:eastAsia="仿宋"/>
          <w:sz w:val="32"/>
          <w:szCs w:val="32"/>
        </w:rPr>
        <w:t>FIR</w:t>
      </w:r>
      <w:r>
        <w:rPr>
          <w:rFonts w:hint="eastAsia" w:ascii="仿宋" w:hAnsi="仿宋" w:eastAsia="仿宋"/>
          <w:sz w:val="32"/>
          <w:szCs w:val="32"/>
        </w:rPr>
        <w:t>数字</w:t>
      </w:r>
      <w:r>
        <w:rPr>
          <w:rFonts w:ascii="仿宋" w:hAnsi="仿宋" w:eastAsia="仿宋"/>
          <w:sz w:val="32"/>
          <w:szCs w:val="32"/>
        </w:rPr>
        <w:t>滤波器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三、考试形式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考试形式为闭卷、笔试，考试时间为120分钟，满分100分。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题型包括：填空题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30分</w:t>
      </w:r>
      <w:r>
        <w:rPr>
          <w:rFonts w:hint="eastAsia" w:ascii="仿宋" w:hAnsi="仿宋" w:eastAsia="仿宋"/>
          <w:color w:val="auto"/>
          <w:sz w:val="32"/>
          <w:szCs w:val="32"/>
        </w:rPr>
        <w:t>、简答题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30分</w:t>
      </w:r>
      <w:r>
        <w:rPr>
          <w:rFonts w:hint="eastAsia" w:ascii="仿宋" w:hAnsi="仿宋" w:eastAsia="仿宋"/>
          <w:color w:val="auto"/>
          <w:sz w:val="32"/>
          <w:szCs w:val="32"/>
        </w:rPr>
        <w:t>、计算题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40分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四、参考书目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1．《数字信号处理教程(第五版)》．程佩青编．清华大学出版社，2017年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华文仿宋" w:hAnsi="华文仿宋" w:eastAsia="华文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>2. 《数字信号处理(第二版)》.吴镇杨编. 高等教育出版社，2010年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318E1"/>
    <w:rsid w:val="00032EA5"/>
    <w:rsid w:val="0003445D"/>
    <w:rsid w:val="000350DF"/>
    <w:rsid w:val="00035254"/>
    <w:rsid w:val="00057B86"/>
    <w:rsid w:val="00061447"/>
    <w:rsid w:val="00062553"/>
    <w:rsid w:val="0006410F"/>
    <w:rsid w:val="00065D7D"/>
    <w:rsid w:val="00066C97"/>
    <w:rsid w:val="00066DB2"/>
    <w:rsid w:val="00067AF9"/>
    <w:rsid w:val="00070C46"/>
    <w:rsid w:val="000920C6"/>
    <w:rsid w:val="000976E5"/>
    <w:rsid w:val="000B3966"/>
    <w:rsid w:val="000C588D"/>
    <w:rsid w:val="000D1A40"/>
    <w:rsid w:val="000D3B01"/>
    <w:rsid w:val="000E044B"/>
    <w:rsid w:val="000E0DF3"/>
    <w:rsid w:val="000E3DCF"/>
    <w:rsid w:val="0010526A"/>
    <w:rsid w:val="0013772F"/>
    <w:rsid w:val="00140E98"/>
    <w:rsid w:val="00152A8F"/>
    <w:rsid w:val="00174355"/>
    <w:rsid w:val="0019053E"/>
    <w:rsid w:val="001B2E82"/>
    <w:rsid w:val="001B66AE"/>
    <w:rsid w:val="001D6837"/>
    <w:rsid w:val="001F7B64"/>
    <w:rsid w:val="001F7D91"/>
    <w:rsid w:val="0020500C"/>
    <w:rsid w:val="00211F34"/>
    <w:rsid w:val="002277CB"/>
    <w:rsid w:val="00234866"/>
    <w:rsid w:val="002466A4"/>
    <w:rsid w:val="00247AAB"/>
    <w:rsid w:val="0025118D"/>
    <w:rsid w:val="002641EC"/>
    <w:rsid w:val="0027125D"/>
    <w:rsid w:val="00277866"/>
    <w:rsid w:val="00296706"/>
    <w:rsid w:val="002B1B60"/>
    <w:rsid w:val="002B3C12"/>
    <w:rsid w:val="002E0470"/>
    <w:rsid w:val="002E0BD1"/>
    <w:rsid w:val="002E5BAF"/>
    <w:rsid w:val="002E62B9"/>
    <w:rsid w:val="002F1181"/>
    <w:rsid w:val="003132D1"/>
    <w:rsid w:val="00330EF5"/>
    <w:rsid w:val="003362D6"/>
    <w:rsid w:val="003364DA"/>
    <w:rsid w:val="0034225B"/>
    <w:rsid w:val="00350B22"/>
    <w:rsid w:val="003537B5"/>
    <w:rsid w:val="00361098"/>
    <w:rsid w:val="0036352A"/>
    <w:rsid w:val="00364998"/>
    <w:rsid w:val="00364F2A"/>
    <w:rsid w:val="003657E1"/>
    <w:rsid w:val="0039718E"/>
    <w:rsid w:val="003A0B92"/>
    <w:rsid w:val="003A6A83"/>
    <w:rsid w:val="003B30B8"/>
    <w:rsid w:val="003B4BBC"/>
    <w:rsid w:val="003C1768"/>
    <w:rsid w:val="003D6229"/>
    <w:rsid w:val="003F5800"/>
    <w:rsid w:val="003F6F29"/>
    <w:rsid w:val="00407BA6"/>
    <w:rsid w:val="00411BBA"/>
    <w:rsid w:val="00413C15"/>
    <w:rsid w:val="0042780E"/>
    <w:rsid w:val="00431C3B"/>
    <w:rsid w:val="00433C3E"/>
    <w:rsid w:val="004352A7"/>
    <w:rsid w:val="004469C4"/>
    <w:rsid w:val="00463439"/>
    <w:rsid w:val="00463B2A"/>
    <w:rsid w:val="00472195"/>
    <w:rsid w:val="004B392E"/>
    <w:rsid w:val="004C4F1C"/>
    <w:rsid w:val="004D0C26"/>
    <w:rsid w:val="004D2C35"/>
    <w:rsid w:val="004D3FC7"/>
    <w:rsid w:val="004D7CAE"/>
    <w:rsid w:val="005000BD"/>
    <w:rsid w:val="005007E5"/>
    <w:rsid w:val="00510D2F"/>
    <w:rsid w:val="005124DB"/>
    <w:rsid w:val="005410D7"/>
    <w:rsid w:val="00557A91"/>
    <w:rsid w:val="005928D5"/>
    <w:rsid w:val="00595DF7"/>
    <w:rsid w:val="00596D08"/>
    <w:rsid w:val="005A0EDC"/>
    <w:rsid w:val="005A6565"/>
    <w:rsid w:val="005A6D59"/>
    <w:rsid w:val="005B4E2C"/>
    <w:rsid w:val="005C192B"/>
    <w:rsid w:val="005C7481"/>
    <w:rsid w:val="005E49BF"/>
    <w:rsid w:val="0060528A"/>
    <w:rsid w:val="00613741"/>
    <w:rsid w:val="00616FAB"/>
    <w:rsid w:val="0062781E"/>
    <w:rsid w:val="00634EA5"/>
    <w:rsid w:val="00636EB8"/>
    <w:rsid w:val="00660297"/>
    <w:rsid w:val="00664C6F"/>
    <w:rsid w:val="006A0C8D"/>
    <w:rsid w:val="006A275B"/>
    <w:rsid w:val="006D2672"/>
    <w:rsid w:val="006D74D6"/>
    <w:rsid w:val="006E688E"/>
    <w:rsid w:val="007110DB"/>
    <w:rsid w:val="00713390"/>
    <w:rsid w:val="007178A8"/>
    <w:rsid w:val="00724072"/>
    <w:rsid w:val="007249D0"/>
    <w:rsid w:val="00744836"/>
    <w:rsid w:val="0076372E"/>
    <w:rsid w:val="00773B00"/>
    <w:rsid w:val="0078253D"/>
    <w:rsid w:val="007916E9"/>
    <w:rsid w:val="00791D7E"/>
    <w:rsid w:val="00796DED"/>
    <w:rsid w:val="007A198E"/>
    <w:rsid w:val="007B2B84"/>
    <w:rsid w:val="007C3B43"/>
    <w:rsid w:val="007C411E"/>
    <w:rsid w:val="007C6E43"/>
    <w:rsid w:val="007E1660"/>
    <w:rsid w:val="007E3BB0"/>
    <w:rsid w:val="007E7438"/>
    <w:rsid w:val="00802FC8"/>
    <w:rsid w:val="00803DBE"/>
    <w:rsid w:val="0080615A"/>
    <w:rsid w:val="0081045E"/>
    <w:rsid w:val="0081303F"/>
    <w:rsid w:val="008322D3"/>
    <w:rsid w:val="00836584"/>
    <w:rsid w:val="008636C9"/>
    <w:rsid w:val="00865FE4"/>
    <w:rsid w:val="00877C56"/>
    <w:rsid w:val="0089627C"/>
    <w:rsid w:val="008A0311"/>
    <w:rsid w:val="008A3B72"/>
    <w:rsid w:val="008A4857"/>
    <w:rsid w:val="008A5301"/>
    <w:rsid w:val="008A7E12"/>
    <w:rsid w:val="008D2DD1"/>
    <w:rsid w:val="008E31B7"/>
    <w:rsid w:val="008F310B"/>
    <w:rsid w:val="008F4F10"/>
    <w:rsid w:val="00900BE5"/>
    <w:rsid w:val="00904AB8"/>
    <w:rsid w:val="00913C5E"/>
    <w:rsid w:val="00913C5F"/>
    <w:rsid w:val="009151E8"/>
    <w:rsid w:val="0092379A"/>
    <w:rsid w:val="00926362"/>
    <w:rsid w:val="00941878"/>
    <w:rsid w:val="00947A48"/>
    <w:rsid w:val="00984D44"/>
    <w:rsid w:val="009979D5"/>
    <w:rsid w:val="009C0487"/>
    <w:rsid w:val="009C2C49"/>
    <w:rsid w:val="009D7481"/>
    <w:rsid w:val="009E03E0"/>
    <w:rsid w:val="00A000B7"/>
    <w:rsid w:val="00A0313A"/>
    <w:rsid w:val="00A05C70"/>
    <w:rsid w:val="00A10BCE"/>
    <w:rsid w:val="00A2595F"/>
    <w:rsid w:val="00A310E2"/>
    <w:rsid w:val="00A5714F"/>
    <w:rsid w:val="00A82B55"/>
    <w:rsid w:val="00A83529"/>
    <w:rsid w:val="00AA2D40"/>
    <w:rsid w:val="00AA79F4"/>
    <w:rsid w:val="00AB6463"/>
    <w:rsid w:val="00AC1BD3"/>
    <w:rsid w:val="00AE1649"/>
    <w:rsid w:val="00AF410E"/>
    <w:rsid w:val="00B04615"/>
    <w:rsid w:val="00B05820"/>
    <w:rsid w:val="00B10C64"/>
    <w:rsid w:val="00B32077"/>
    <w:rsid w:val="00B506B4"/>
    <w:rsid w:val="00B65895"/>
    <w:rsid w:val="00B811D0"/>
    <w:rsid w:val="00B85E41"/>
    <w:rsid w:val="00BA5AB3"/>
    <w:rsid w:val="00BB718A"/>
    <w:rsid w:val="00BC183E"/>
    <w:rsid w:val="00BC7523"/>
    <w:rsid w:val="00BD56F0"/>
    <w:rsid w:val="00BE51A3"/>
    <w:rsid w:val="00BE64E5"/>
    <w:rsid w:val="00BE6B4F"/>
    <w:rsid w:val="00C015BB"/>
    <w:rsid w:val="00C02176"/>
    <w:rsid w:val="00C04E10"/>
    <w:rsid w:val="00C15C98"/>
    <w:rsid w:val="00C37B27"/>
    <w:rsid w:val="00C40B8C"/>
    <w:rsid w:val="00C452B0"/>
    <w:rsid w:val="00C7274B"/>
    <w:rsid w:val="00C7279A"/>
    <w:rsid w:val="00C868C6"/>
    <w:rsid w:val="00C86A21"/>
    <w:rsid w:val="00C86C04"/>
    <w:rsid w:val="00C8727B"/>
    <w:rsid w:val="00CA0C35"/>
    <w:rsid w:val="00CB147C"/>
    <w:rsid w:val="00CC3FE9"/>
    <w:rsid w:val="00CD5BAA"/>
    <w:rsid w:val="00CE2A1E"/>
    <w:rsid w:val="00D000F9"/>
    <w:rsid w:val="00D162F4"/>
    <w:rsid w:val="00D43855"/>
    <w:rsid w:val="00D44023"/>
    <w:rsid w:val="00D542ED"/>
    <w:rsid w:val="00D60C51"/>
    <w:rsid w:val="00D624C6"/>
    <w:rsid w:val="00D85795"/>
    <w:rsid w:val="00D94E62"/>
    <w:rsid w:val="00DB7534"/>
    <w:rsid w:val="00DC1523"/>
    <w:rsid w:val="00DD4A27"/>
    <w:rsid w:val="00DE31B8"/>
    <w:rsid w:val="00DE35AF"/>
    <w:rsid w:val="00DE5B4A"/>
    <w:rsid w:val="00E07D19"/>
    <w:rsid w:val="00E10AEF"/>
    <w:rsid w:val="00E31CFC"/>
    <w:rsid w:val="00E36852"/>
    <w:rsid w:val="00E47185"/>
    <w:rsid w:val="00E556DF"/>
    <w:rsid w:val="00E568C4"/>
    <w:rsid w:val="00E6387F"/>
    <w:rsid w:val="00E84605"/>
    <w:rsid w:val="00E96D4F"/>
    <w:rsid w:val="00EB4227"/>
    <w:rsid w:val="00ED07AF"/>
    <w:rsid w:val="00ED4673"/>
    <w:rsid w:val="00EF107A"/>
    <w:rsid w:val="00EF2654"/>
    <w:rsid w:val="00EF64C7"/>
    <w:rsid w:val="00F01202"/>
    <w:rsid w:val="00F4762D"/>
    <w:rsid w:val="00F610ED"/>
    <w:rsid w:val="00F70733"/>
    <w:rsid w:val="00F84FF5"/>
    <w:rsid w:val="00F95C13"/>
    <w:rsid w:val="00FB3FF7"/>
    <w:rsid w:val="00FC1612"/>
    <w:rsid w:val="00FC3D7F"/>
    <w:rsid w:val="00FD0B6A"/>
    <w:rsid w:val="00FD758B"/>
    <w:rsid w:val="00FE112C"/>
    <w:rsid w:val="00FE3424"/>
    <w:rsid w:val="00FF6195"/>
    <w:rsid w:val="00FF6EF6"/>
    <w:rsid w:val="0C120FD4"/>
    <w:rsid w:val="0C6563F1"/>
    <w:rsid w:val="10BF04C4"/>
    <w:rsid w:val="20817147"/>
    <w:rsid w:val="65934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2017-05-03T07:39:00Z</dcterms:created>
  <dc:creator>微软用户</dc:creator>
  <cp:lastModifiedBy>Administrator</cp:lastModifiedBy>
  <cp:lastPrinted>2014-05-15T08:56:00Z</cp:lastPrinted>
  <dcterms:modified xsi:type="dcterms:W3CDTF">2021-08-26T02:52:36Z</dcterms:modified>
  <dc:title>关于编制2014年硕士研究生入学考试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