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A7" w:rsidRDefault="0069026B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4521A7" w:rsidRDefault="0069026B" w:rsidP="00923E09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考试科目代码：   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考试科目名称：现代汉语与语言学 </w:t>
      </w:r>
    </w:p>
    <w:p w:rsidR="004521A7" w:rsidRDefault="0069026B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</w:t>
      </w:r>
      <w:r w:rsidR="0094124A">
        <w:rPr>
          <w:rFonts w:ascii="仿宋" w:eastAsia="仿宋" w:hAnsi="仿宋" w:cs="仿宋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题型一般为分析论述题，约4道题。 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1.掌握现代汉语和语言学概论的基本概念和基础知识。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2.掌握现代汉语和语言学概论的基本理论和基本方法。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3.运用相关理论和方法来分析、解决语言应用问题。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（一）《现代汉语》基础理论及应用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（二）《语言学概论》基础理论及应用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1.叶蜚声、徐通锵著《语言学纲要》（修订版），北京大学出版社，2010年1月第4版。</w:t>
      </w:r>
    </w:p>
    <w:p w:rsidR="004521A7" w:rsidRDefault="006902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2.《现代汉语》（增订六版），黄伯荣、廖</w:t>
      </w:r>
      <w:r w:rsidR="0086010A">
        <w:rPr>
          <w:rFonts w:ascii="仿宋" w:eastAsia="仿宋" w:hAnsi="仿宋" w:cs="仿宋" w:hint="eastAsia"/>
          <w:sz w:val="28"/>
          <w:szCs w:val="28"/>
        </w:rPr>
        <w:t>序</w:t>
      </w:r>
      <w:r>
        <w:rPr>
          <w:rFonts w:ascii="仿宋" w:eastAsia="仿宋" w:hAnsi="仿宋" w:cs="仿宋" w:hint="eastAsia"/>
          <w:sz w:val="28"/>
          <w:szCs w:val="28"/>
        </w:rPr>
        <w:t>东主编，高等教育出版社，2017年6月第6版。</w:t>
      </w:r>
      <w:bookmarkStart w:id="0" w:name="_GoBack"/>
      <w:bookmarkEnd w:id="0"/>
    </w:p>
    <w:sectPr w:rsidR="0045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30" w:rsidRDefault="00491E30" w:rsidP="0094124A">
      <w:r>
        <w:separator/>
      </w:r>
    </w:p>
  </w:endnote>
  <w:endnote w:type="continuationSeparator" w:id="0">
    <w:p w:rsidR="00491E30" w:rsidRDefault="00491E30" w:rsidP="0094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30" w:rsidRDefault="00491E30" w:rsidP="0094124A">
      <w:r>
        <w:separator/>
      </w:r>
    </w:p>
  </w:footnote>
  <w:footnote w:type="continuationSeparator" w:id="0">
    <w:p w:rsidR="00491E30" w:rsidRDefault="00491E30" w:rsidP="0094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2E33"/>
    <w:rsid w:val="00426128"/>
    <w:rsid w:val="004521A7"/>
    <w:rsid w:val="00491E30"/>
    <w:rsid w:val="005C0637"/>
    <w:rsid w:val="0069026B"/>
    <w:rsid w:val="0086010A"/>
    <w:rsid w:val="00923E09"/>
    <w:rsid w:val="0094124A"/>
    <w:rsid w:val="070D18A2"/>
    <w:rsid w:val="0F9B3DBA"/>
    <w:rsid w:val="1C5D2922"/>
    <w:rsid w:val="2F516334"/>
    <w:rsid w:val="45A601FA"/>
    <w:rsid w:val="47ED2983"/>
    <w:rsid w:val="4FE85EA5"/>
    <w:rsid w:val="5C9943B5"/>
    <w:rsid w:val="5FD175FA"/>
    <w:rsid w:val="7C5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5DA8C5-5A67-4721-8EE3-1D7B49E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124A"/>
    <w:rPr>
      <w:kern w:val="2"/>
      <w:sz w:val="18"/>
      <w:szCs w:val="18"/>
    </w:rPr>
  </w:style>
  <w:style w:type="paragraph" w:styleId="a5">
    <w:name w:val="footer"/>
    <w:basedOn w:val="a"/>
    <w:link w:val="a6"/>
    <w:rsid w:val="0094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12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ld段曹林</dc:creator>
  <cp:lastModifiedBy>文院办五</cp:lastModifiedBy>
  <cp:revision>7</cp:revision>
  <dcterms:created xsi:type="dcterms:W3CDTF">2020-08-13T11:40:00Z</dcterms:created>
  <dcterms:modified xsi:type="dcterms:W3CDTF">2021-04-29T08:45:00Z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