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考试科目代码：04010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比较教育学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spacing w:beforeLines="10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本试卷满分为100分，考试时间为1200分钟。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名词解释题，简答题，论述题等</w:t>
      </w:r>
    </w:p>
    <w:p>
      <w:pPr>
        <w:spacing w:beforeLines="10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掌握比较</w:t>
      </w:r>
      <w:r>
        <w:rPr>
          <w:rFonts w:ascii="仿宋" w:hAnsi="仿宋" w:eastAsia="仿宋" w:cs="仿宋"/>
          <w:sz w:val="28"/>
          <w:szCs w:val="28"/>
        </w:rPr>
        <w:t>教育</w:t>
      </w:r>
      <w:r>
        <w:rPr>
          <w:rFonts w:hint="eastAsia" w:ascii="仿宋" w:hAnsi="仿宋" w:eastAsia="仿宋" w:cs="仿宋"/>
          <w:sz w:val="28"/>
          <w:szCs w:val="28"/>
        </w:rPr>
        <w:t>学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发展历程、理论体系和研究方法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深入了解若干国家的学制，从国际视野比较考察世界学前（幼儿）教育、义务教育、普通中等教育、职业技术教育、高等教育、教师（师范）教育、教育管理等方面问题，对世界教育发展趋势有较为清晰的把握。</w:t>
      </w:r>
    </w:p>
    <w:p>
      <w:pPr>
        <w:spacing w:beforeLines="10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三、考试范围 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第一章比较教育学的发展历程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一、比较教育学发展的第一阶段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二、比较教育学发展的第二阶段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三、比较教育学发展的第三阶段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第二章比较教育学的理论体系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一、比较教育学的基本特征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二、朱利安的比较教育思想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三、萨德勒的比较教育思想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四、康德尔的比较教育思想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五、施奈德的比较教育思想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六、汉斯的比较教育思想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七、安德森的比较教育思想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八、贝雷迪的比较教育思想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九、诺亚、埃克斯坦的比较教育思想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十、埃德蒙·金的比较教育思想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十一、霍姆斯的比较教育思想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第三章比较教育学的研究方法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一、比较教育研究的基本原则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二、比较教育的研究分类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三、比较教育研究常用的方法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第四章七国学制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一、美国学制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二、英国学制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三、法国学制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四、德国学制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五、俄罗斯学制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六、日本学制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七、印度学制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第五章学前（幼儿）教育比较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一、进入</w:t>
      </w:r>
      <w:r>
        <w:rPr>
          <w:rFonts w:ascii="仿宋" w:hAnsi="仿宋" w:eastAsia="仿宋" w:cs="仿宋"/>
          <w:sz w:val="28"/>
          <w:szCs w:val="28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世纪以来学前教育的发展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二、学前教育的机构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三、学前教育的目标和内容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四、学前教育师资的培训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第六章 义务教育比较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一、义务教育的历史发展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二、义务教育的基本经验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三、义务教育的重要改革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第七章 普通中等教育比较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一、普通中等教育的发展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二、普通中学的结构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三、普通中学的教育内容和方法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第八章 职业技术教育比较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一、职业技术教育的历史轨迹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二、职业技术教育的主要形式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三、职业技术教育的发展趋势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第九章 高等教育比较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一、高等教育的发展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二、高等教育的结构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三、高等学校的教学和科研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四、高等学校的招生制度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第十章 教师（师范）教育比较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一、教师（师范）教育的发展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二、教师（师范）教育的类型和机构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三、教师（师范）教育的课程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四、中小学教师的在职进修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五、当代教师（师范）教育的发展趋势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第十一章 教育管理比较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一、教育行政制度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二、教育法规和教育计划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三、视导制度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四、教育经费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五、学校的组织和管理</w:t>
      </w:r>
    </w:p>
    <w:p>
      <w:pPr>
        <w:spacing w:line="30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第十二章 世界教育发展的基本趋势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一、教育民主化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二、教育终身化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三、教育信息化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四、教育国际化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五、教育优质化</w:t>
      </w:r>
    </w:p>
    <w:p>
      <w:pPr>
        <w:spacing w:beforeLines="10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王承绪、顾明远.比较教育（第五版），人民教育出版社，2015-06（5）。</w:t>
      </w:r>
    </w:p>
    <w:p>
      <w:pPr>
        <w:spacing w:line="30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冯增俊、陈时见、项贤明，当代比较教育学（第二版），人民教育出版社，</w:t>
      </w:r>
      <w:r>
        <w:rPr>
          <w:rFonts w:ascii="仿宋" w:hAnsi="仿宋" w:eastAsia="仿宋" w:cs="仿宋"/>
          <w:sz w:val="28"/>
          <w:szCs w:val="28"/>
        </w:rPr>
        <w:t>2015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ascii="仿宋" w:hAnsi="仿宋" w:eastAsia="仿宋" w:cs="仿宋"/>
          <w:sz w:val="28"/>
          <w:szCs w:val="28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9D7"/>
    <w:rsid w:val="000904BA"/>
    <w:rsid w:val="00093781"/>
    <w:rsid w:val="0009789F"/>
    <w:rsid w:val="000B5BAA"/>
    <w:rsid w:val="000D753B"/>
    <w:rsid w:val="00253B60"/>
    <w:rsid w:val="002668C3"/>
    <w:rsid w:val="0028491A"/>
    <w:rsid w:val="00285C0D"/>
    <w:rsid w:val="002D49A8"/>
    <w:rsid w:val="00350057"/>
    <w:rsid w:val="00354A97"/>
    <w:rsid w:val="003A116F"/>
    <w:rsid w:val="003F1857"/>
    <w:rsid w:val="003F5DC1"/>
    <w:rsid w:val="00452AD0"/>
    <w:rsid w:val="004E6C0C"/>
    <w:rsid w:val="00507CE5"/>
    <w:rsid w:val="005117C6"/>
    <w:rsid w:val="005249D5"/>
    <w:rsid w:val="00656553"/>
    <w:rsid w:val="006952FA"/>
    <w:rsid w:val="006A2510"/>
    <w:rsid w:val="006D51BC"/>
    <w:rsid w:val="00727682"/>
    <w:rsid w:val="007802D4"/>
    <w:rsid w:val="00830496"/>
    <w:rsid w:val="00850943"/>
    <w:rsid w:val="008A4A03"/>
    <w:rsid w:val="008A5CA8"/>
    <w:rsid w:val="009379F0"/>
    <w:rsid w:val="00970B67"/>
    <w:rsid w:val="00A01399"/>
    <w:rsid w:val="00A169D7"/>
    <w:rsid w:val="00A44098"/>
    <w:rsid w:val="00AC1BD7"/>
    <w:rsid w:val="00AC3126"/>
    <w:rsid w:val="00AE5485"/>
    <w:rsid w:val="00B731C2"/>
    <w:rsid w:val="00BA67F3"/>
    <w:rsid w:val="00BB2C2B"/>
    <w:rsid w:val="00C22B90"/>
    <w:rsid w:val="00D00B55"/>
    <w:rsid w:val="00D0445F"/>
    <w:rsid w:val="00DC7191"/>
    <w:rsid w:val="00DD4588"/>
    <w:rsid w:val="00DE1CBA"/>
    <w:rsid w:val="00DE7218"/>
    <w:rsid w:val="00E700A6"/>
    <w:rsid w:val="00F10038"/>
    <w:rsid w:val="00F97904"/>
    <w:rsid w:val="00FF43D3"/>
    <w:rsid w:val="1F004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1055</Characters>
  <Lines>8</Lines>
  <Paragraphs>2</Paragraphs>
  <TotalTime>175</TotalTime>
  <ScaleCrop>false</ScaleCrop>
  <LinksUpToDate>false</LinksUpToDate>
  <CharactersWithSpaces>1237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2020-07-12T08:53:00Z</dcterms:created>
  <dc:creator>zhang dw</dc:creator>
  <cp:lastModifiedBy>maye</cp:lastModifiedBy>
  <dcterms:modified xsi:type="dcterms:W3CDTF">2021-06-22T06:40:04Z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