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89C35" w14:textId="77777777" w:rsidR="006F6E9C" w:rsidRDefault="006F6E9C" w:rsidP="006F6E9C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14:paraId="353D790B" w14:textId="61F4582A" w:rsidR="006F6E9C" w:rsidRDefault="006F6E9C" w:rsidP="006F6E9C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             考试科目名称：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中国通史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</w:p>
    <w:p w14:paraId="12596208" w14:textId="77777777" w:rsidR="006F6E9C" w:rsidRDefault="006F6E9C" w:rsidP="006F6E9C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14:paraId="0A1287E1" w14:textId="77777777" w:rsidR="006F6E9C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14:paraId="03F37458" w14:textId="77777777" w:rsidR="006F6E9C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14:paraId="2DC310E3" w14:textId="583E0159" w:rsidR="006F6E9C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</w:t>
      </w:r>
      <w:r w:rsidR="008511AF"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0分，考试时间为</w:t>
      </w:r>
      <w:r w:rsidR="008511AF">
        <w:rPr>
          <w:rFonts w:ascii="仿宋" w:eastAsia="仿宋" w:hAnsi="仿宋" w:cs="仿宋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0分钟。</w:t>
      </w:r>
    </w:p>
    <w:p w14:paraId="2F6BA1CB" w14:textId="77777777" w:rsidR="006F6E9C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14:paraId="4F2AAD9B" w14:textId="77777777" w:rsidR="006F6E9C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14:paraId="3352EA60" w14:textId="77777777" w:rsidR="006F6E9C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14:paraId="0EF64144" w14:textId="5DC69782" w:rsidR="006F6E9C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简答题；分析论述题等 </w:t>
      </w:r>
    </w:p>
    <w:p w14:paraId="18327FC2" w14:textId="77777777" w:rsidR="006F6E9C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14:paraId="645BF5D7" w14:textId="75E73944" w:rsidR="006F6E9C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1.掌握中国史和的基本概念和基础知识。</w:t>
      </w:r>
    </w:p>
    <w:p w14:paraId="36F31412" w14:textId="428CE921" w:rsidR="006F6E9C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2.理解中国史的基本理论和基本方法。</w:t>
      </w:r>
    </w:p>
    <w:p w14:paraId="42594B3E" w14:textId="77777777" w:rsidR="006F6E9C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14:paraId="76A85D5D" w14:textId="7F2145A1" w:rsidR="006F6E9C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（一）中国古代史</w:t>
      </w:r>
    </w:p>
    <w:p w14:paraId="54C21880" w14:textId="0360E39E" w:rsidR="006F6E9C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前秦时期的基本知识</w:t>
      </w:r>
    </w:p>
    <w:p w14:paraId="783D2D70" w14:textId="10C5948F" w:rsidR="006F6E9C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秦汉至唐宋时期的基本知识</w:t>
      </w:r>
    </w:p>
    <w:p w14:paraId="7DABAE4F" w14:textId="1DA8542B" w:rsidR="006F6E9C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元明清时期的基本知识</w:t>
      </w:r>
    </w:p>
    <w:p w14:paraId="03DC13D1" w14:textId="501CE54D" w:rsidR="006F6E9C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（二）中国近现代史</w:t>
      </w:r>
    </w:p>
    <w:p w14:paraId="2BF8B904" w14:textId="0F4BA173" w:rsidR="006F6E9C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中国近代史的基本知识</w:t>
      </w:r>
    </w:p>
    <w:p w14:paraId="1983F299" w14:textId="3EE2D010" w:rsidR="006F6E9C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中国古代史基本知识</w:t>
      </w:r>
    </w:p>
    <w:p w14:paraId="115190FF" w14:textId="75FE8A28" w:rsidR="006F6E9C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14:paraId="01343685" w14:textId="77777777" w:rsidR="006F6E9C" w:rsidRPr="00046B20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46B20">
        <w:rPr>
          <w:rFonts w:ascii="仿宋" w:eastAsia="仿宋" w:hAnsi="仿宋" w:cs="仿宋" w:hint="eastAsia"/>
          <w:sz w:val="28"/>
          <w:szCs w:val="28"/>
        </w:rPr>
        <w:t>1.《中国古代史》（上、下册，第5版），朱绍侯主编，福建人民</w:t>
      </w:r>
      <w:r w:rsidRPr="00046B20">
        <w:rPr>
          <w:rFonts w:ascii="仿宋" w:eastAsia="仿宋" w:hAnsi="仿宋" w:cs="仿宋" w:hint="eastAsia"/>
          <w:sz w:val="28"/>
          <w:szCs w:val="28"/>
        </w:rPr>
        <w:lastRenderedPageBreak/>
        <w:t>出版社，2010年版。</w:t>
      </w:r>
    </w:p>
    <w:p w14:paraId="4B1C4DEA" w14:textId="77777777" w:rsidR="006F6E9C" w:rsidRPr="00046B20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46B20">
        <w:rPr>
          <w:rFonts w:ascii="仿宋" w:eastAsia="仿宋" w:hAnsi="仿宋" w:cs="仿宋" w:hint="eastAsia"/>
          <w:sz w:val="28"/>
          <w:szCs w:val="28"/>
        </w:rPr>
        <w:t>2.《中国近代史（1840—1949）》（第4版），</w:t>
      </w:r>
      <w:proofErr w:type="gramStart"/>
      <w:r w:rsidRPr="00046B20">
        <w:rPr>
          <w:rFonts w:ascii="仿宋" w:eastAsia="仿宋" w:hAnsi="仿宋" w:cs="仿宋" w:hint="eastAsia"/>
          <w:sz w:val="28"/>
          <w:szCs w:val="28"/>
        </w:rPr>
        <w:t>李侃等</w:t>
      </w:r>
      <w:proofErr w:type="gramEnd"/>
      <w:r w:rsidRPr="00046B20">
        <w:rPr>
          <w:rFonts w:ascii="仿宋" w:eastAsia="仿宋" w:hAnsi="仿宋" w:cs="仿宋" w:hint="eastAsia"/>
          <w:sz w:val="28"/>
          <w:szCs w:val="28"/>
        </w:rPr>
        <w:t>，中华书局，1994年版。</w:t>
      </w:r>
    </w:p>
    <w:p w14:paraId="17E5F80B" w14:textId="77777777" w:rsidR="006F6E9C" w:rsidRPr="00046B20" w:rsidRDefault="006F6E9C" w:rsidP="006F6E9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46B20">
        <w:rPr>
          <w:rFonts w:ascii="仿宋" w:eastAsia="仿宋" w:hAnsi="仿宋" w:cs="仿宋" w:hint="eastAsia"/>
          <w:sz w:val="28"/>
          <w:szCs w:val="28"/>
        </w:rPr>
        <w:t>3.《中国现代史》（上、下册，第3版），王</w:t>
      </w:r>
      <w:proofErr w:type="gramStart"/>
      <w:r w:rsidRPr="00046B20">
        <w:rPr>
          <w:rFonts w:ascii="仿宋" w:eastAsia="仿宋" w:hAnsi="仿宋" w:cs="仿宋" w:hint="eastAsia"/>
          <w:sz w:val="28"/>
          <w:szCs w:val="28"/>
        </w:rPr>
        <w:t>桧</w:t>
      </w:r>
      <w:proofErr w:type="gramEnd"/>
      <w:r w:rsidRPr="00046B20">
        <w:rPr>
          <w:rFonts w:ascii="仿宋" w:eastAsia="仿宋" w:hAnsi="仿宋" w:cs="仿宋" w:hint="eastAsia"/>
          <w:sz w:val="28"/>
          <w:szCs w:val="28"/>
        </w:rPr>
        <w:t>林主编，高等教育出版社，2010年版。</w:t>
      </w:r>
    </w:p>
    <w:p w14:paraId="379623DA" w14:textId="77777777" w:rsidR="006F6E9C" w:rsidRDefault="006F6E9C" w:rsidP="006F6E9C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14:paraId="15EA32AC" w14:textId="77777777" w:rsidR="006F6E9C" w:rsidRDefault="006F6E9C" w:rsidP="006F6E9C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14:paraId="54A6A71B" w14:textId="77777777" w:rsidR="006F6E9C" w:rsidRDefault="006F6E9C" w:rsidP="006F6E9C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14:paraId="1865A09C" w14:textId="77777777" w:rsidR="006F6E9C" w:rsidRDefault="006F6E9C" w:rsidP="006F6E9C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14:paraId="0DCF466F" w14:textId="77777777" w:rsidR="006F6E9C" w:rsidRDefault="006F6E9C" w:rsidP="006F6E9C"/>
    <w:p w14:paraId="63CDC7EB" w14:textId="77777777" w:rsidR="006F6E9C" w:rsidRDefault="006F6E9C" w:rsidP="006F6E9C"/>
    <w:p w14:paraId="571C981F" w14:textId="77777777" w:rsidR="00C252DF" w:rsidRPr="006F6E9C" w:rsidRDefault="00C252DF"/>
    <w:sectPr w:rsidR="00C252DF" w:rsidRPr="006F6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BFFC2" w14:textId="77777777" w:rsidR="00E067F8" w:rsidRDefault="00E067F8" w:rsidP="006F6E9C">
      <w:r>
        <w:separator/>
      </w:r>
    </w:p>
  </w:endnote>
  <w:endnote w:type="continuationSeparator" w:id="0">
    <w:p w14:paraId="2AE6BB9C" w14:textId="77777777" w:rsidR="00E067F8" w:rsidRDefault="00E067F8" w:rsidP="006F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402CB" w14:textId="77777777" w:rsidR="00E067F8" w:rsidRDefault="00E067F8" w:rsidP="006F6E9C">
      <w:r>
        <w:separator/>
      </w:r>
    </w:p>
  </w:footnote>
  <w:footnote w:type="continuationSeparator" w:id="0">
    <w:p w14:paraId="141E624A" w14:textId="77777777" w:rsidR="00E067F8" w:rsidRDefault="00E067F8" w:rsidP="006F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32"/>
    <w:rsid w:val="00037332"/>
    <w:rsid w:val="006F6E9C"/>
    <w:rsid w:val="0082004A"/>
    <w:rsid w:val="008511AF"/>
    <w:rsid w:val="00C252DF"/>
    <w:rsid w:val="00E0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095EC"/>
  <w15:chartTrackingRefBased/>
  <w15:docId w15:val="{6B1677EE-07C3-4BF1-9462-B46E28A0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E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6E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6E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6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zq</dc:creator>
  <cp:keywords/>
  <dc:description/>
  <cp:lastModifiedBy>s zq</cp:lastModifiedBy>
  <cp:revision>3</cp:revision>
  <dcterms:created xsi:type="dcterms:W3CDTF">2020-08-15T13:00:00Z</dcterms:created>
  <dcterms:modified xsi:type="dcterms:W3CDTF">2020-08-15T13:10:00Z</dcterms:modified>
</cp:coreProperties>
</file>