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C6" w:rsidRDefault="003F4B4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文学与新闻传播</w:t>
      </w:r>
      <w:r>
        <w:rPr>
          <w:rFonts w:hint="eastAsia"/>
          <w:b/>
          <w:sz w:val="30"/>
          <w:szCs w:val="30"/>
        </w:rPr>
        <w:t>学院硕士研究生招生考试</w:t>
      </w:r>
    </w:p>
    <w:p w:rsidR="00717CC6" w:rsidRDefault="003F4B4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W w:w="866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7"/>
      </w:tblGrid>
      <w:tr w:rsidR="00717CC6">
        <w:trPr>
          <w:trHeight w:val="3333"/>
        </w:trPr>
        <w:tc>
          <w:tcPr>
            <w:tcW w:w="8667" w:type="dxa"/>
          </w:tcPr>
          <w:p w:rsidR="00717CC6" w:rsidRDefault="003F4B44">
            <w:pPr>
              <w:spacing w:line="360" w:lineRule="auto"/>
              <w:rPr>
                <w:rFonts w:asciiTheme="minorEastAsia" w:eastAsiaTheme="minorEastAsia" w:hAnsiTheme="minorEastAsia" w:cs="宋体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科目代码：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 xml:space="preserve">617     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科目名称：文学</w:t>
            </w:r>
            <w:bookmarkStart w:id="0" w:name="OLE_LINK2"/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评论写作</w:t>
            </w:r>
            <w:bookmarkEnd w:id="0"/>
          </w:p>
          <w:p w:rsidR="00717CC6" w:rsidRDefault="00717CC6">
            <w:pPr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  <w:p w:rsidR="00717CC6" w:rsidRDefault="003F4B44">
            <w:pPr>
              <w:spacing w:line="44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考试范围：</w:t>
            </w:r>
          </w:p>
          <w:p w:rsidR="00717CC6" w:rsidRDefault="003F4B44">
            <w:pPr>
              <w:spacing w:line="440" w:lineRule="exact"/>
              <w:ind w:firstLineChars="200" w:firstLine="480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hd w:val="clear" w:color="auto" w:fill="FFFFFF"/>
              </w:rPr>
              <w:t>主要考察学生运用所学</w:t>
            </w:r>
            <w:bookmarkStart w:id="1" w:name="OLE_LINK3"/>
            <w:r>
              <w:rPr>
                <w:rFonts w:asciiTheme="minorEastAsia" w:eastAsiaTheme="minorEastAsia" w:hAnsiTheme="minorEastAsia" w:cs="宋体" w:hint="eastAsia"/>
                <w:sz w:val="24"/>
                <w:shd w:val="clear" w:color="auto" w:fill="FFFFFF"/>
              </w:rPr>
              <w:t>文学知识分析、鉴赏、评论</w:t>
            </w:r>
            <w:bookmarkEnd w:id="1"/>
            <w:r>
              <w:rPr>
                <w:rFonts w:asciiTheme="minorEastAsia" w:eastAsiaTheme="minorEastAsia" w:hAnsiTheme="minorEastAsia" w:cs="宋体" w:hint="eastAsia"/>
                <w:sz w:val="24"/>
                <w:shd w:val="clear" w:color="auto" w:fill="FFFFFF"/>
              </w:rPr>
              <w:t>文学作品和阐释文学现象的实践操作能力。运用文学知识分析、评论一首诗、一篇散文或小说等。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150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分）</w:t>
            </w:r>
          </w:p>
          <w:p w:rsidR="00717CC6" w:rsidRDefault="00717CC6">
            <w:pPr>
              <w:ind w:firstLineChars="200" w:firstLine="482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  <w:p w:rsidR="00717CC6" w:rsidRDefault="003F4B44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参考书目：</w:t>
            </w:r>
          </w:p>
          <w:p w:rsidR="00717CC6" w:rsidRDefault="003F4B44">
            <w:pPr>
              <w:ind w:firstLineChars="100" w:firstLine="256"/>
              <w:rPr>
                <w:sz w:val="24"/>
              </w:rPr>
            </w:pPr>
            <w:r>
              <w:rPr>
                <w:rFonts w:ascii="仿宋" w:eastAsia="仿宋" w:hAnsi="仿宋" w:cs="仿宋" w:hint="eastAsia"/>
                <w:spacing w:val="8"/>
                <w:sz w:val="24"/>
                <w:shd w:val="clear" w:color="auto" w:fill="FFFFFF"/>
              </w:rPr>
              <w:t>《文学理论教程》（第五版），童庆炳主编，高等教育出版社</w:t>
            </w:r>
            <w:r>
              <w:rPr>
                <w:rFonts w:ascii="仿宋" w:eastAsia="仿宋" w:hAnsi="仿宋" w:cs="仿宋" w:hint="eastAsia"/>
                <w:spacing w:val="8"/>
                <w:sz w:val="24"/>
                <w:shd w:val="clear" w:color="auto" w:fill="FFFFFF"/>
              </w:rPr>
              <w:t>2015</w:t>
            </w:r>
            <w:r>
              <w:rPr>
                <w:rFonts w:ascii="仿宋" w:eastAsia="仿宋" w:hAnsi="仿宋" w:cs="仿宋" w:hint="eastAsia"/>
                <w:spacing w:val="8"/>
                <w:sz w:val="24"/>
                <w:shd w:val="clear" w:color="auto" w:fill="FFFFFF"/>
              </w:rPr>
              <w:t>年版。</w:t>
            </w:r>
          </w:p>
        </w:tc>
      </w:tr>
      <w:tr w:rsidR="00717CC6">
        <w:trPr>
          <w:trHeight w:val="9493"/>
        </w:trPr>
        <w:tc>
          <w:tcPr>
            <w:tcW w:w="8667" w:type="dxa"/>
          </w:tcPr>
          <w:p w:rsidR="00717CC6" w:rsidRDefault="003F4B44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科目代码：</w:t>
            </w:r>
            <w:r>
              <w:rPr>
                <w:rFonts w:ascii="宋体" w:hAnsi="宋体" w:cs="宋体" w:hint="eastAsia"/>
                <w:b/>
                <w:sz w:val="24"/>
              </w:rPr>
              <w:t>8</w:t>
            </w:r>
            <w:bookmarkStart w:id="2" w:name="OLE_LINK1"/>
            <w:r w:rsidR="00177033">
              <w:rPr>
                <w:rFonts w:ascii="宋体" w:hAnsi="宋体" w:cs="宋体"/>
                <w:b/>
                <w:sz w:val="24"/>
              </w:rPr>
              <w:t>90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sz w:val="24"/>
              </w:rPr>
              <w:t>科目名称：</w:t>
            </w:r>
            <w:r>
              <w:rPr>
                <w:rFonts w:ascii="宋体" w:hAnsi="宋体" w:cs="宋体" w:hint="eastAsia"/>
                <w:b/>
                <w:sz w:val="24"/>
              </w:rPr>
              <w:t>中国语言</w:t>
            </w:r>
            <w:r>
              <w:rPr>
                <w:rFonts w:ascii="宋体" w:hAnsi="宋体" w:cs="宋体" w:hint="eastAsia"/>
                <w:b/>
                <w:sz w:val="24"/>
              </w:rPr>
              <w:t>文学</w:t>
            </w:r>
            <w:bookmarkEnd w:id="2"/>
            <w:r>
              <w:rPr>
                <w:rFonts w:ascii="宋体" w:hAnsi="宋体" w:cs="宋体" w:hint="eastAsia"/>
                <w:b/>
                <w:sz w:val="24"/>
              </w:rPr>
              <w:t>综合</w:t>
            </w:r>
          </w:p>
          <w:p w:rsidR="00717CC6" w:rsidRDefault="00717CC6">
            <w:pPr>
              <w:rPr>
                <w:rFonts w:ascii="宋体" w:hAnsi="宋体" w:cs="宋体"/>
                <w:b/>
                <w:sz w:val="24"/>
              </w:rPr>
            </w:pPr>
          </w:p>
          <w:p w:rsidR="00717CC6" w:rsidRDefault="003F4B44">
            <w:pPr>
              <w:spacing w:line="42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考试范围：</w:t>
            </w:r>
          </w:p>
          <w:p w:rsidR="00717CC6" w:rsidRDefault="003F4B44"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一、现代汉语（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约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30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分）</w:t>
            </w:r>
            <w:bookmarkStart w:id="3" w:name="_GoBack"/>
            <w:bookmarkEnd w:id="3"/>
          </w:p>
          <w:p w:rsidR="00717CC6" w:rsidRDefault="003F4B44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现代汉语尤其是普通话的基本特征，包括语音、文字、词汇、语法、修辞几方面，了解其基本定义，能进行基本的结构分析，掌握常见语病的检查修改方法。</w:t>
            </w:r>
          </w:p>
          <w:p w:rsidR="00717CC6" w:rsidRDefault="003F4B44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绪论部分：普通话的概念，八大方言，汉语的主要特点</w:t>
            </w:r>
          </w:p>
          <w:p w:rsidR="00717CC6" w:rsidRDefault="003F4B44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语音部分：语音的定义及属性。音节的结构分析。声调、调值和调类。音变的类型及其规律。</w:t>
            </w:r>
          </w:p>
          <w:p w:rsidR="00717CC6" w:rsidRDefault="003F4B44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汉字部分：汉字的特点和性质。汉字的笔画、部件及其组合方式。常见易读错易写错汉字。</w:t>
            </w:r>
          </w:p>
          <w:p w:rsidR="00717CC6" w:rsidRDefault="003F4B44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词汇部分：语素、词的定义。词的结构。词义及其构成；多义词；同义词；反义词。</w:t>
            </w:r>
          </w:p>
          <w:p w:rsidR="00717CC6" w:rsidRDefault="003F4B44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语法部分：语法单位。词类的划分标准，各词类的语法特点，词的兼类和借用。短语的结构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类型及复杂短语的层次分析。句式及句式的变换。单、复句语病的检查与修改。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 xml:space="preserve">   </w:t>
            </w:r>
          </w:p>
          <w:p w:rsidR="00717CC6" w:rsidRDefault="003F4B44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修辞部分：修辞的定义和修辞的原则。词语的锤炼。句式的选择。语体的类型及特征。</w:t>
            </w:r>
          </w:p>
          <w:p w:rsidR="00717CC6" w:rsidRDefault="00717CC6">
            <w:pPr>
              <w:spacing w:before="20" w:after="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17CC6" w:rsidRDefault="003F4B44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参考书目：</w:t>
            </w:r>
          </w:p>
          <w:p w:rsidR="00717CC6" w:rsidRDefault="003F4B44">
            <w:pPr>
              <w:spacing w:line="36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《现代汉语》（增订第六版），黄伯荣、廖序东主编，高等教育出版社</w:t>
            </w:r>
            <w:r>
              <w:rPr>
                <w:rFonts w:ascii="仿宋" w:eastAsia="仿宋" w:hAnsi="仿宋" w:cs="仿宋" w:hint="eastAsia"/>
                <w:sz w:val="24"/>
              </w:rPr>
              <w:t>2017</w:t>
            </w:r>
            <w:r>
              <w:rPr>
                <w:rFonts w:ascii="仿宋" w:eastAsia="仿宋" w:hAnsi="仿宋" w:cs="仿宋" w:hint="eastAsia"/>
                <w:sz w:val="24"/>
              </w:rPr>
              <w:t>年版。</w:t>
            </w:r>
          </w:p>
          <w:p w:rsidR="00717CC6" w:rsidRDefault="00717CC6">
            <w:pPr>
              <w:spacing w:line="36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</w:p>
          <w:p w:rsidR="00717CC6" w:rsidRDefault="003F4B44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二、古代汉语（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约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30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分）</w:t>
            </w:r>
          </w:p>
          <w:p w:rsidR="00717CC6" w:rsidRDefault="003F4B44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古代汉语分为文选、通论和常用词三部分内容。</w:t>
            </w:r>
          </w:p>
          <w:p w:rsidR="00717CC6" w:rsidRDefault="003F4B44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先秦文选中的重点字、词和语法现象；古汉语的文字（许慎“六书”）、词汇和语法的基础知识及类型辨识，先秦至清代重要的古书注释著作及其作者；常见古汉语工具书、古文的标点以及翻译的基本技巧；古汉语常用词的基本用法。</w:t>
            </w:r>
          </w:p>
          <w:p w:rsidR="00717CC6" w:rsidRDefault="003F4B44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文选部分：重点是《论语》文选、《孟子》文选、史传文选（《左传》、《史记》）。</w:t>
            </w:r>
          </w:p>
          <w:p w:rsidR="00717CC6" w:rsidRDefault="003F4B44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通论部分：包括词汇、文字、语法及训诂等几部分。</w:t>
            </w:r>
          </w:p>
          <w:p w:rsidR="00717CC6" w:rsidRDefault="003F4B44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词汇部分：古今词义的差异；古汉语词语的本义及确定本义的方法；部分常用词的本义、引申义和假借义。</w:t>
            </w:r>
          </w:p>
          <w:p w:rsidR="00717CC6" w:rsidRDefault="003F4B44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文字部分：《说文解字》六书的内容；古今字、异体字、繁简字的基本概念；繁简字的古今对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应关系。</w:t>
            </w:r>
          </w:p>
          <w:p w:rsidR="00717CC6" w:rsidRDefault="003F4B44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语法部分：判断句的类型、被动句的类型；宾语前置句的类型；名词用如动词、使动用法、意动用法、名词作状语的类型等。</w:t>
            </w:r>
          </w:p>
          <w:p w:rsidR="00717CC6" w:rsidRDefault="003F4B44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训诂部分：十三经注疏，《说文解字》及《说文》四大家，《史记》三家注，高邮王氏四种。</w:t>
            </w:r>
          </w:p>
          <w:p w:rsidR="00717CC6" w:rsidRDefault="003F4B44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通论其他内容：常见古汉语工具书，古文的标点以及翻译的基本技巧。</w:t>
            </w:r>
          </w:p>
          <w:p w:rsidR="00717CC6" w:rsidRDefault="003F4B44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常用词部分：重点掌握古今不同的部分。</w:t>
            </w:r>
          </w:p>
          <w:p w:rsidR="00717CC6" w:rsidRDefault="00717CC6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  <w:p w:rsidR="00717CC6" w:rsidRDefault="003F4B44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参考书目：</w:t>
            </w:r>
          </w:p>
          <w:p w:rsidR="00717CC6" w:rsidRDefault="003F4B44">
            <w:pPr>
              <w:spacing w:line="36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《古代汉语》（校订重排版），王力主编，中华书局</w:t>
            </w:r>
            <w:r>
              <w:rPr>
                <w:rFonts w:ascii="仿宋" w:eastAsia="仿宋" w:hAnsi="仿宋" w:cs="仿宋" w:hint="eastAsia"/>
                <w:sz w:val="24"/>
              </w:rPr>
              <w:t>2018</w:t>
            </w:r>
            <w:r>
              <w:rPr>
                <w:rFonts w:ascii="仿宋" w:eastAsia="仿宋" w:hAnsi="仿宋" w:cs="仿宋" w:hint="eastAsia"/>
                <w:sz w:val="24"/>
              </w:rPr>
              <w:t>年版。</w:t>
            </w:r>
          </w:p>
          <w:p w:rsidR="00717CC6" w:rsidRDefault="00717CC6">
            <w:pPr>
              <w:rPr>
                <w:b/>
                <w:bCs/>
                <w:sz w:val="24"/>
              </w:rPr>
            </w:pPr>
          </w:p>
          <w:p w:rsidR="00717CC6" w:rsidRDefault="00717CC6">
            <w:pPr>
              <w:rPr>
                <w:b/>
                <w:bCs/>
                <w:sz w:val="24"/>
              </w:rPr>
            </w:pPr>
          </w:p>
          <w:p w:rsidR="00717CC6" w:rsidRDefault="003F4B4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三、文学理论（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约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30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分）</w:t>
            </w:r>
          </w:p>
          <w:p w:rsidR="00717CC6" w:rsidRDefault="003F4B44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文学理论主要考察学生对</w:t>
            </w:r>
            <w:r>
              <w:rPr>
                <w:rFonts w:ascii="宋体" w:hAnsi="宋体" w:cs="宋体" w:hint="eastAsia"/>
                <w:sz w:val="24"/>
              </w:rPr>
              <w:t>文学基础理论知识的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掌握情况。</w:t>
            </w:r>
          </w:p>
          <w:p w:rsidR="00717CC6" w:rsidRDefault="003F4B44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马克思主义文学理论的基石：重点掌握艺术活动论，艺术生产论，文学审美意识形态论。</w:t>
            </w:r>
          </w:p>
          <w:p w:rsidR="00717CC6" w:rsidRDefault="003F4B44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文学活动：重点掌握文学活动的构成；文学的审美意识形态属性的表现；话语蕴藉及其典范形态。</w:t>
            </w:r>
          </w:p>
          <w:p w:rsidR="00717CC6" w:rsidRDefault="003F4B44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文学创造：重点掌握文学创造的主客体关系；艺术发现的心理特征，艺术构思及其心里机制；文学创造的价值追求（艺术概括，艺术真实及其主要特征，人文关怀与历史理性、“内容形式化”与“形式内容化”）。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 </w:t>
            </w:r>
          </w:p>
          <w:p w:rsidR="00717CC6" w:rsidRDefault="003F4B44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lastRenderedPageBreak/>
              <w:t>文学作品：重点掌握文学作品的类型和体裁；文学作品的文本层次；文学典型；文学意境与审美意象的特征；叙述内容与叙述话语；抒情性作品的构成；文学风格的内涵与创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作个性。</w:t>
            </w:r>
          </w:p>
          <w:p w:rsidR="00717CC6" w:rsidRDefault="003F4B44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文学消费与接受：文学消费、文学接受、文学消费与文学生产的关系，文学消费与文学接受的区别；期待视野、隐含的读者、共鸣、余味；文学批评及模式。</w:t>
            </w:r>
          </w:p>
          <w:p w:rsidR="00717CC6" w:rsidRDefault="00717CC6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  <w:p w:rsidR="00717CC6" w:rsidRDefault="003F4B44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参考书目：</w:t>
            </w:r>
          </w:p>
          <w:p w:rsidR="00717CC6" w:rsidRDefault="003F4B44">
            <w:pPr>
              <w:spacing w:line="360" w:lineRule="auto"/>
              <w:ind w:firstLineChars="100" w:firstLine="256"/>
              <w:rPr>
                <w:rFonts w:ascii="仿宋" w:eastAsia="仿宋" w:hAnsi="仿宋" w:cs="仿宋"/>
                <w:spacing w:val="8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pacing w:val="8"/>
                <w:sz w:val="24"/>
                <w:shd w:val="clear" w:color="auto" w:fill="FFFFFF"/>
              </w:rPr>
              <w:t>《文学理论教程》（第五版），童庆炳主编，高等教育出版社</w:t>
            </w:r>
            <w:r>
              <w:rPr>
                <w:rFonts w:ascii="仿宋" w:eastAsia="仿宋" w:hAnsi="仿宋" w:cs="仿宋" w:hint="eastAsia"/>
                <w:spacing w:val="8"/>
                <w:sz w:val="24"/>
                <w:shd w:val="clear" w:color="auto" w:fill="FFFFFF"/>
              </w:rPr>
              <w:t>2015</w:t>
            </w:r>
            <w:r>
              <w:rPr>
                <w:rFonts w:ascii="仿宋" w:eastAsia="仿宋" w:hAnsi="仿宋" w:cs="仿宋" w:hint="eastAsia"/>
                <w:spacing w:val="8"/>
                <w:sz w:val="24"/>
                <w:shd w:val="clear" w:color="auto" w:fill="FFFFFF"/>
              </w:rPr>
              <w:t>年版。</w:t>
            </w:r>
          </w:p>
          <w:p w:rsidR="00717CC6" w:rsidRDefault="00717CC6">
            <w:pPr>
              <w:spacing w:line="360" w:lineRule="auto"/>
              <w:rPr>
                <w:rFonts w:ascii="仿宋" w:eastAsia="仿宋" w:hAnsi="仿宋" w:cs="仿宋"/>
                <w:spacing w:val="8"/>
                <w:sz w:val="24"/>
                <w:shd w:val="clear" w:color="auto" w:fill="FFFFFF"/>
              </w:rPr>
            </w:pPr>
          </w:p>
          <w:p w:rsidR="00717CC6" w:rsidRDefault="00717CC6">
            <w:pPr>
              <w:spacing w:line="360" w:lineRule="auto"/>
              <w:rPr>
                <w:rFonts w:ascii="仿宋" w:eastAsia="仿宋" w:hAnsi="仿宋" w:cs="仿宋"/>
                <w:spacing w:val="8"/>
                <w:sz w:val="24"/>
                <w:shd w:val="clear" w:color="auto" w:fill="FFFFFF"/>
              </w:rPr>
            </w:pPr>
          </w:p>
          <w:p w:rsidR="00717CC6" w:rsidRDefault="003F4B44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hd w:val="clear" w:color="auto" w:fill="FFFFFF"/>
              </w:rPr>
              <w:t>四、中国古代文学（约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hd w:val="clear" w:color="auto" w:fill="FFFFFF"/>
              </w:rPr>
              <w:t>30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  <w:shd w:val="clear" w:color="auto" w:fill="FFFFFF"/>
              </w:rPr>
              <w:t>分）</w:t>
            </w:r>
          </w:p>
          <w:p w:rsidR="00717CC6" w:rsidRDefault="003F4B44">
            <w:pPr>
              <w:spacing w:line="44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先秦至近代各时期代表性作家的文学成就、文学地位；各时期代表性作品的思想内容、艺术成就；主要文学派别及其文学主张，重要的文学运动；经典作品中的人物形象分析；古代文学理论中的基本概念。</w:t>
            </w:r>
          </w:p>
          <w:p w:rsidR="00717CC6" w:rsidRDefault="003F4B44">
            <w:pPr>
              <w:spacing w:line="44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先秦文学：《诗经》、屈原与楚辞。</w:t>
            </w:r>
          </w:p>
          <w:p w:rsidR="00717CC6" w:rsidRDefault="003F4B44">
            <w:pPr>
              <w:spacing w:line="44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秦汉文学：《史记》《汉书》；汉赋四大家；两汉乐府诗，《古诗十九首》。</w:t>
            </w:r>
          </w:p>
          <w:p w:rsidR="00717CC6" w:rsidRDefault="003F4B44">
            <w:pPr>
              <w:spacing w:line="44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魏晋南北朝文学：“三曹”“建安七子”；陶渊明；《世说新语》《文选》《文心雕龙》。</w:t>
            </w:r>
          </w:p>
          <w:p w:rsidR="00717CC6" w:rsidRDefault="003F4B44">
            <w:pPr>
              <w:spacing w:line="44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隋唐五代文学：唐代诗歌的分期；山水田园诗、边塞诗；李白、杜甫；韩孟诗派、元白诗派；杜牧、李商隐；花间词、南唐二主。</w:t>
            </w:r>
          </w:p>
          <w:p w:rsidR="00717CC6" w:rsidRDefault="003F4B44">
            <w:pPr>
              <w:spacing w:line="44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两宋辽金文学：柳永、苏轼、周邦彦、李清照、辛弃疾、姜夔等人的词；唐宋古文运动，江西诗派。</w:t>
            </w:r>
          </w:p>
          <w:p w:rsidR="00717CC6" w:rsidRDefault="003F4B44">
            <w:pPr>
              <w:spacing w:line="44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元代文学：元杂剧四大家；“铁崖体”。</w:t>
            </w:r>
          </w:p>
          <w:p w:rsidR="00717CC6" w:rsidRDefault="003F4B44">
            <w:pPr>
              <w:spacing w:line="44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明代文学：《三国志演义》《金瓶梅》，“三言”“二拍”；《牡丹亭》；公安派、前后七子。</w:t>
            </w:r>
          </w:p>
          <w:p w:rsidR="00717CC6" w:rsidRDefault="003F4B44">
            <w:pPr>
              <w:spacing w:line="440" w:lineRule="exact"/>
              <w:ind w:firstLine="42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清代文学：《长生殿》《桃花扇》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；《聊斋志异》《儒林外史》《红楼梦》；桐城派、“梅村体”、浙西词派、常州词派、纳兰词。</w:t>
            </w:r>
          </w:p>
          <w:p w:rsidR="00717CC6" w:rsidRDefault="00717CC6">
            <w:pPr>
              <w:spacing w:line="360" w:lineRule="auto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  <w:p w:rsidR="00717CC6" w:rsidRDefault="003F4B44">
            <w:pPr>
              <w:spacing w:line="360" w:lineRule="auto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参考书目：</w:t>
            </w:r>
          </w:p>
          <w:p w:rsidR="00717CC6" w:rsidRDefault="003F4B44">
            <w:pPr>
              <w:spacing w:line="36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《中国文学史》（第三版），袁行霈主编，高等教育出版社</w:t>
            </w:r>
            <w:r>
              <w:rPr>
                <w:rFonts w:ascii="仿宋" w:eastAsia="仿宋" w:hAnsi="仿宋" w:cs="仿宋" w:hint="eastAsia"/>
                <w:sz w:val="24"/>
              </w:rPr>
              <w:t>2014</w:t>
            </w:r>
            <w:r>
              <w:rPr>
                <w:rFonts w:ascii="仿宋" w:eastAsia="仿宋" w:hAnsi="仿宋" w:cs="仿宋" w:hint="eastAsia"/>
                <w:sz w:val="24"/>
              </w:rPr>
              <w:t>年版。</w:t>
            </w:r>
          </w:p>
          <w:p w:rsidR="00717CC6" w:rsidRDefault="00717CC6">
            <w:pPr>
              <w:spacing w:line="360" w:lineRule="auto"/>
              <w:ind w:firstLineChars="100" w:firstLine="241"/>
              <w:rPr>
                <w:rFonts w:asciiTheme="minorEastAsia" w:eastAsiaTheme="minorEastAsia" w:hAnsiTheme="minorEastAsia" w:cs="宋体"/>
                <w:b/>
                <w:bCs/>
                <w:sz w:val="24"/>
              </w:rPr>
            </w:pPr>
          </w:p>
          <w:p w:rsidR="00717CC6" w:rsidRDefault="003F4B44"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五、中国现当代文学（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约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30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分）</w:t>
            </w:r>
          </w:p>
          <w:p w:rsidR="00717CC6" w:rsidRDefault="003F4B44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中国现当代文学重点考察中国现当代小说、诗歌、散文、戏剧的创作与发展；主要文学社团、文学流派、文学思潮。</w:t>
            </w:r>
          </w:p>
          <w:p w:rsidR="00717CC6" w:rsidRDefault="003F4B44">
            <w:pPr>
              <w:spacing w:line="440" w:lineRule="exact"/>
              <w:ind w:firstLineChars="200" w:firstLine="4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中国现代文学：</w:t>
            </w:r>
          </w:p>
          <w:p w:rsidR="00717CC6" w:rsidRDefault="003F4B44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个十年：文学革命，文学研究会、创造社；文学创作潮流与趋向；鲁迅思想及文学成就；乡土写实派小说、“自叙传”抒情小说，鸳鸯蝴蝶派小说；郭沫若诗歌创作特征，徐志摩的诗歌观念及创作实践，新月诗派；朱自清散文创作特征；田汉戏剧创作特征。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717CC6" w:rsidRDefault="003F4B44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二个十年：左翼文学与左联，社会剖析派小说、京派文学、海派文学、戴望舒与现代诗派；茅盾小说、老舍小说、巴金小说、沈从文；东北作家群；鲁迅杂文、《故事新编》；林语堂与幽默闲适小品、曹禺戏剧的艺术成就。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717CC6" w:rsidRDefault="003F4B44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第三个十年：毛泽东《在延安文艺座谈会上的讲话》，赵树理小说、暴露与讽喻小说、</w:t>
            </w:r>
            <w:r>
              <w:rPr>
                <w:rFonts w:ascii="宋体" w:hAnsi="宋体" w:cs="宋体" w:hint="eastAsia"/>
                <w:sz w:val="24"/>
              </w:rPr>
              <w:t>张爱玲小说；艾青诗歌、七月诗派，九叶诗派；历史剧；孙犁与荷花淀派小说。</w:t>
            </w:r>
          </w:p>
          <w:p w:rsidR="00717CC6" w:rsidRDefault="003F4B44">
            <w:pPr>
              <w:spacing w:line="440" w:lineRule="exact"/>
              <w:ind w:firstLineChars="200" w:firstLine="48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中国当代文学：</w:t>
            </w:r>
          </w:p>
          <w:p w:rsidR="00717CC6" w:rsidRDefault="003F4B44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“十七年文学”：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“红色经典”，“百花文学”。政治抒情诗。散文创作。话剧创作。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717CC6" w:rsidRDefault="003F4B44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时期以来文学：新启蒙下的人道主义和现实主义思潮。伤痕文学，反思文学，改革文学。乡土小说，市井小说，汪曾祺小说，寻根文学，先锋文学，新历史小说，新写实小说，现实主义冲击波，朦胧诗派，第三代诗歌，文化散文。</w:t>
            </w:r>
          </w:p>
          <w:p w:rsidR="00717CC6" w:rsidRDefault="00717CC6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717CC6" w:rsidRDefault="003F4B44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参考书目：</w:t>
            </w:r>
          </w:p>
          <w:p w:rsidR="00717CC6" w:rsidRDefault="003F4B44">
            <w:pPr>
              <w:spacing w:line="36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《中国现代文学三十年》（修订本），钱理群、温儒敏主编，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北京大学出版社</w:t>
            </w:r>
            <w:r>
              <w:rPr>
                <w:rFonts w:ascii="仿宋" w:eastAsia="仿宋" w:hAnsi="仿宋" w:cs="仿宋" w:hint="eastAsia"/>
                <w:sz w:val="24"/>
              </w:rPr>
              <w:t>1998</w:t>
            </w:r>
            <w:r>
              <w:rPr>
                <w:rFonts w:ascii="仿宋" w:eastAsia="仿宋" w:hAnsi="仿宋" w:cs="仿宋" w:hint="eastAsia"/>
                <w:sz w:val="24"/>
              </w:rPr>
              <w:t>年版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717CC6" w:rsidRDefault="003F4B44">
            <w:pPr>
              <w:spacing w:line="36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《中国当代文学史》（修订版），洪子诚</w:t>
            </w:r>
            <w:r>
              <w:rPr>
                <w:rFonts w:ascii="仿宋" w:eastAsia="仿宋" w:hAnsi="仿宋" w:cs="仿宋" w:hint="eastAsia"/>
                <w:sz w:val="24"/>
              </w:rPr>
              <w:t>著，北京大学出版社</w:t>
            </w:r>
            <w:r>
              <w:rPr>
                <w:rFonts w:ascii="仿宋" w:eastAsia="仿宋" w:hAnsi="仿宋" w:cs="仿宋" w:hint="eastAsia"/>
                <w:sz w:val="24"/>
              </w:rPr>
              <w:t>2007</w:t>
            </w:r>
            <w:r>
              <w:rPr>
                <w:rFonts w:ascii="仿宋" w:eastAsia="仿宋" w:hAnsi="仿宋" w:cs="仿宋" w:hint="eastAsia"/>
                <w:sz w:val="24"/>
              </w:rPr>
              <w:t>年版。</w:t>
            </w:r>
          </w:p>
          <w:p w:rsidR="00717CC6" w:rsidRDefault="00717CC6">
            <w:pPr>
              <w:spacing w:line="36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</w:p>
          <w:p w:rsidR="00717CC6" w:rsidRDefault="00717CC6">
            <w:pPr>
              <w:spacing w:line="36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</w:p>
          <w:p w:rsidR="00717CC6" w:rsidRDefault="00717CC6">
            <w:pPr>
              <w:spacing w:line="36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</w:p>
          <w:p w:rsidR="00717CC6" w:rsidRDefault="00717CC6">
            <w:pPr>
              <w:spacing w:line="36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</w:p>
          <w:p w:rsidR="00717CC6" w:rsidRDefault="00717CC6">
            <w:pPr>
              <w:rPr>
                <w:sz w:val="24"/>
              </w:rPr>
            </w:pPr>
          </w:p>
        </w:tc>
      </w:tr>
      <w:tr w:rsidR="00717CC6">
        <w:trPr>
          <w:trHeight w:val="13460"/>
        </w:trPr>
        <w:tc>
          <w:tcPr>
            <w:tcW w:w="8667" w:type="dxa"/>
          </w:tcPr>
          <w:p w:rsidR="00717CC6" w:rsidRDefault="003F4B4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科目代码：</w:t>
            </w:r>
            <w:r>
              <w:rPr>
                <w:rFonts w:ascii="宋体" w:hAnsi="宋体" w:cs="宋体" w:hint="eastAsia"/>
                <w:sz w:val="24"/>
              </w:rPr>
              <w:t>354</w:t>
            </w:r>
            <w:r>
              <w:rPr>
                <w:rFonts w:ascii="宋体" w:hAnsi="宋体" w:cs="宋体" w:hint="eastAsia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sz w:val="24"/>
              </w:rPr>
              <w:t>科目名称：</w:t>
            </w:r>
            <w:r>
              <w:rPr>
                <w:rFonts w:ascii="宋体" w:hAnsi="宋体" w:cs="宋体" w:hint="eastAsia"/>
                <w:b/>
                <w:sz w:val="24"/>
              </w:rPr>
              <w:t>汉语基础</w:t>
            </w:r>
          </w:p>
          <w:p w:rsidR="00717CC6" w:rsidRDefault="00717CC6">
            <w:pPr>
              <w:pStyle w:val="a5"/>
              <w:shd w:val="clear" w:color="auto" w:fill="FFFFFF"/>
              <w:spacing w:beforeAutospacing="0" w:afterAutospacing="0" w:line="263" w:lineRule="atLeast"/>
              <w:jc w:val="both"/>
              <w:rPr>
                <w:rFonts w:ascii="宋体" w:eastAsia="宋体" w:hAnsi="宋体" w:cs="宋体"/>
                <w:b/>
              </w:rPr>
            </w:pPr>
          </w:p>
          <w:p w:rsidR="00717CC6" w:rsidRDefault="003F4B44">
            <w:pPr>
              <w:pStyle w:val="a5"/>
              <w:shd w:val="clear" w:color="auto" w:fill="FFFFFF"/>
              <w:spacing w:beforeAutospacing="0" w:afterAutospacing="0" w:line="263" w:lineRule="atLeast"/>
              <w:jc w:val="both"/>
              <w:rPr>
                <w:rFonts w:ascii="宋体" w:eastAsia="宋体" w:hAnsi="宋体" w:cs="宋体"/>
                <w:color w:val="333333"/>
                <w:spacing w:val="23"/>
              </w:rPr>
            </w:pPr>
            <w:r>
              <w:rPr>
                <w:rFonts w:ascii="宋体" w:eastAsia="宋体" w:hAnsi="宋体" w:cs="宋体" w:hint="eastAsia"/>
                <w:b/>
              </w:rPr>
              <w:t>考试范围：</w:t>
            </w:r>
            <w:r>
              <w:rPr>
                <w:rStyle w:val="a6"/>
                <w:rFonts w:ascii="宋体" w:eastAsia="宋体" w:hAnsi="宋体" w:cs="宋体" w:hint="eastAsia"/>
                <w:color w:val="333333"/>
                <w:spacing w:val="23"/>
              </w:rPr>
              <w:t> </w:t>
            </w:r>
          </w:p>
          <w:p w:rsidR="00717CC6" w:rsidRDefault="003F4B44">
            <w:pPr>
              <w:spacing w:line="42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一、</w:t>
            </w:r>
            <w:r>
              <w:rPr>
                <w:rFonts w:ascii="宋体" w:hAnsi="宋体" w:cs="宋体" w:hint="eastAsia"/>
                <w:b/>
                <w:sz w:val="24"/>
              </w:rPr>
              <w:t>现代汉语</w:t>
            </w:r>
            <w:r>
              <w:rPr>
                <w:rFonts w:ascii="宋体" w:hAnsi="宋体" w:cs="宋体" w:hint="eastAsia"/>
                <w:b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sz w:val="24"/>
              </w:rPr>
              <w:t>约</w:t>
            </w:r>
            <w:r>
              <w:rPr>
                <w:rFonts w:ascii="宋体" w:hAnsi="宋体" w:cs="宋体" w:hint="eastAsia"/>
                <w:b/>
                <w:sz w:val="24"/>
              </w:rPr>
              <w:t>90</w:t>
            </w:r>
            <w:r>
              <w:rPr>
                <w:rFonts w:ascii="宋体" w:hAnsi="宋体" w:cs="宋体" w:hint="eastAsia"/>
                <w:b/>
                <w:sz w:val="24"/>
              </w:rPr>
              <w:t>分）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一）</w:t>
            </w:r>
            <w:r>
              <w:rPr>
                <w:rFonts w:ascii="宋体" w:hAnsi="宋体" w:cs="宋体" w:hint="eastAsia"/>
                <w:sz w:val="24"/>
              </w:rPr>
              <w:t>普通话基础知识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普通话的含义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汉语的主要方言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</w:t>
            </w:r>
            <w:r>
              <w:rPr>
                <w:rFonts w:ascii="宋体" w:hAnsi="宋体" w:cs="宋体" w:hint="eastAsia"/>
                <w:sz w:val="24"/>
              </w:rPr>
              <w:t>现代汉语的特点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二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r>
              <w:rPr>
                <w:rFonts w:ascii="宋体" w:hAnsi="宋体" w:cs="宋体" w:hint="eastAsia"/>
                <w:sz w:val="24"/>
              </w:rPr>
              <w:t>语音基础知识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．语音概说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）语音的基本概念：音节、音素、元音、辅音、声母、韵母、声调。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）《汉语拼音方案》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．声母、韵母和声调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）普通话声母及其发音部位和发音方法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）普通话韵母类型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）普通话声调的调类、调值及五度标调法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．音节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）普通话的音节结构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）普通话声韵调的配合规律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）普通话音节的拼写规则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．音变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）变调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）轻声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）儿化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）语气词“啊”的音变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三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r>
              <w:rPr>
                <w:rFonts w:ascii="宋体" w:hAnsi="宋体" w:cs="宋体" w:hint="eastAsia"/>
                <w:sz w:val="24"/>
              </w:rPr>
              <w:t>文字基础知识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．汉字概说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）文字的性质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）古今汉字形体的演变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．汉字的特点和结构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）汉字的特点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）汉字的结构：结构单位、造字法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）形旁和声旁的作用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．汉字的标准化：定量、定形、定音、定序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四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r>
              <w:rPr>
                <w:rFonts w:ascii="宋体" w:hAnsi="宋体" w:cs="宋体" w:hint="eastAsia"/>
                <w:sz w:val="24"/>
              </w:rPr>
              <w:t>词汇基础知识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．词汇概说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）词汇、词、语素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）语素的确定方法，语素的分类，词和语素的区别，词和短语的区别。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．词的结构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）单纯词和合成词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）合成词的构成方式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．词义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）词义的性质和分类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）词义的分析：义项与义项分类，单义词与多义词，多义词与同音词，义素与义素分析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）语境对词义的影响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</w:t>
            </w:r>
            <w:r>
              <w:rPr>
                <w:rFonts w:ascii="宋体" w:hAnsi="宋体" w:cs="宋体" w:hint="eastAsia"/>
                <w:sz w:val="24"/>
              </w:rPr>
              <w:t>语义场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）同义义场，辨析同义词的方法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）反义义场，反义词的性质、分类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．词汇的构成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）基本词汇及其特点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）古语词、方言词、外来词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6. </w:t>
            </w:r>
            <w:r>
              <w:rPr>
                <w:rFonts w:ascii="宋体" w:hAnsi="宋体" w:cs="宋体" w:hint="eastAsia"/>
                <w:sz w:val="24"/>
              </w:rPr>
              <w:t>熟语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）熟语的定义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）成语的定义、性质、来源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）惯用语及其特点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）歇后语及其分类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7.</w:t>
            </w:r>
            <w:r>
              <w:rPr>
                <w:rFonts w:ascii="宋体" w:hAnsi="宋体" w:cs="宋体" w:hint="eastAsia"/>
                <w:sz w:val="24"/>
              </w:rPr>
              <w:t>词汇的发展变化与规范化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）词汇发展变化的表现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）词义演变的途径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五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r>
              <w:rPr>
                <w:rFonts w:ascii="宋体" w:hAnsi="宋体" w:cs="宋体" w:hint="eastAsia"/>
                <w:sz w:val="24"/>
              </w:rPr>
              <w:t>语法基础知识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．语法概说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）语法的性质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）语法单位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．词类划分及词类系统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）词类划分的标准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）各类实词及其语法特点、相关词类之间的辨析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）各类虚词及其语法特点、相关词类之间的辨析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）词的兼类及词类借用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．短语及层次分析法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）短语的结构和功能类型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）运用层次分析法分析各类复杂短语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4. </w:t>
            </w:r>
            <w:r>
              <w:rPr>
                <w:rFonts w:ascii="宋体" w:hAnsi="宋体" w:cs="宋体" w:hint="eastAsia"/>
                <w:sz w:val="24"/>
              </w:rPr>
              <w:t>句法成分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）各类句法成分的构成、类型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）相关句法成分之间的关系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．单句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）常见的基本句型、句类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）各类句式的构成与特点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）运用中心词分析法、层次分析法分析句子结构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．复句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）复句的基本类型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）单句与复句的区分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）多重复句的分析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六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r>
              <w:rPr>
                <w:rFonts w:ascii="宋体" w:hAnsi="宋体" w:cs="宋体" w:hint="eastAsia"/>
                <w:sz w:val="24"/>
              </w:rPr>
              <w:t>修辞基础知识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修辞概说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）修辞的基本概念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）修辞与语音、词汇、语法的关系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词语的锤炼和句式的选择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）意义的锤炼和声音的锤炼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）同义句式的选择，各种句式的特点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</w:t>
            </w:r>
            <w:r>
              <w:rPr>
                <w:rFonts w:ascii="宋体" w:hAnsi="宋体" w:cs="宋体" w:hint="eastAsia"/>
                <w:sz w:val="24"/>
              </w:rPr>
              <w:t>修辞格</w:t>
            </w:r>
          </w:p>
          <w:p w:rsidR="00717CC6" w:rsidRDefault="003F4B44">
            <w:pPr>
              <w:spacing w:line="400" w:lineRule="exact"/>
              <w:ind w:firstLineChars="200" w:firstLine="48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常用辞格如比喻、比拟、借代、拈连、双关、仿词、对偶、排比、顶真、对比等辞格的辨认与修辞效果分析；相关辞格的辨析。</w:t>
            </w:r>
          </w:p>
          <w:p w:rsidR="00717CC6" w:rsidRDefault="00717CC6"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  <w:p w:rsidR="00717CC6" w:rsidRDefault="003F4B44">
            <w:pPr>
              <w:pStyle w:val="a5"/>
              <w:shd w:val="clear" w:color="auto" w:fill="FFFFFF"/>
              <w:spacing w:beforeAutospacing="0" w:afterAutospacing="0" w:line="440" w:lineRule="exact"/>
              <w:jc w:val="both"/>
              <w:rPr>
                <w:rStyle w:val="a6"/>
                <w:rFonts w:ascii="宋体" w:eastAsia="宋体" w:hAnsi="宋体" w:cs="宋体"/>
                <w:color w:val="333333"/>
                <w:spacing w:val="23"/>
              </w:rPr>
            </w:pPr>
            <w:r>
              <w:rPr>
                <w:rStyle w:val="a6"/>
                <w:rFonts w:ascii="宋体" w:eastAsia="宋体" w:hAnsi="宋体" w:cs="宋体" w:hint="eastAsia"/>
                <w:color w:val="333333"/>
                <w:spacing w:val="23"/>
              </w:rPr>
              <w:t>参考书目</w:t>
            </w:r>
            <w:r>
              <w:rPr>
                <w:rStyle w:val="a6"/>
                <w:rFonts w:ascii="宋体" w:eastAsia="宋体" w:hAnsi="宋体" w:cs="宋体" w:hint="eastAsia"/>
                <w:color w:val="333333"/>
                <w:spacing w:val="23"/>
              </w:rPr>
              <w:t>：</w:t>
            </w:r>
          </w:p>
          <w:p w:rsidR="00717CC6" w:rsidRDefault="003F4B44">
            <w:pPr>
              <w:spacing w:line="36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《现代汉语（上、下册）》（增订六版），黄伯荣、廖序东主编，高等教育出版社，</w:t>
            </w:r>
            <w:r>
              <w:rPr>
                <w:rFonts w:ascii="仿宋" w:eastAsia="仿宋" w:hAnsi="仿宋" w:cs="仿宋" w:hint="eastAsia"/>
                <w:sz w:val="24"/>
              </w:rPr>
              <w:t>2017</w:t>
            </w:r>
            <w:r>
              <w:rPr>
                <w:rFonts w:ascii="仿宋" w:eastAsia="仿宋" w:hAnsi="仿宋" w:cs="仿宋" w:hint="eastAsia"/>
                <w:sz w:val="24"/>
              </w:rPr>
              <w:t>年版。</w:t>
            </w:r>
          </w:p>
          <w:p w:rsidR="00717CC6" w:rsidRDefault="00717CC6">
            <w:pPr>
              <w:spacing w:line="36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</w:p>
          <w:p w:rsidR="00717CC6" w:rsidRDefault="00717CC6">
            <w:pPr>
              <w:spacing w:line="36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</w:p>
          <w:p w:rsidR="00717CC6" w:rsidRDefault="003F4B44"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二、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语言学纲要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约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60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分）</w:t>
            </w:r>
          </w:p>
          <w:p w:rsidR="00717CC6" w:rsidRDefault="003F4B44">
            <w:pPr>
              <w:spacing w:line="44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语言和语言学。语言在社会文化方面和心理方面的功能。语言和言语。语言符号的特点。组合关系和聚合关系。</w:t>
            </w:r>
          </w:p>
          <w:p w:rsidR="00717CC6" w:rsidRDefault="003F4B44">
            <w:pPr>
              <w:spacing w:line="42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语言结构概述。</w:t>
            </w:r>
          </w:p>
          <w:p w:rsidR="00717CC6" w:rsidRDefault="003F4B44">
            <w:pPr>
              <w:spacing w:line="42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语音：音素和音位、语音特征、语音组合。</w:t>
            </w:r>
          </w:p>
          <w:p w:rsidR="00717CC6" w:rsidRDefault="003F4B44">
            <w:pPr>
              <w:spacing w:line="42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语义：词义的引申、义素分析、语义场、语义的组合、语义角色、预设和蕴</w:t>
            </w:r>
            <w:r>
              <w:rPr>
                <w:rFonts w:ascii="宋体" w:hAnsi="宋体" w:cs="宋体" w:hint="eastAsia"/>
                <w:sz w:val="24"/>
              </w:rPr>
              <w:lastRenderedPageBreak/>
              <w:t>含。</w:t>
            </w:r>
          </w:p>
          <w:p w:rsidR="00717CC6" w:rsidRDefault="003F4B44">
            <w:pPr>
              <w:spacing w:line="42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语汇：语汇的聚类、语汇的构成。</w:t>
            </w:r>
          </w:p>
          <w:p w:rsidR="00717CC6" w:rsidRDefault="003F4B44">
            <w:pPr>
              <w:spacing w:line="42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语法：词的构成、句法结构的性质、层次分析和变换分析。</w:t>
            </w:r>
          </w:p>
          <w:p w:rsidR="00717CC6" w:rsidRDefault="003F4B44">
            <w:pPr>
              <w:spacing w:line="42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文字的性质和类型、口语和书面语。</w:t>
            </w:r>
          </w:p>
          <w:p w:rsidR="00717CC6" w:rsidRDefault="003F4B44">
            <w:pPr>
              <w:spacing w:line="42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</w:t>
            </w:r>
            <w:r>
              <w:rPr>
                <w:rFonts w:ascii="宋体" w:hAnsi="宋体" w:cs="宋体" w:hint="eastAsia"/>
                <w:sz w:val="24"/>
              </w:rPr>
              <w:t>语言发展变化的原因和特点。社会方言、地域方言、亲属方言。语言接触、语言同化、语言替换、语言混合。</w:t>
            </w:r>
          </w:p>
          <w:p w:rsidR="00717CC6" w:rsidRDefault="00717CC6">
            <w:pPr>
              <w:pStyle w:val="a5"/>
              <w:shd w:val="clear" w:color="auto" w:fill="FFFFFF"/>
              <w:spacing w:beforeAutospacing="0" w:afterAutospacing="0" w:line="440" w:lineRule="exact"/>
              <w:jc w:val="both"/>
              <w:rPr>
                <w:rStyle w:val="a6"/>
                <w:rFonts w:ascii="宋体" w:eastAsia="宋体" w:hAnsi="宋体" w:cs="宋体"/>
                <w:color w:val="333333"/>
                <w:spacing w:val="23"/>
              </w:rPr>
            </w:pPr>
          </w:p>
          <w:p w:rsidR="00717CC6" w:rsidRDefault="003F4B44">
            <w:pPr>
              <w:pStyle w:val="a5"/>
              <w:shd w:val="clear" w:color="auto" w:fill="FFFFFF"/>
              <w:spacing w:beforeAutospacing="0" w:afterAutospacing="0" w:line="440" w:lineRule="exact"/>
              <w:jc w:val="both"/>
              <w:rPr>
                <w:rFonts w:ascii="宋体" w:eastAsia="宋体" w:hAnsi="宋体" w:cs="宋体"/>
                <w:color w:val="333333"/>
                <w:spacing w:val="23"/>
              </w:rPr>
            </w:pPr>
            <w:r>
              <w:rPr>
                <w:rStyle w:val="a6"/>
                <w:rFonts w:ascii="宋体" w:eastAsia="宋体" w:hAnsi="宋体" w:cs="宋体" w:hint="eastAsia"/>
                <w:color w:val="333333"/>
                <w:spacing w:val="23"/>
              </w:rPr>
              <w:t>参考书目</w:t>
            </w:r>
            <w:r>
              <w:rPr>
                <w:rStyle w:val="a6"/>
                <w:rFonts w:ascii="宋体" w:eastAsia="宋体" w:hAnsi="宋体" w:cs="宋体" w:hint="eastAsia"/>
                <w:color w:val="333333"/>
                <w:spacing w:val="23"/>
              </w:rPr>
              <w:t>：</w:t>
            </w:r>
          </w:p>
          <w:p w:rsidR="00717CC6" w:rsidRDefault="003F4B44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《语言学纲要》（修订版），叶蜚声、徐通锵著，王洪君、李娟修订，北京大学出版社，</w:t>
            </w:r>
            <w:r>
              <w:rPr>
                <w:rFonts w:ascii="仿宋" w:eastAsia="仿宋" w:hAnsi="仿宋" w:cs="仿宋" w:hint="eastAsia"/>
                <w:sz w:val="24"/>
              </w:rPr>
              <w:t>2010</w:t>
            </w:r>
            <w:r>
              <w:rPr>
                <w:rFonts w:ascii="仿宋" w:eastAsia="仿宋" w:hAnsi="仿宋" w:cs="仿宋" w:hint="eastAsia"/>
                <w:sz w:val="24"/>
              </w:rPr>
              <w:t>年版。</w:t>
            </w:r>
          </w:p>
          <w:p w:rsidR="00717CC6" w:rsidRDefault="00717CC6">
            <w:pPr>
              <w:rPr>
                <w:sz w:val="24"/>
              </w:rPr>
            </w:pPr>
          </w:p>
          <w:p w:rsidR="00717CC6" w:rsidRDefault="00717CC6">
            <w:pPr>
              <w:rPr>
                <w:sz w:val="24"/>
              </w:rPr>
            </w:pPr>
          </w:p>
          <w:p w:rsidR="00717CC6" w:rsidRDefault="00717CC6">
            <w:pPr>
              <w:rPr>
                <w:sz w:val="24"/>
              </w:rPr>
            </w:pPr>
          </w:p>
          <w:p w:rsidR="00717CC6" w:rsidRDefault="003F4B44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科目代码：</w:t>
            </w:r>
            <w:r>
              <w:rPr>
                <w:rFonts w:ascii="宋体" w:hAnsi="宋体" w:cs="宋体" w:hint="eastAsia"/>
                <w:sz w:val="24"/>
              </w:rPr>
              <w:t>445</w:t>
            </w:r>
            <w:r>
              <w:rPr>
                <w:rFonts w:ascii="宋体" w:hAnsi="宋体" w:cs="宋体" w:hint="eastAsia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</w:rPr>
              <w:t>科目名称：汉语国际教育基础</w:t>
            </w:r>
          </w:p>
          <w:p w:rsidR="00717CC6" w:rsidRDefault="00717CC6">
            <w:pPr>
              <w:rPr>
                <w:rFonts w:ascii="宋体" w:hAnsi="宋体" w:cs="宋体"/>
                <w:b/>
                <w:sz w:val="24"/>
              </w:rPr>
            </w:pPr>
          </w:p>
          <w:p w:rsidR="00717CC6" w:rsidRDefault="003F4B44">
            <w:pPr>
              <w:pStyle w:val="a5"/>
              <w:shd w:val="clear" w:color="auto" w:fill="FFFFFF"/>
              <w:spacing w:beforeAutospacing="0" w:afterAutospacing="0" w:line="263" w:lineRule="atLeast"/>
              <w:jc w:val="both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考试范围：</w:t>
            </w:r>
          </w:p>
          <w:p w:rsidR="00717CC6" w:rsidRDefault="003F4B44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汉语国际教育基础能力考试由“中外文化及跨文化交际基础知识”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约</w:t>
            </w:r>
            <w:r>
              <w:rPr>
                <w:rFonts w:ascii="宋体" w:hAnsi="宋体" w:cs="宋体" w:hint="eastAsia"/>
                <w:kern w:val="0"/>
                <w:sz w:val="24"/>
              </w:rPr>
              <w:t>80</w:t>
            </w:r>
            <w:r>
              <w:rPr>
                <w:rFonts w:ascii="宋体" w:hAnsi="宋体" w:cs="宋体" w:hint="eastAsia"/>
                <w:kern w:val="0"/>
                <w:sz w:val="24"/>
              </w:rPr>
              <w:t>分）</w:t>
            </w:r>
            <w:r>
              <w:rPr>
                <w:rFonts w:ascii="宋体" w:hAnsi="宋体" w:cs="宋体" w:hint="eastAsia"/>
                <w:kern w:val="0"/>
                <w:sz w:val="24"/>
              </w:rPr>
              <w:t>，“语言教学及教育心理学”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约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</w:rPr>
              <w:t>分）</w:t>
            </w:r>
            <w:r>
              <w:rPr>
                <w:rFonts w:ascii="宋体" w:hAnsi="宋体" w:cs="宋体" w:hint="eastAsia"/>
                <w:kern w:val="0"/>
                <w:sz w:val="24"/>
              </w:rPr>
              <w:t>，“案例分析写作”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约</w:t>
            </w: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  <w:r>
              <w:rPr>
                <w:rFonts w:ascii="宋体" w:hAnsi="宋体" w:cs="宋体" w:hint="eastAsia"/>
                <w:kern w:val="0"/>
                <w:sz w:val="24"/>
              </w:rPr>
              <w:t>分）</w:t>
            </w:r>
            <w:r>
              <w:rPr>
                <w:rFonts w:ascii="宋体" w:hAnsi="宋体" w:cs="宋体" w:hint="eastAsia"/>
                <w:kern w:val="0"/>
                <w:sz w:val="24"/>
              </w:rPr>
              <w:t>三部分组成。</w:t>
            </w:r>
          </w:p>
          <w:p w:rsidR="00717CC6" w:rsidRDefault="003F4B44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中外文化及跨文化交际基础知识</w:t>
            </w:r>
          </w:p>
          <w:p w:rsidR="00717CC6" w:rsidRDefault="003F4B44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中外文化基础知识部分测试以下内容：</w:t>
            </w:r>
          </w:p>
          <w:p w:rsidR="00717CC6" w:rsidRDefault="003F4B44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中国文化基础知识；外国文化基础知识</w:t>
            </w:r>
          </w:p>
          <w:p w:rsidR="00717CC6" w:rsidRDefault="003F4B44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语言教学及教育心理学</w:t>
            </w:r>
          </w:p>
          <w:p w:rsidR="00717CC6" w:rsidRDefault="003F4B44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语言教学及教育、心理基础知识部分测试以下内容：</w:t>
            </w:r>
          </w:p>
          <w:p w:rsidR="00717CC6" w:rsidRDefault="003F4B44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语言教学基础；教育学基础；心理学基础</w:t>
            </w:r>
          </w:p>
          <w:p w:rsidR="00717CC6" w:rsidRDefault="003F4B44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案例分析写作</w:t>
            </w:r>
          </w:p>
          <w:p w:rsidR="00717CC6" w:rsidRDefault="003F4B44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材料分析写作部分测试以下内容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t>分析与实践能力；论文写作能力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717CC6" w:rsidRDefault="00717CC6">
            <w:pPr>
              <w:pStyle w:val="a5"/>
              <w:shd w:val="clear" w:color="auto" w:fill="FFFFFF"/>
              <w:spacing w:beforeAutospacing="0" w:afterAutospacing="0" w:line="440" w:lineRule="exact"/>
              <w:jc w:val="both"/>
              <w:rPr>
                <w:rStyle w:val="a6"/>
                <w:rFonts w:ascii="宋体" w:eastAsia="宋体" w:hAnsi="宋体" w:cs="宋体"/>
                <w:color w:val="333333"/>
                <w:spacing w:val="23"/>
              </w:rPr>
            </w:pPr>
          </w:p>
          <w:p w:rsidR="00717CC6" w:rsidRDefault="003F4B44">
            <w:pPr>
              <w:pStyle w:val="a5"/>
              <w:shd w:val="clear" w:color="auto" w:fill="FFFFFF"/>
              <w:spacing w:beforeAutospacing="0" w:afterAutospacing="0" w:line="440" w:lineRule="exact"/>
              <w:jc w:val="both"/>
              <w:rPr>
                <w:rFonts w:ascii="宋体" w:eastAsia="宋体" w:hAnsi="宋体" w:cs="宋体"/>
                <w:color w:val="333333"/>
                <w:spacing w:val="23"/>
              </w:rPr>
            </w:pPr>
            <w:r>
              <w:rPr>
                <w:rStyle w:val="a6"/>
                <w:rFonts w:ascii="宋体" w:eastAsia="宋体" w:hAnsi="宋体" w:cs="宋体" w:hint="eastAsia"/>
                <w:color w:val="333333"/>
                <w:spacing w:val="23"/>
              </w:rPr>
              <w:t>参考书目</w:t>
            </w:r>
            <w:r>
              <w:rPr>
                <w:rStyle w:val="a6"/>
                <w:rFonts w:ascii="宋体" w:eastAsia="宋体" w:hAnsi="宋体" w:cs="宋体" w:hint="eastAsia"/>
                <w:color w:val="333333"/>
                <w:spacing w:val="23"/>
              </w:rPr>
              <w:t>：</w:t>
            </w:r>
          </w:p>
          <w:p w:rsidR="00717CC6" w:rsidRDefault="003F4B44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《对外汉语教育学引论》刘珣，北京语言大学出版社，</w:t>
            </w:r>
            <w:r>
              <w:rPr>
                <w:rFonts w:ascii="仿宋" w:eastAsia="仿宋" w:hAnsi="仿宋" w:cs="仿宋" w:hint="eastAsia"/>
                <w:sz w:val="24"/>
              </w:rPr>
              <w:t>2000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>版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717CC6" w:rsidRDefault="003F4B44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《中国文化要略》程裕祯，外语教学与研究出版社，</w:t>
            </w:r>
            <w:r>
              <w:rPr>
                <w:rFonts w:ascii="仿宋" w:eastAsia="仿宋" w:hAnsi="仿宋" w:cs="仿宋" w:hint="eastAsia"/>
                <w:sz w:val="24"/>
              </w:rPr>
              <w:t>2018</w:t>
            </w:r>
            <w:r>
              <w:rPr>
                <w:rFonts w:ascii="仿宋" w:eastAsia="仿宋" w:hAnsi="仿宋" w:cs="仿宋" w:hint="eastAsia"/>
                <w:sz w:val="24"/>
              </w:rPr>
              <w:t>年版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717CC6" w:rsidRDefault="00717CC6">
            <w:pPr>
              <w:rPr>
                <w:sz w:val="24"/>
              </w:rPr>
            </w:pPr>
          </w:p>
        </w:tc>
      </w:tr>
    </w:tbl>
    <w:p w:rsidR="00717CC6" w:rsidRDefault="00717CC6"/>
    <w:sectPr w:rsidR="00717CC6">
      <w:pgSz w:w="11906" w:h="16838"/>
      <w:pgMar w:top="1440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44" w:rsidRDefault="003F4B44" w:rsidP="00177033">
      <w:r>
        <w:separator/>
      </w:r>
    </w:p>
  </w:endnote>
  <w:endnote w:type="continuationSeparator" w:id="0">
    <w:p w:rsidR="003F4B44" w:rsidRDefault="003F4B44" w:rsidP="0017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44" w:rsidRDefault="003F4B44" w:rsidP="00177033">
      <w:r>
        <w:separator/>
      </w:r>
    </w:p>
  </w:footnote>
  <w:footnote w:type="continuationSeparator" w:id="0">
    <w:p w:rsidR="003F4B44" w:rsidRDefault="003F4B44" w:rsidP="00177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256"/>
    <w:rsid w:val="000011E4"/>
    <w:rsid w:val="0007016D"/>
    <w:rsid w:val="0014221F"/>
    <w:rsid w:val="00177033"/>
    <w:rsid w:val="002D3BA3"/>
    <w:rsid w:val="00306993"/>
    <w:rsid w:val="003F4B44"/>
    <w:rsid w:val="0056009C"/>
    <w:rsid w:val="00605501"/>
    <w:rsid w:val="00717CC6"/>
    <w:rsid w:val="00837530"/>
    <w:rsid w:val="00865A38"/>
    <w:rsid w:val="00AA1FE3"/>
    <w:rsid w:val="00D63145"/>
    <w:rsid w:val="00D83C1D"/>
    <w:rsid w:val="00E37256"/>
    <w:rsid w:val="00F15C6F"/>
    <w:rsid w:val="00FE2AC5"/>
    <w:rsid w:val="01A73049"/>
    <w:rsid w:val="085E71A2"/>
    <w:rsid w:val="0A66395B"/>
    <w:rsid w:val="1AF73CD7"/>
    <w:rsid w:val="25BD1836"/>
    <w:rsid w:val="27E31C93"/>
    <w:rsid w:val="355A665F"/>
    <w:rsid w:val="39A20B86"/>
    <w:rsid w:val="54F974AE"/>
    <w:rsid w:val="5BD86C3E"/>
    <w:rsid w:val="61536F1E"/>
    <w:rsid w:val="6E1F0813"/>
    <w:rsid w:val="6EA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02B09A-54E9-4920-86B7-2EEB6F8F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665</Words>
  <Characters>3796</Characters>
  <Application>Microsoft Office Word</Application>
  <DocSecurity>0</DocSecurity>
  <Lines>31</Lines>
  <Paragraphs>8</Paragraphs>
  <ScaleCrop>false</ScaleCrop>
  <Company>sdut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张伟</cp:lastModifiedBy>
  <cp:revision>10</cp:revision>
  <dcterms:created xsi:type="dcterms:W3CDTF">2016-06-29T02:29:00Z</dcterms:created>
  <dcterms:modified xsi:type="dcterms:W3CDTF">2021-07-25T01:56:00Z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D0C6825A46F5452A95A196C1A7EC5184</vt:lpwstr>
  </property>
</Properties>
</file>