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kern w:val="0"/>
          <w:szCs w:val="21"/>
        </w:rPr>
      </w:pPr>
      <w:bookmarkStart w:id="0" w:name="_GoBack"/>
      <w:bookmarkEnd w:id="0"/>
      <w:r>
        <w:rPr>
          <w:rFonts w:hint="eastAsia"/>
        </w:rPr>
        <w:t>适用专业代码：08160</w:t>
      </w:r>
      <w:r>
        <w:t>0</w:t>
      </w:r>
      <w:r>
        <w:rPr>
          <w:rFonts w:ascii="Arial" w:hAnsi="Arial" w:cs="Arial"/>
          <w:b/>
          <w:kern w:val="0"/>
          <w:szCs w:val="21"/>
        </w:rPr>
        <w:t>(1) (2) (3) (</w:t>
      </w:r>
      <w:r>
        <w:rPr>
          <w:rFonts w:hint="eastAsia" w:ascii="Arial" w:hAnsi="Arial" w:cs="Arial"/>
          <w:b/>
          <w:kern w:val="0"/>
          <w:szCs w:val="21"/>
        </w:rPr>
        <w:t>4</w:t>
      </w:r>
      <w:r>
        <w:rPr>
          <w:rFonts w:ascii="Arial" w:hAnsi="Arial" w:cs="Arial"/>
          <w:b/>
          <w:kern w:val="0"/>
          <w:szCs w:val="21"/>
        </w:rPr>
        <w:t>)</w:t>
      </w:r>
      <w:r>
        <w:rPr>
          <w:rFonts w:hint="eastAsia" w:ascii="新宋体" w:hAnsi="Arial" w:eastAsia="新宋体" w:cs="新宋体"/>
          <w:kern w:val="0"/>
          <w:szCs w:val="21"/>
        </w:rPr>
        <w:t xml:space="preserve"> </w:t>
      </w:r>
      <w:r>
        <w:rPr>
          <w:rFonts w:ascii="新宋体" w:hAnsi="Arial" w:eastAsia="新宋体" w:cs="新宋体"/>
          <w:kern w:val="0"/>
          <w:szCs w:val="21"/>
        </w:rPr>
        <w:t xml:space="preserve">  </w:t>
      </w:r>
      <w:r>
        <w:rPr>
          <w:rFonts w:ascii="Arial" w:hAnsi="Arial" w:cs="Arial"/>
          <w:b/>
          <w:kern w:val="0"/>
          <w:szCs w:val="21"/>
        </w:rPr>
        <w:t>085700(1)</w:t>
      </w:r>
    </w:p>
    <w:p>
      <w:pPr>
        <w:rPr>
          <w:rFonts w:hint="eastAsia"/>
        </w:rPr>
      </w:pPr>
      <w:r>
        <w:rPr>
          <w:rFonts w:hint="eastAsia"/>
        </w:rPr>
        <w:t>适用专业名称：</w:t>
      </w:r>
      <w:r>
        <w:rPr>
          <w:b/>
          <w:kern w:val="0"/>
        </w:rPr>
        <w:fldChar w:fldCharType="begin"/>
      </w:r>
      <w:r>
        <w:rPr>
          <w:b/>
          <w:kern w:val="0"/>
        </w:rPr>
        <w:instrText xml:space="preserve"> HYPERLINK "http://yz.chsi.com.cn/bszyml/sch/getBz.jsp?dwdm=11941&amp;yxsdm=007&amp;zydm=081601&amp;yjfxdm=01&amp;dsbh=00700001&amp;sign=zy&amp;title=081601大地测量学与测量工程" \t "_blank" </w:instrText>
      </w:r>
      <w:r>
        <w:rPr>
          <w:b/>
          <w:kern w:val="0"/>
        </w:rPr>
        <w:fldChar w:fldCharType="separate"/>
      </w:r>
      <w:r>
        <w:rPr>
          <w:rFonts w:hint="eastAsia"/>
        </w:rPr>
        <w:t>08160</w:t>
      </w:r>
      <w:r>
        <w:t>0</w:t>
      </w:r>
      <w:r>
        <w:rPr>
          <w:rFonts w:ascii="Arial" w:hAnsi="Arial" w:cs="Arial"/>
          <w:b/>
          <w:kern w:val="0"/>
          <w:szCs w:val="21"/>
        </w:rPr>
        <w:t>(1)</w:t>
      </w:r>
      <w:r>
        <w:rPr>
          <w:b/>
          <w:kern w:val="0"/>
        </w:rPr>
        <w:t>大地测量学与测量工程</w:t>
      </w:r>
      <w:r>
        <w:rPr>
          <w:b/>
          <w:kern w:val="0"/>
        </w:rPr>
        <w:fldChar w:fldCharType="end"/>
      </w:r>
      <w:r>
        <w:rPr>
          <w:rFonts w:hint="eastAsia"/>
          <w:b/>
          <w:kern w:val="0"/>
        </w:rPr>
        <w:t>、08160</w:t>
      </w:r>
      <w:r>
        <w:rPr>
          <w:b/>
          <w:kern w:val="0"/>
        </w:rPr>
        <w:t>0</w:t>
      </w:r>
      <w:r>
        <w:rPr>
          <w:rFonts w:ascii="Arial" w:hAnsi="Arial" w:cs="Arial"/>
          <w:b/>
          <w:kern w:val="0"/>
          <w:szCs w:val="21"/>
        </w:rPr>
        <w:t>(2)</w:t>
      </w:r>
      <w:r>
        <w:rPr>
          <w:rFonts w:hint="eastAsia"/>
          <w:b/>
          <w:kern w:val="0"/>
        </w:rPr>
        <w:t>摄影测量与遥感、08160</w:t>
      </w:r>
      <w:r>
        <w:rPr>
          <w:b/>
          <w:kern w:val="0"/>
        </w:rPr>
        <w:t>0</w:t>
      </w:r>
      <w:r>
        <w:rPr>
          <w:rFonts w:ascii="Arial" w:hAnsi="Arial" w:cs="Arial"/>
          <w:b/>
          <w:kern w:val="0"/>
          <w:szCs w:val="21"/>
        </w:rPr>
        <w:t>(3)</w:t>
      </w:r>
      <w:r>
        <w:rPr>
          <w:rFonts w:hint="eastAsia"/>
          <w:b/>
          <w:kern w:val="0"/>
        </w:rPr>
        <w:t>地图制图学与地理信息工程、</w:t>
      </w:r>
      <w:r>
        <w:rPr>
          <w:b/>
          <w:kern w:val="0"/>
        </w:rPr>
        <w:fldChar w:fldCharType="begin"/>
      </w:r>
      <w:r>
        <w:rPr>
          <w:b/>
          <w:kern w:val="0"/>
        </w:rPr>
        <w:instrText xml:space="preserve"> HYPERLINK "http://yz.chsi.com.cn/bszyml/sch/getBz.jsp?dwdm=11941&amp;yxsdm=007&amp;zydm=081824&amp;yjfxdm=01&amp;dsbh=00700001&amp;sign=zy&amp;title=081824★资源与环境遥感" \t "_blank" </w:instrText>
      </w:r>
      <w:r>
        <w:rPr>
          <w:b/>
          <w:kern w:val="0"/>
        </w:rPr>
        <w:fldChar w:fldCharType="separate"/>
      </w:r>
      <w:r>
        <w:rPr>
          <w:rFonts w:hint="eastAsia"/>
          <w:b/>
          <w:kern w:val="0"/>
        </w:rPr>
        <w:t>08160</w:t>
      </w:r>
      <w:r>
        <w:rPr>
          <w:b/>
          <w:kern w:val="0"/>
        </w:rPr>
        <w:t>0</w:t>
      </w:r>
      <w:r>
        <w:rPr>
          <w:rFonts w:ascii="Arial" w:hAnsi="Arial" w:cs="Arial"/>
          <w:b/>
          <w:kern w:val="0"/>
          <w:szCs w:val="21"/>
        </w:rPr>
        <w:t>(4)</w:t>
      </w:r>
      <w:r>
        <w:rPr>
          <w:b/>
          <w:kern w:val="0"/>
        </w:rPr>
        <w:t>资源与环境遥感</w:t>
      </w:r>
      <w:r>
        <w:rPr>
          <w:b/>
          <w:kern w:val="0"/>
        </w:rPr>
        <w:fldChar w:fldCharType="end"/>
      </w:r>
      <w:r>
        <w:rPr>
          <w:rFonts w:hint="eastAsia"/>
          <w:b/>
          <w:kern w:val="0"/>
        </w:rPr>
        <w:t>、</w:t>
      </w:r>
      <w:r>
        <w:rPr>
          <w:rFonts w:ascii="Arial" w:hAnsi="Arial" w:cs="Arial"/>
          <w:b/>
          <w:kern w:val="0"/>
          <w:szCs w:val="21"/>
        </w:rPr>
        <w:t>085700(1)</w:t>
      </w:r>
      <w:r>
        <w:rPr>
          <w:rFonts w:hint="eastAsia" w:ascii="新宋体" w:hAnsi="Arial" w:eastAsia="新宋体" w:cs="新宋体"/>
          <w:b/>
          <w:kern w:val="0"/>
          <w:szCs w:val="21"/>
        </w:rPr>
        <w:t>测绘工程</w:t>
      </w:r>
      <w:r>
        <w:rPr>
          <w:rFonts w:ascii="Arial" w:hAnsi="Arial" w:cs="Arial"/>
          <w:b/>
          <w:kern w:val="0"/>
          <w:szCs w:val="21"/>
        </w:rPr>
        <w:t>(</w:t>
      </w:r>
      <w:r>
        <w:rPr>
          <w:rFonts w:hint="eastAsia" w:ascii="新宋体" w:hAnsi="Arial" w:eastAsia="新宋体" w:cs="新宋体"/>
          <w:b/>
          <w:kern w:val="0"/>
          <w:szCs w:val="21"/>
        </w:rPr>
        <w:t>专业学位</w:t>
      </w:r>
      <w:r>
        <w:rPr>
          <w:rFonts w:ascii="Arial" w:hAnsi="Arial" w:cs="Arial"/>
          <w:b/>
          <w:kern w:val="0"/>
          <w:szCs w:val="21"/>
        </w:rPr>
        <w:t>)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课程编号：818          课程名称：测绘科学基础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一、考试科目说明</w:t>
      </w:r>
    </w:p>
    <w:p>
      <w:pPr>
        <w:rPr>
          <w:rFonts w:hint="eastAsia"/>
        </w:rPr>
      </w:pPr>
    </w:p>
    <w:tbl>
      <w:tblPr>
        <w:tblStyle w:val="10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080"/>
        <w:gridCol w:w="270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0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考试专业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参考范围</w:t>
            </w:r>
          </w:p>
        </w:tc>
        <w:tc>
          <w:tcPr>
            <w:tcW w:w="288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08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08160</w:t>
            </w:r>
            <w:r>
              <w:t>0</w:t>
            </w:r>
            <w:r>
              <w:rPr>
                <w:rFonts w:ascii="Arial" w:hAnsi="Arial" w:cs="Arial"/>
                <w:b/>
                <w:kern w:val="0"/>
                <w:szCs w:val="21"/>
              </w:rPr>
              <w:t>(1)</w:t>
            </w:r>
            <w:r>
              <w:rPr>
                <w:rFonts w:hint="eastAsia"/>
                <w:b/>
              </w:rPr>
              <w:t>大地测量学与测量工程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测绘科学基础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《数字测图原理与方法》</w:t>
            </w:r>
          </w:p>
        </w:tc>
        <w:tc>
          <w:tcPr>
            <w:tcW w:w="288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公共基础课，约占60%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08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《误差理论与测量平差基础》</w:t>
            </w:r>
          </w:p>
        </w:tc>
        <w:tc>
          <w:tcPr>
            <w:tcW w:w="288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专业基础课，约占40%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08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kern w:val="0"/>
              </w:rPr>
              <w:t>08160</w:t>
            </w:r>
            <w:r>
              <w:rPr>
                <w:b/>
                <w:kern w:val="0"/>
              </w:rPr>
              <w:t>0</w:t>
            </w:r>
            <w:r>
              <w:rPr>
                <w:rFonts w:ascii="Arial" w:hAnsi="Arial" w:cs="Arial"/>
                <w:b/>
                <w:kern w:val="0"/>
                <w:szCs w:val="21"/>
              </w:rPr>
              <w:t>(2)</w:t>
            </w:r>
            <w:r>
              <w:rPr>
                <w:rFonts w:hint="eastAsia"/>
                <w:b/>
                <w:kern w:val="0"/>
              </w:rPr>
              <w:t>摄影测量与遥感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测绘科学基础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《数字测图原理与方法》</w:t>
            </w:r>
          </w:p>
        </w:tc>
        <w:tc>
          <w:tcPr>
            <w:tcW w:w="288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公共基础课，约占60%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08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《摄影测量学》</w:t>
            </w:r>
          </w:p>
        </w:tc>
        <w:tc>
          <w:tcPr>
            <w:tcW w:w="288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专业基础课，约占40%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08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kern w:val="0"/>
              </w:rPr>
              <w:t>08160</w:t>
            </w:r>
            <w:r>
              <w:rPr>
                <w:b/>
                <w:kern w:val="0"/>
              </w:rPr>
              <w:t>0</w:t>
            </w:r>
            <w:r>
              <w:rPr>
                <w:rFonts w:ascii="Arial" w:hAnsi="Arial" w:cs="Arial"/>
                <w:b/>
                <w:kern w:val="0"/>
                <w:szCs w:val="21"/>
              </w:rPr>
              <w:t>(3)</w:t>
            </w:r>
            <w:r>
              <w:rPr>
                <w:rFonts w:hint="eastAsia"/>
                <w:b/>
                <w:kern w:val="0"/>
              </w:rPr>
              <w:t>地图制图学与地理信息工程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测绘科学基础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《数字测图原理与方法》</w:t>
            </w:r>
          </w:p>
        </w:tc>
        <w:tc>
          <w:tcPr>
            <w:tcW w:w="288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公共基础课，约占60%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08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《地理信息系统原理、方法与应用》</w:t>
            </w:r>
          </w:p>
        </w:tc>
        <w:tc>
          <w:tcPr>
            <w:tcW w:w="288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专业基础课，约占40%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08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b/>
                <w:kern w:val="0"/>
              </w:rPr>
              <w:fldChar w:fldCharType="begin"/>
            </w:r>
            <w:r>
              <w:rPr>
                <w:b/>
                <w:kern w:val="0"/>
              </w:rPr>
              <w:instrText xml:space="preserve"> HYPERLINK "http://yz.chsi.com.cn/bszyml/sch/getBz.jsp?dwdm=11941&amp;yxsdm=007&amp;zydm=081824&amp;yjfxdm=01&amp;dsbh=00700001&amp;sign=zy&amp;title=081824★资源与环境遥感" \t "_blank" </w:instrText>
            </w:r>
            <w:r>
              <w:rPr>
                <w:b/>
                <w:kern w:val="0"/>
              </w:rPr>
              <w:fldChar w:fldCharType="separate"/>
            </w:r>
            <w:r>
              <w:rPr>
                <w:rFonts w:hint="eastAsia"/>
                <w:b/>
                <w:kern w:val="0"/>
              </w:rPr>
              <w:t>08160</w:t>
            </w:r>
            <w:r>
              <w:rPr>
                <w:b/>
                <w:kern w:val="0"/>
              </w:rPr>
              <w:t>0(4)资源与环境遥感</w:t>
            </w:r>
            <w:r>
              <w:rPr>
                <w:b/>
                <w:kern w:val="0"/>
              </w:rPr>
              <w:fldChar w:fldCharType="end"/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测绘科学基础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《数字测图原理与方法》</w:t>
            </w:r>
          </w:p>
        </w:tc>
        <w:tc>
          <w:tcPr>
            <w:tcW w:w="288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公共基础课，约占60%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08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《遥感技术基础》</w:t>
            </w:r>
          </w:p>
        </w:tc>
        <w:tc>
          <w:tcPr>
            <w:tcW w:w="288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专业基础课，约占40%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08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085700(1)</w:t>
            </w:r>
            <w:r>
              <w:rPr>
                <w:rFonts w:hint="eastAsia" w:ascii="新宋体" w:hAnsi="Arial" w:eastAsia="新宋体" w:cs="新宋体"/>
                <w:b/>
                <w:kern w:val="0"/>
                <w:szCs w:val="21"/>
              </w:rPr>
              <w:t>测绘工程</w:t>
            </w:r>
            <w:r>
              <w:rPr>
                <w:rFonts w:ascii="Arial" w:hAnsi="Arial" w:cs="Arial"/>
                <w:b/>
                <w:kern w:val="0"/>
                <w:szCs w:val="21"/>
              </w:rPr>
              <w:t>(</w:t>
            </w:r>
            <w:r>
              <w:rPr>
                <w:rFonts w:hint="eastAsia" w:ascii="新宋体" w:hAnsi="Arial" w:eastAsia="新宋体" w:cs="新宋体"/>
                <w:b/>
                <w:kern w:val="0"/>
                <w:szCs w:val="21"/>
              </w:rPr>
              <w:t>专业学位</w:t>
            </w:r>
            <w:r>
              <w:rPr>
                <w:rFonts w:ascii="Arial" w:hAnsi="Arial" w:cs="Arial"/>
                <w:b/>
                <w:kern w:val="0"/>
                <w:szCs w:val="21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测绘科学基础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《数字测图原理与方法》</w:t>
            </w:r>
          </w:p>
        </w:tc>
        <w:tc>
          <w:tcPr>
            <w:tcW w:w="288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公共基础课，约占60%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08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《误差理论与测量平差基础》</w:t>
            </w:r>
          </w:p>
        </w:tc>
        <w:tc>
          <w:tcPr>
            <w:tcW w:w="288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专业基础课，约占40%</w:t>
            </w:r>
          </w:p>
        </w:tc>
      </w:tr>
    </w:tbl>
    <w:p>
      <w:pPr>
        <w:outlineLvl w:val="0"/>
        <w:rPr>
          <w:rFonts w:hint="eastAsia"/>
          <w:b/>
        </w:rPr>
      </w:pPr>
    </w:p>
    <w:p>
      <w:pPr>
        <w:outlineLvl w:val="0"/>
        <w:rPr>
          <w:rFonts w:hint="eastAsia"/>
          <w:b/>
        </w:rPr>
      </w:pPr>
      <w:r>
        <w:rPr>
          <w:rFonts w:hint="eastAsia"/>
          <w:b/>
        </w:rPr>
        <w:t>二、考试内容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1、数字测图原理与方法考试内容：</w:t>
      </w:r>
    </w:p>
    <w:p>
      <w:pPr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内容：</w:t>
      </w:r>
      <w:r>
        <w:rPr>
          <w:rFonts w:hint="eastAsia" w:ascii="宋体" w:hAnsi="宋体"/>
          <w:spacing w:val="6"/>
          <w:szCs w:val="21"/>
        </w:rPr>
        <w:t>测量学</w:t>
      </w:r>
      <w:r>
        <w:rPr>
          <w:rFonts w:hint="eastAsia" w:ascii="宋体" w:hAnsi="宋体"/>
          <w:szCs w:val="21"/>
        </w:rPr>
        <w:t>的基本概念</w:t>
      </w:r>
      <w:r>
        <w:rPr>
          <w:rFonts w:hint="eastAsia" w:ascii="宋体" w:hAnsi="宋体"/>
          <w:spacing w:val="6"/>
          <w:szCs w:val="21"/>
        </w:rPr>
        <w:t>，</w:t>
      </w:r>
      <w:r>
        <w:rPr>
          <w:rFonts w:hint="eastAsia" w:ascii="宋体" w:hAnsi="宋体"/>
          <w:szCs w:val="21"/>
        </w:rPr>
        <w:t>测量坐标系，测量误差基础知识，</w:t>
      </w:r>
      <w:r>
        <w:rPr>
          <w:rFonts w:hint="eastAsia" w:ascii="宋体" w:hAnsi="宋体"/>
          <w:spacing w:val="6"/>
          <w:szCs w:val="21"/>
        </w:rPr>
        <w:t>水准测量、角度测量、距离测量、三角高程测量的原理与</w:t>
      </w:r>
      <w:r>
        <w:rPr>
          <w:rFonts w:hint="eastAsia" w:ascii="宋体" w:hAnsi="宋体"/>
          <w:szCs w:val="21"/>
        </w:rPr>
        <w:t>方法、控制测量、碎部测量、大比例尺地面数字测图</w:t>
      </w:r>
      <w:r>
        <w:rPr>
          <w:rFonts w:hint="eastAsia" w:ascii="宋体" w:hAnsi="宋体"/>
          <w:spacing w:val="6"/>
          <w:szCs w:val="21"/>
        </w:rPr>
        <w:t>原理与</w:t>
      </w:r>
      <w:r>
        <w:rPr>
          <w:rFonts w:hint="eastAsia" w:ascii="宋体" w:hAnsi="宋体"/>
          <w:szCs w:val="21"/>
        </w:rPr>
        <w:t>方法，地形图的测绘及应用等。</w:t>
      </w:r>
    </w:p>
    <w:p>
      <w:pPr>
        <w:pStyle w:val="4"/>
        <w:ind w:left="0" w:leftChars="0"/>
        <w:rPr>
          <w:rFonts w:hint="eastAsia"/>
          <w:b/>
          <w:szCs w:val="21"/>
        </w:rPr>
      </w:pPr>
      <w:r>
        <w:rPr>
          <w:rFonts w:hint="eastAsia"/>
          <w:szCs w:val="21"/>
        </w:rPr>
        <w:t>2、误差理论与测量平差基础</w:t>
      </w:r>
      <w:r>
        <w:rPr>
          <w:rFonts w:hint="eastAsia" w:ascii="宋体" w:hAnsi="宋体"/>
          <w:szCs w:val="21"/>
        </w:rPr>
        <w:t>考试内容:</w:t>
      </w:r>
    </w:p>
    <w:p>
      <w:pPr>
        <w:ind w:firstLine="315" w:firstLineChars="150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内容：</w:t>
      </w:r>
      <w:r>
        <w:rPr>
          <w:rFonts w:hint="eastAsia"/>
          <w:szCs w:val="21"/>
        </w:rPr>
        <w:t>误差及其分类；误差理论、评定精度的指标与广义传播率及其应用；中误差估计，系统误差的传播；平差的数学模型；函数模型的线性化；参数估计与最小二乘原理；五个基本平差模型的建立、原理及应用特点；典型大地测量网平差应用；误差椭圆的原理、计算以应用；近代测量数据处理进展；统计假设检验与典型误差分布。</w:t>
      </w:r>
    </w:p>
    <w:p>
      <w:pPr>
        <w:rPr>
          <w:rFonts w:ascii="Arial" w:hAnsi="Arial"/>
          <w:szCs w:val="21"/>
        </w:rPr>
      </w:pPr>
      <w:r>
        <w:rPr>
          <w:rFonts w:hint="eastAsia" w:ascii="宋体" w:hAnsi="宋体"/>
          <w:szCs w:val="21"/>
        </w:rPr>
        <w:t>3、</w:t>
      </w:r>
      <w:r>
        <w:rPr>
          <w:rFonts w:hint="eastAsia"/>
          <w:szCs w:val="21"/>
        </w:rPr>
        <w:t>摄影测量学考试内容</w:t>
      </w:r>
      <w:r>
        <w:rPr>
          <w:rFonts w:ascii="Arial" w:hAnsi="Arial"/>
          <w:szCs w:val="21"/>
        </w:rPr>
        <w:t xml:space="preserve"> </w:t>
      </w:r>
      <w:r>
        <w:rPr>
          <w:rFonts w:hint="eastAsia"/>
          <w:szCs w:val="21"/>
        </w:rPr>
        <w:t>：</w:t>
      </w:r>
      <w:r>
        <w:rPr>
          <w:rFonts w:ascii="Arial" w:hAnsi="Arial"/>
          <w:szCs w:val="21"/>
        </w:rPr>
        <w:t xml:space="preserve"> </w:t>
      </w:r>
    </w:p>
    <w:p>
      <w:pPr>
        <w:pStyle w:val="8"/>
        <w:ind w:firstLine="315" w:firstLineChars="150"/>
        <w:rPr>
          <w:rFonts w:hint="eastAsia" w:ascii="Arial" w:hAnsi="Arial" w:cs="Arial"/>
          <w:sz w:val="21"/>
          <w:szCs w:val="21"/>
        </w:rPr>
      </w:pPr>
      <w:r>
        <w:rPr>
          <w:rFonts w:hint="eastAsia"/>
          <w:sz w:val="21"/>
          <w:szCs w:val="21"/>
        </w:rPr>
        <w:t>内容：</w:t>
      </w:r>
      <w:r>
        <w:rPr>
          <w:rFonts w:hint="eastAsia" w:ascii="Times New Roman" w:hAnsi="Times New Roman" w:cs="Arial"/>
          <w:color w:val="000000"/>
          <w:sz w:val="21"/>
          <w:szCs w:val="21"/>
        </w:rPr>
        <w:t>摄影测量学的基本概念、基本理论和基本方法（如，共线方程、共面方程的意义和应用；解析空中三角测量的目的、意义、平差模型、作业流程；几种双像立体测图方法及作业流程等）；数字摄影测量的基本概念；摄影测量</w:t>
      </w:r>
      <w:r>
        <w:rPr>
          <w:rFonts w:ascii="Arial" w:hAnsi="Arial" w:cs="Arial"/>
          <w:color w:val="000000"/>
          <w:sz w:val="21"/>
          <w:szCs w:val="21"/>
        </w:rPr>
        <w:t xml:space="preserve"> 4D </w:t>
      </w:r>
      <w:r>
        <w:rPr>
          <w:rFonts w:hint="eastAsia" w:ascii="Times New Roman" w:hAnsi="Times New Roman" w:cs="Arial"/>
          <w:color w:val="000000"/>
          <w:sz w:val="21"/>
          <w:szCs w:val="21"/>
        </w:rPr>
        <w:t>产品的概念及制作方法；</w:t>
      </w:r>
      <w:r>
        <w:rPr>
          <w:rFonts w:hint="eastAsia" w:ascii="Times New Roman" w:hAnsi="Times New Roman" w:cs="Arial"/>
          <w:sz w:val="21"/>
          <w:szCs w:val="21"/>
        </w:rPr>
        <w:t>现代摄影测量若干新技术。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8"/>
        <w:rPr>
          <w:rFonts w:hint="eastAsia" w:ascii="Arial" w:hAnsi="Arial" w:cs="Arial"/>
          <w:sz w:val="21"/>
          <w:szCs w:val="21"/>
        </w:rPr>
      </w:pPr>
      <w:r>
        <w:rPr>
          <w:rFonts w:hint="eastAsia"/>
          <w:sz w:val="21"/>
          <w:szCs w:val="21"/>
        </w:rPr>
        <w:t>4、地理信息系统原理、方法与应用考试内容:</w:t>
      </w:r>
    </w:p>
    <w:p>
      <w:pPr>
        <w:spacing w:line="400" w:lineRule="exact"/>
        <w:ind w:firstLine="525" w:firstLineChars="250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内容：</w:t>
      </w:r>
      <w:r>
        <w:rPr>
          <w:rFonts w:hint="eastAsia"/>
          <w:szCs w:val="21"/>
        </w:rPr>
        <w:t>GIS及其有关的概念，GIS的构成与功能， 空间数据获取、 空间数据的表达、 空间数据处理、 空间数据管理的理论、技术及应用， 空间查询与空间分析 ，空间数据的可视化与地图制图，GIS的应用与现代GIS的若干技术。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5、遥感技术基础考试内容：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内容：遥感的基本原理、方法和技术分类，遥感技术的物理基础，遥感平台，遥感传感器及其成像原理，遥感信息的获取和监测系统、遥感产品，遥感图像处理，遥感图像解译，遥感专题制图，遥感技术的应用，遥感、地理信息系统及全球定位系统的综合应用等。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outlineLvl w:val="0"/>
        <w:rPr>
          <w:rFonts w:hint="eastAsia"/>
          <w:b/>
        </w:rPr>
      </w:pPr>
      <w:r>
        <w:rPr>
          <w:rFonts w:hint="eastAsia"/>
          <w:b/>
        </w:rPr>
        <w:t>三、考试形式及时间</w:t>
      </w:r>
    </w:p>
    <w:p>
      <w:pPr>
        <w:ind w:firstLine="420" w:firstLineChars="200"/>
      </w:pPr>
      <w:r>
        <w:rPr>
          <w:rFonts w:hint="eastAsia"/>
        </w:rPr>
        <w:t>考试形式为闭卷笔试，考试时间为3小时。</w:t>
      </w:r>
    </w:p>
    <w:p>
      <w:pPr>
        <w:outlineLvl w:val="0"/>
        <w:rPr>
          <w:rFonts w:hint="eastAsia"/>
          <w:b/>
        </w:rPr>
      </w:pPr>
      <w:r>
        <w:rPr>
          <w:rFonts w:hint="eastAsia"/>
          <w:b/>
        </w:rPr>
        <w:t>四、主要教材及参考书目</w:t>
      </w:r>
    </w:p>
    <w:p>
      <w:pPr>
        <w:rPr>
          <w:rFonts w:hint="eastAsia"/>
          <w:szCs w:val="21"/>
        </w:rPr>
      </w:pPr>
      <w:r>
        <w:rPr>
          <w:rFonts w:hint="eastAsia"/>
        </w:rPr>
        <w:t>1．</w:t>
      </w:r>
      <w:r>
        <w:rPr>
          <w:rFonts w:hint="eastAsia"/>
          <w:szCs w:val="21"/>
        </w:rPr>
        <w:t xml:space="preserve"> 《数字测图原理与方法》       武汉大学出版社    潘正风</w:t>
      </w:r>
      <w:r>
        <w:rPr>
          <w:rFonts w:hint="eastAsia" w:ascii="宋体" w:hAnsi="宋体"/>
          <w:szCs w:val="21"/>
        </w:rPr>
        <w:t>等编</w:t>
      </w:r>
      <w:r>
        <w:rPr>
          <w:rFonts w:hint="eastAsia"/>
          <w:szCs w:val="21"/>
        </w:rPr>
        <w:t>著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2．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《误差理论与测量平差基础》   武汉大学出版社    武汉大学测绘学院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3．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《摄影测量学》               测绘出版社        崔炳光</w:t>
      </w:r>
      <w:r>
        <w:rPr>
          <w:rFonts w:hint="eastAsia" w:ascii="宋体" w:hAnsi="宋体"/>
          <w:szCs w:val="21"/>
        </w:rPr>
        <w:t>编</w:t>
      </w:r>
      <w:r>
        <w:rPr>
          <w:rFonts w:hint="eastAsia"/>
          <w:szCs w:val="21"/>
        </w:rPr>
        <w:t>著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4．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《地理信息系统原理，方法和应用》   科学出版社    邬伦</w:t>
      </w:r>
      <w:r>
        <w:rPr>
          <w:rFonts w:hint="eastAsia" w:ascii="宋体" w:hAnsi="宋体"/>
          <w:szCs w:val="21"/>
        </w:rPr>
        <w:t>等</w:t>
      </w:r>
      <w:r>
        <w:rPr>
          <w:rFonts w:hint="eastAsia"/>
          <w:szCs w:val="21"/>
        </w:rPr>
        <w:t xml:space="preserve">编著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5、 </w:t>
      </w:r>
      <w:r>
        <w:rPr>
          <w:rFonts w:hint="eastAsia" w:ascii="宋体" w:hAnsi="宋体"/>
          <w:szCs w:val="21"/>
        </w:rPr>
        <w:t>《遥感原理与应用》           武汉大学出版社     孙家柄编</w:t>
      </w:r>
      <w:r>
        <w:rPr>
          <w:rFonts w:hint="eastAsia"/>
          <w:szCs w:val="21"/>
        </w:rPr>
        <w:t>著</w:t>
      </w:r>
    </w:p>
    <w:p>
      <w:pPr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5B"/>
    <w:rsid w:val="0000749C"/>
    <w:rsid w:val="00015FB9"/>
    <w:rsid w:val="000719F3"/>
    <w:rsid w:val="0007453C"/>
    <w:rsid w:val="00082F9A"/>
    <w:rsid w:val="000B55D1"/>
    <w:rsid w:val="000F22BA"/>
    <w:rsid w:val="00110E5F"/>
    <w:rsid w:val="00117E44"/>
    <w:rsid w:val="00127EBA"/>
    <w:rsid w:val="00170B83"/>
    <w:rsid w:val="001E255F"/>
    <w:rsid w:val="002133B9"/>
    <w:rsid w:val="002305F7"/>
    <w:rsid w:val="00234051"/>
    <w:rsid w:val="00261159"/>
    <w:rsid w:val="0028334A"/>
    <w:rsid w:val="002C71F0"/>
    <w:rsid w:val="00311EF5"/>
    <w:rsid w:val="00323326"/>
    <w:rsid w:val="00332BE0"/>
    <w:rsid w:val="00340DF9"/>
    <w:rsid w:val="003A6106"/>
    <w:rsid w:val="003C0CC9"/>
    <w:rsid w:val="003F0FD2"/>
    <w:rsid w:val="0046578D"/>
    <w:rsid w:val="0046593C"/>
    <w:rsid w:val="004921AE"/>
    <w:rsid w:val="004A0464"/>
    <w:rsid w:val="00510B97"/>
    <w:rsid w:val="005340D9"/>
    <w:rsid w:val="005675A3"/>
    <w:rsid w:val="0059476C"/>
    <w:rsid w:val="005B4FF4"/>
    <w:rsid w:val="005D6AA0"/>
    <w:rsid w:val="005E70AC"/>
    <w:rsid w:val="005F6E79"/>
    <w:rsid w:val="00601A98"/>
    <w:rsid w:val="00613640"/>
    <w:rsid w:val="00654DA6"/>
    <w:rsid w:val="006556AA"/>
    <w:rsid w:val="00694D0C"/>
    <w:rsid w:val="006A485B"/>
    <w:rsid w:val="006E25CC"/>
    <w:rsid w:val="007A7B1D"/>
    <w:rsid w:val="007B19F0"/>
    <w:rsid w:val="007B3EC1"/>
    <w:rsid w:val="0080370D"/>
    <w:rsid w:val="00835278"/>
    <w:rsid w:val="00866871"/>
    <w:rsid w:val="0088236E"/>
    <w:rsid w:val="008A0104"/>
    <w:rsid w:val="008B0125"/>
    <w:rsid w:val="008F6E48"/>
    <w:rsid w:val="00911061"/>
    <w:rsid w:val="00995B9F"/>
    <w:rsid w:val="009A2228"/>
    <w:rsid w:val="009C2E3C"/>
    <w:rsid w:val="009E59ED"/>
    <w:rsid w:val="00A27ED2"/>
    <w:rsid w:val="00A452BD"/>
    <w:rsid w:val="00A54C50"/>
    <w:rsid w:val="00A76172"/>
    <w:rsid w:val="00A8277E"/>
    <w:rsid w:val="00B7220F"/>
    <w:rsid w:val="00B7277B"/>
    <w:rsid w:val="00BB0FAE"/>
    <w:rsid w:val="00BB3D23"/>
    <w:rsid w:val="00BC1A2B"/>
    <w:rsid w:val="00BF72B4"/>
    <w:rsid w:val="00C0786F"/>
    <w:rsid w:val="00C31698"/>
    <w:rsid w:val="00C70F5F"/>
    <w:rsid w:val="00CC1899"/>
    <w:rsid w:val="00CE68BC"/>
    <w:rsid w:val="00D06341"/>
    <w:rsid w:val="00D35F10"/>
    <w:rsid w:val="00D52F95"/>
    <w:rsid w:val="00D5444C"/>
    <w:rsid w:val="00D60212"/>
    <w:rsid w:val="00D8735A"/>
    <w:rsid w:val="00DC249C"/>
    <w:rsid w:val="00EE2F88"/>
    <w:rsid w:val="00EF34A3"/>
    <w:rsid w:val="00F60BE8"/>
    <w:rsid w:val="00FF1B29"/>
    <w:rsid w:val="2F9A32EE"/>
    <w:rsid w:val="44CD3F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"/>
    <w:basedOn w:val="3"/>
    <w:uiPriority w:val="0"/>
    <w:pPr>
      <w:ind w:firstLine="210" w:firstLineChars="100"/>
    </w:pPr>
    <w:rPr>
      <w:sz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link w:val="7"/>
    <w:uiPriority w:val="0"/>
    <w:rPr>
      <w:kern w:val="2"/>
      <w:sz w:val="18"/>
      <w:szCs w:val="18"/>
    </w:rPr>
  </w:style>
  <w:style w:type="character" w:customStyle="1" w:styleId="14">
    <w:name w:val="页脚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长安大学公路学院</Company>
  <Pages>2</Pages>
  <Words>300</Words>
  <Characters>1715</Characters>
  <Lines>14</Lines>
  <Paragraphs>4</Paragraphs>
  <TotalTime>0</TotalTime>
  <ScaleCrop>false</ScaleCrop>
  <LinksUpToDate>false</LinksUpToDate>
  <CharactersWithSpaces>2011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2019-09-19T02:21:00Z</dcterms:created>
  <dc:creator>微软用户</dc:creator>
  <cp:lastModifiedBy>Administrator</cp:lastModifiedBy>
  <cp:lastPrinted>2008-07-14T09:27:00Z</cp:lastPrinted>
  <dcterms:modified xsi:type="dcterms:W3CDTF">2021-09-15T07:36:24Z</dcterms:modified>
  <dc:title>适用专业代码：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