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b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初试自命题科目考试大纲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  医学院          </w:t>
      </w:r>
      <w:r>
        <w:rPr>
          <w:rFonts w:hint="eastAsia"/>
          <w:b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生物医学工程、生物与医药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b/>
          <w:sz w:val="24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生物化学    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rFonts w:hint="eastAsia"/>
          <w:b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 xml:space="preserve">考试形式与试卷结构 </w:t>
      </w:r>
      <w:r>
        <w:rPr>
          <w:rFonts w:hint="eastAsia"/>
          <w:b/>
          <w:szCs w:val="21"/>
        </w:rPr>
        <w:t xml:space="preserve">   </w:t>
      </w:r>
    </w:p>
    <w:p>
      <w:pPr>
        <w:pStyle w:val="11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color w:val="FF0000"/>
          <w:szCs w:val="21"/>
        </w:rPr>
      </w:pPr>
      <w:r>
        <w:rPr>
          <w:rFonts w:hint="eastAsia" w:ascii="新宋体" w:hAnsi="新宋体" w:eastAsia="新宋体"/>
          <w:b/>
          <w:bCs/>
          <w:color w:val="FF0000"/>
          <w:szCs w:val="21"/>
        </w:rPr>
        <w:t xml:space="preserve">   </w:t>
      </w:r>
      <w:r>
        <w:rPr>
          <w:rFonts w:hint="eastAsia" w:ascii="新宋体" w:hAnsi="新宋体" w:eastAsia="新宋体"/>
          <w:szCs w:val="21"/>
        </w:rPr>
        <w:t xml:space="preserve">  本试卷满分为150分，考试时间为180分钟。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 xml:space="preserve">    （二）答题方式</w:t>
      </w:r>
    </w:p>
    <w:p>
      <w:pPr>
        <w:pStyle w:val="10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0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pStyle w:val="11"/>
        <w:spacing w:before="31" w:beforeLines="10" w:after="31" w:afterLines="10" w:line="360" w:lineRule="auto"/>
        <w:ind w:firstLine="525" w:firstLineChars="25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生物化学（100%）。</w:t>
      </w:r>
    </w:p>
    <w:p>
      <w:pPr>
        <w:pStyle w:val="10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1.选择题（30分），共15道；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2.名词解释（30分），共10道；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3.简答题（48分），共8道；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4.论述题（42分），共3道。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课程考试的目的在于</w:t>
      </w:r>
      <w:r>
        <w:rPr>
          <w:rFonts w:ascii="新宋体" w:hAnsi="新宋体" w:eastAsia="新宋体"/>
          <w:szCs w:val="21"/>
        </w:rPr>
        <w:t>测试考生对</w:t>
      </w:r>
      <w:r>
        <w:rPr>
          <w:rFonts w:hint="eastAsia" w:ascii="新宋体" w:hAnsi="新宋体" w:eastAsia="新宋体"/>
          <w:szCs w:val="21"/>
        </w:rPr>
        <w:t>于生物化学相关</w:t>
      </w:r>
      <w:r>
        <w:rPr>
          <w:rFonts w:ascii="新宋体" w:hAnsi="新宋体" w:eastAsia="新宋体"/>
          <w:szCs w:val="21"/>
        </w:rPr>
        <w:t>的</w:t>
      </w:r>
      <w:r>
        <w:rPr>
          <w:rFonts w:hint="eastAsia" w:ascii="新宋体" w:hAnsi="新宋体" w:eastAsia="新宋体"/>
          <w:szCs w:val="21"/>
        </w:rPr>
        <w:t>基本概念、</w:t>
      </w:r>
      <w:r>
        <w:rPr>
          <w:rFonts w:ascii="新宋体" w:hAnsi="新宋体" w:eastAsia="新宋体"/>
          <w:szCs w:val="21"/>
        </w:rPr>
        <w:t>基本</w:t>
      </w:r>
      <w:r>
        <w:rPr>
          <w:rFonts w:hint="eastAsia" w:ascii="新宋体" w:hAnsi="新宋体" w:eastAsia="新宋体"/>
          <w:szCs w:val="21"/>
        </w:rPr>
        <w:t>理论、基础知识</w:t>
      </w:r>
      <w:r>
        <w:rPr>
          <w:rFonts w:ascii="新宋体" w:hAnsi="新宋体" w:eastAsia="新宋体"/>
          <w:szCs w:val="21"/>
        </w:rPr>
        <w:t>的</w:t>
      </w:r>
      <w:r>
        <w:rPr>
          <w:rFonts w:hint="eastAsia" w:ascii="新宋体" w:hAnsi="新宋体" w:eastAsia="新宋体"/>
          <w:szCs w:val="21"/>
        </w:rPr>
        <w:t>掌握情况以及综合运用分析和解决生命科学现实问题的能力</w:t>
      </w:r>
      <w:r>
        <w:rPr>
          <w:rFonts w:ascii="新宋体" w:hAnsi="新宋体" w:eastAsia="新宋体"/>
          <w:szCs w:val="21"/>
        </w:rPr>
        <w:t>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spacing w:line="336" w:lineRule="auto"/>
        <w:rPr>
          <w:rFonts w:hint="eastAsia" w:ascii="新宋体" w:hAnsi="新宋体" w:eastAsia="新宋体"/>
          <w:szCs w:val="21"/>
        </w:rPr>
      </w:pPr>
      <w:r>
        <w:rPr>
          <w:rFonts w:hint="eastAsia" w:ascii="宋体" w:hAnsi="宋体" w:cs="Arial"/>
          <w:color w:val="000000"/>
          <w:szCs w:val="21"/>
        </w:rPr>
        <w:t xml:space="preserve">   </w:t>
      </w:r>
      <w:r>
        <w:rPr>
          <w:rFonts w:hint="eastAsia" w:ascii="宋体" w:hAnsi="宋体" w:cs="Arial"/>
          <w:b/>
          <w:color w:val="FF0000"/>
          <w:szCs w:val="21"/>
        </w:rPr>
        <w:t xml:space="preserve"> </w:t>
      </w:r>
      <w:r>
        <w:rPr>
          <w:rFonts w:ascii="新宋体" w:hAnsi="新宋体" w:eastAsia="新宋体"/>
          <w:b/>
          <w:szCs w:val="21"/>
        </w:rPr>
        <w:t>1</w:t>
      </w:r>
      <w:r>
        <w:rPr>
          <w:rFonts w:hint="eastAsia" w:ascii="新宋体" w:hAnsi="新宋体" w:eastAsia="新宋体"/>
          <w:b/>
          <w:szCs w:val="21"/>
        </w:rPr>
        <w:t>、</w:t>
      </w:r>
      <w:r>
        <w:rPr>
          <w:rFonts w:ascii="新宋体" w:hAnsi="新宋体" w:eastAsia="新宋体"/>
          <w:b/>
          <w:szCs w:val="21"/>
        </w:rPr>
        <w:t>蛋白质的结构与功能</w:t>
      </w:r>
      <w:r>
        <w:rPr>
          <w:rFonts w:ascii="新宋体" w:hAnsi="新宋体" w:eastAsia="新宋体"/>
          <w:szCs w:val="21"/>
        </w:rPr>
        <w:t></w:t>
      </w:r>
    </w:p>
    <w:p>
      <w:pPr>
        <w:spacing w:line="336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氨基酸的分类、光学性质、酸碱性质、化学性质等</w:t>
      </w:r>
      <w:r>
        <w:rPr>
          <w:rFonts w:hint="eastAsia" w:ascii="新宋体" w:hAnsi="新宋体" w:eastAsia="新宋体"/>
          <w:szCs w:val="21"/>
        </w:rPr>
        <w:t>；</w:t>
      </w:r>
      <w:r>
        <w:rPr>
          <w:rFonts w:ascii="新宋体" w:hAnsi="新宋体" w:eastAsia="新宋体"/>
          <w:szCs w:val="21"/>
        </w:rPr>
        <w:t>蛋白质结构与功能</w:t>
      </w:r>
      <w:r>
        <w:rPr>
          <w:rFonts w:hint="eastAsia" w:ascii="新宋体" w:hAnsi="新宋体" w:eastAsia="新宋体"/>
          <w:szCs w:val="21"/>
        </w:rPr>
        <w:t>；</w:t>
      </w:r>
      <w:r>
        <w:rPr>
          <w:rFonts w:ascii="新宋体" w:hAnsi="新宋体" w:eastAsia="新宋体"/>
          <w:szCs w:val="21"/>
        </w:rPr>
        <w:t>蛋白质的</w:t>
      </w:r>
      <w:r>
        <w:rPr>
          <w:rFonts w:hint="eastAsia" w:ascii="新宋体" w:hAnsi="新宋体" w:eastAsia="新宋体"/>
          <w:szCs w:val="21"/>
        </w:rPr>
        <w:t>理化</w:t>
      </w:r>
      <w:r>
        <w:rPr>
          <w:rFonts w:ascii="新宋体" w:hAnsi="新宋体" w:eastAsia="新宋体"/>
          <w:szCs w:val="21"/>
        </w:rPr>
        <w:t>性质</w:t>
      </w:r>
      <w:r>
        <w:rPr>
          <w:rFonts w:hint="eastAsia" w:ascii="新宋体" w:hAnsi="新宋体" w:eastAsia="新宋体"/>
          <w:szCs w:val="21"/>
        </w:rPr>
        <w:t>；</w:t>
      </w:r>
      <w:r>
        <w:rPr>
          <w:rFonts w:ascii="新宋体" w:hAnsi="新宋体" w:eastAsia="新宋体"/>
          <w:szCs w:val="21"/>
        </w:rPr>
        <w:t>蛋白质的分离</w:t>
      </w:r>
      <w:r>
        <w:rPr>
          <w:rFonts w:hint="eastAsia" w:ascii="新宋体" w:hAnsi="新宋体" w:eastAsia="新宋体"/>
          <w:szCs w:val="21"/>
        </w:rPr>
        <w:t>、</w:t>
      </w:r>
      <w:r>
        <w:rPr>
          <w:rFonts w:ascii="新宋体" w:hAnsi="新宋体" w:eastAsia="新宋体"/>
          <w:szCs w:val="21"/>
        </w:rPr>
        <w:t>纯</w:t>
      </w:r>
      <w:r>
        <w:rPr>
          <w:rFonts w:hint="eastAsia" w:ascii="新宋体" w:hAnsi="新宋体" w:eastAsia="新宋体"/>
          <w:szCs w:val="21"/>
        </w:rPr>
        <w:t>化</w:t>
      </w:r>
      <w:r>
        <w:rPr>
          <w:rFonts w:ascii="新宋体" w:hAnsi="新宋体" w:eastAsia="新宋体"/>
          <w:szCs w:val="21"/>
        </w:rPr>
        <w:t>与</w:t>
      </w:r>
      <w:r>
        <w:rPr>
          <w:rFonts w:hint="eastAsia" w:ascii="新宋体" w:hAnsi="新宋体" w:eastAsia="新宋体"/>
          <w:szCs w:val="21"/>
        </w:rPr>
        <w:t>结构分析</w:t>
      </w:r>
      <w:r>
        <w:rPr>
          <w:rFonts w:ascii="新宋体" w:hAnsi="新宋体" w:eastAsia="新宋体"/>
          <w:szCs w:val="21"/>
        </w:rPr>
        <w:t>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b/>
          <w:szCs w:val="21"/>
        </w:rPr>
      </w:pPr>
      <w:r>
        <w:rPr>
          <w:rFonts w:ascii="新宋体" w:hAnsi="新宋体" w:eastAsia="新宋体"/>
          <w:b/>
          <w:szCs w:val="21"/>
        </w:rPr>
        <w:t>2</w:t>
      </w:r>
      <w:r>
        <w:rPr>
          <w:rFonts w:hint="eastAsia" w:ascii="新宋体" w:hAnsi="新宋体" w:eastAsia="新宋体"/>
          <w:b/>
          <w:szCs w:val="21"/>
        </w:rPr>
        <w:t>、</w:t>
      </w:r>
      <w:r>
        <w:rPr>
          <w:rFonts w:ascii="新宋体" w:hAnsi="新宋体" w:eastAsia="新宋体"/>
          <w:b/>
          <w:szCs w:val="21"/>
        </w:rPr>
        <w:t xml:space="preserve">核酸的结构与功能 </w:t>
      </w:r>
    </w:p>
    <w:p>
      <w:pPr>
        <w:spacing w:line="336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核苷酸组成</w:t>
      </w:r>
      <w:r>
        <w:rPr>
          <w:rFonts w:hint="eastAsia" w:ascii="新宋体" w:hAnsi="新宋体" w:eastAsia="新宋体"/>
          <w:szCs w:val="21"/>
        </w:rPr>
        <w:t>与功能；</w:t>
      </w:r>
      <w:r>
        <w:rPr>
          <w:rFonts w:ascii="新宋体" w:hAnsi="新宋体" w:eastAsia="新宋体"/>
          <w:szCs w:val="21"/>
        </w:rPr>
        <w:t>核酸的种类、分布、生物学功能；核酸的结构</w:t>
      </w:r>
      <w:r>
        <w:rPr>
          <w:rFonts w:hint="eastAsia" w:ascii="新宋体" w:hAnsi="新宋体" w:eastAsia="新宋体"/>
          <w:szCs w:val="21"/>
        </w:rPr>
        <w:t>与功能</w:t>
      </w:r>
      <w:r>
        <w:rPr>
          <w:rFonts w:ascii="新宋体" w:hAnsi="新宋体" w:eastAsia="新宋体"/>
          <w:szCs w:val="21"/>
        </w:rPr>
        <w:t>；核酸的物理化学性质</w:t>
      </w:r>
      <w:r>
        <w:rPr>
          <w:rFonts w:hint="eastAsia" w:ascii="新宋体" w:hAnsi="新宋体" w:eastAsia="新宋体"/>
          <w:szCs w:val="21"/>
        </w:rPr>
        <w:t>；核酸酶</w:t>
      </w:r>
      <w:r>
        <w:rPr>
          <w:rFonts w:ascii="新宋体" w:hAnsi="新宋体" w:eastAsia="新宋体"/>
          <w:szCs w:val="21"/>
        </w:rPr>
        <w:t>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b/>
          <w:szCs w:val="21"/>
        </w:rPr>
      </w:pPr>
      <w:r>
        <w:rPr>
          <w:rFonts w:ascii="新宋体" w:hAnsi="新宋体" w:eastAsia="新宋体"/>
          <w:b/>
          <w:szCs w:val="21"/>
        </w:rPr>
        <w:t>3</w:t>
      </w:r>
      <w:r>
        <w:rPr>
          <w:rFonts w:hint="eastAsia" w:ascii="新宋体" w:hAnsi="新宋体" w:eastAsia="新宋体"/>
          <w:b/>
          <w:szCs w:val="21"/>
        </w:rPr>
        <w:t>、</w:t>
      </w:r>
      <w:r>
        <w:rPr>
          <w:rFonts w:ascii="新宋体" w:hAnsi="新宋体" w:eastAsia="新宋体"/>
          <w:b/>
          <w:szCs w:val="21"/>
        </w:rPr>
        <w:t>酶</w:t>
      </w:r>
      <w:r>
        <w:rPr>
          <w:rFonts w:hint="eastAsia" w:ascii="新宋体" w:hAnsi="新宋体" w:eastAsia="新宋体"/>
          <w:b/>
          <w:szCs w:val="21"/>
        </w:rPr>
        <w:t>与</w:t>
      </w:r>
      <w:r>
        <w:rPr>
          <w:rFonts w:ascii="新宋体" w:hAnsi="新宋体" w:eastAsia="新宋体"/>
          <w:b/>
          <w:szCs w:val="21"/>
        </w:rPr>
        <w:t>酶促反应</w:t>
      </w:r>
    </w:p>
    <w:p>
      <w:pPr>
        <w:spacing w:line="336" w:lineRule="auto"/>
        <w:ind w:firstLine="420" w:firstLineChars="200"/>
        <w:rPr>
          <w:rFonts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酶</w:t>
      </w:r>
      <w:r>
        <w:rPr>
          <w:rFonts w:hint="eastAsia" w:ascii="新宋体" w:hAnsi="新宋体" w:eastAsia="新宋体"/>
          <w:szCs w:val="21"/>
        </w:rPr>
        <w:t>分子结构与功能；酶的工作原理；</w:t>
      </w:r>
      <w:r>
        <w:rPr>
          <w:rFonts w:ascii="新宋体" w:hAnsi="新宋体" w:eastAsia="新宋体"/>
          <w:szCs w:val="21"/>
        </w:rPr>
        <w:t>酶促反应动力学</w:t>
      </w:r>
      <w:r>
        <w:rPr>
          <w:rFonts w:hint="eastAsia" w:ascii="新宋体" w:hAnsi="新宋体" w:eastAsia="新宋体"/>
          <w:szCs w:val="21"/>
        </w:rPr>
        <w:t>；</w:t>
      </w:r>
      <w:r>
        <w:rPr>
          <w:rFonts w:ascii="新宋体" w:hAnsi="新宋体" w:eastAsia="新宋体"/>
          <w:szCs w:val="21"/>
        </w:rPr>
        <w:t>酶</w:t>
      </w:r>
      <w:r>
        <w:rPr>
          <w:rFonts w:hint="eastAsia" w:ascii="新宋体" w:hAnsi="新宋体" w:eastAsia="新宋体"/>
          <w:szCs w:val="21"/>
        </w:rPr>
        <w:t>的</w:t>
      </w:r>
      <w:r>
        <w:rPr>
          <w:rFonts w:ascii="新宋体" w:hAnsi="新宋体" w:eastAsia="新宋体"/>
          <w:szCs w:val="21"/>
        </w:rPr>
        <w:t>调节</w:t>
      </w:r>
      <w:r>
        <w:rPr>
          <w:rFonts w:hint="eastAsia" w:ascii="新宋体" w:hAnsi="新宋体" w:eastAsia="新宋体"/>
          <w:szCs w:val="21"/>
        </w:rPr>
        <w:t>；</w:t>
      </w:r>
      <w:r>
        <w:rPr>
          <w:rFonts w:ascii="新宋体" w:hAnsi="新宋体" w:eastAsia="新宋体"/>
          <w:szCs w:val="21"/>
        </w:rPr>
        <w:t>酶的分类及命名；酶</w:t>
      </w:r>
      <w:r>
        <w:rPr>
          <w:rFonts w:hint="eastAsia" w:ascii="新宋体" w:hAnsi="新宋体" w:eastAsia="新宋体"/>
          <w:szCs w:val="21"/>
        </w:rPr>
        <w:t>与医学关系。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b/>
          <w:szCs w:val="21"/>
        </w:rPr>
      </w:pPr>
      <w:r>
        <w:rPr>
          <w:rFonts w:ascii="新宋体" w:hAnsi="新宋体" w:eastAsia="新宋体"/>
          <w:b/>
          <w:szCs w:val="21"/>
        </w:rPr>
        <w:t>4</w:t>
      </w:r>
      <w:r>
        <w:rPr>
          <w:rFonts w:hint="eastAsia" w:ascii="新宋体" w:hAnsi="新宋体" w:eastAsia="新宋体"/>
          <w:b/>
          <w:szCs w:val="21"/>
        </w:rPr>
        <w:t>、</w:t>
      </w:r>
      <w:r>
        <w:rPr>
          <w:rFonts w:ascii="新宋体" w:hAnsi="新宋体" w:eastAsia="新宋体"/>
          <w:b/>
          <w:szCs w:val="21"/>
        </w:rPr>
        <w:t>聚糖的结构与功能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聚糖的概念与分类</w:t>
      </w:r>
      <w:r>
        <w:rPr>
          <w:rFonts w:hint="eastAsia" w:ascii="新宋体" w:hAnsi="新宋体" w:eastAsia="新宋体"/>
          <w:szCs w:val="21"/>
        </w:rPr>
        <w:t>；糖蛋白分子中聚糖及其合成过程及其生物学功能；蛋白聚糖分子中的糖胺聚糖；糖脂</w:t>
      </w:r>
      <w:r>
        <w:rPr>
          <w:rFonts w:ascii="新宋体" w:hAnsi="新宋体" w:eastAsia="新宋体"/>
          <w:szCs w:val="21"/>
        </w:rPr>
        <w:t>的结构与功能</w:t>
      </w:r>
      <w:r>
        <w:rPr>
          <w:rFonts w:hint="eastAsia" w:ascii="新宋体" w:hAnsi="新宋体" w:eastAsia="新宋体"/>
          <w:szCs w:val="21"/>
        </w:rPr>
        <w:t>；聚糖结构中的生物信息</w:t>
      </w:r>
      <w:r>
        <w:rPr>
          <w:rFonts w:ascii="新宋体" w:hAnsi="新宋体" w:eastAsia="新宋体"/>
          <w:szCs w:val="21"/>
        </w:rPr>
        <w:t>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5、</w:t>
      </w:r>
      <w:r>
        <w:rPr>
          <w:rFonts w:ascii="新宋体" w:hAnsi="新宋体" w:eastAsia="新宋体"/>
          <w:b/>
          <w:szCs w:val="21"/>
        </w:rPr>
        <w:t>糖代谢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糖的</w:t>
      </w:r>
      <w:r>
        <w:rPr>
          <w:rFonts w:hint="eastAsia" w:ascii="新宋体" w:hAnsi="新宋体" w:eastAsia="新宋体"/>
          <w:szCs w:val="21"/>
        </w:rPr>
        <w:t>无氧氧化；</w:t>
      </w:r>
      <w:r>
        <w:rPr>
          <w:rFonts w:ascii="新宋体" w:hAnsi="新宋体" w:eastAsia="新宋体"/>
          <w:szCs w:val="21"/>
        </w:rPr>
        <w:t>糖的</w:t>
      </w:r>
      <w:r>
        <w:rPr>
          <w:rFonts w:hint="eastAsia" w:ascii="新宋体" w:hAnsi="新宋体" w:eastAsia="新宋体"/>
          <w:szCs w:val="21"/>
        </w:rPr>
        <w:t>有氧氧化（三个阶段）；</w:t>
      </w:r>
      <w:r>
        <w:rPr>
          <w:rFonts w:ascii="新宋体" w:hAnsi="新宋体" w:eastAsia="新宋体"/>
          <w:szCs w:val="21"/>
        </w:rPr>
        <w:t>磷酸戊糖途径</w:t>
      </w:r>
      <w:r>
        <w:rPr>
          <w:rFonts w:hint="eastAsia" w:ascii="新宋体" w:hAnsi="新宋体" w:eastAsia="新宋体"/>
          <w:szCs w:val="21"/>
        </w:rPr>
        <w:t>；</w:t>
      </w:r>
      <w:r>
        <w:rPr>
          <w:rFonts w:ascii="新宋体" w:hAnsi="新宋体" w:eastAsia="新宋体"/>
          <w:szCs w:val="21"/>
        </w:rPr>
        <w:t>糖原合成及分解</w:t>
      </w:r>
      <w:r>
        <w:rPr>
          <w:rFonts w:hint="eastAsia" w:ascii="新宋体" w:hAnsi="新宋体" w:eastAsia="新宋体"/>
          <w:szCs w:val="21"/>
        </w:rPr>
        <w:t>；</w:t>
      </w:r>
      <w:r>
        <w:rPr>
          <w:rFonts w:ascii="新宋体" w:hAnsi="新宋体" w:eastAsia="新宋体"/>
          <w:szCs w:val="21"/>
        </w:rPr>
        <w:t>糖</w:t>
      </w:r>
      <w:r>
        <w:rPr>
          <w:rFonts w:hint="eastAsia" w:ascii="新宋体" w:hAnsi="新宋体" w:eastAsia="新宋体"/>
          <w:szCs w:val="21"/>
        </w:rPr>
        <w:t>异生；葡萄</w:t>
      </w:r>
      <w:r>
        <w:rPr>
          <w:rFonts w:ascii="新宋体" w:hAnsi="新宋体" w:eastAsia="新宋体"/>
          <w:szCs w:val="21"/>
        </w:rPr>
        <w:t>糖</w:t>
      </w:r>
      <w:r>
        <w:rPr>
          <w:rFonts w:hint="eastAsia" w:ascii="新宋体" w:hAnsi="新宋体" w:eastAsia="新宋体"/>
          <w:szCs w:val="21"/>
        </w:rPr>
        <w:t>其它代谢途径；血</w:t>
      </w:r>
      <w:r>
        <w:rPr>
          <w:rFonts w:ascii="新宋体" w:hAnsi="新宋体" w:eastAsia="新宋体"/>
          <w:szCs w:val="21"/>
        </w:rPr>
        <w:t>糖</w:t>
      </w:r>
      <w:r>
        <w:rPr>
          <w:rFonts w:hint="eastAsia" w:ascii="新宋体" w:hAnsi="新宋体" w:eastAsia="新宋体"/>
          <w:szCs w:val="21"/>
        </w:rPr>
        <w:t>及其调节</w:t>
      </w:r>
      <w:r>
        <w:rPr>
          <w:rFonts w:ascii="新宋体" w:hAnsi="新宋体" w:eastAsia="新宋体"/>
          <w:szCs w:val="21"/>
        </w:rPr>
        <w:t>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szCs w:val="21"/>
        </w:rPr>
        <w:t>6、</w:t>
      </w:r>
      <w:r>
        <w:rPr>
          <w:rFonts w:ascii="新宋体" w:hAnsi="新宋体" w:eastAsia="新宋体"/>
          <w:b/>
          <w:szCs w:val="21"/>
        </w:rPr>
        <w:t>生物氧化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氧化呼吸链</w:t>
      </w:r>
      <w:r>
        <w:rPr>
          <w:rFonts w:hint="eastAsia" w:ascii="新宋体" w:hAnsi="新宋体" w:eastAsia="新宋体"/>
          <w:szCs w:val="21"/>
        </w:rPr>
        <w:t>组成；</w:t>
      </w:r>
      <w:r>
        <w:rPr>
          <w:rFonts w:ascii="新宋体" w:hAnsi="新宋体" w:eastAsia="新宋体"/>
          <w:szCs w:val="21"/>
        </w:rPr>
        <w:t>氧化磷酸化作用</w:t>
      </w:r>
      <w:r>
        <w:rPr>
          <w:rFonts w:hint="eastAsia" w:ascii="新宋体" w:hAnsi="新宋体" w:eastAsia="新宋体"/>
          <w:szCs w:val="21"/>
        </w:rPr>
        <w:t>；</w:t>
      </w:r>
      <w:r>
        <w:rPr>
          <w:rFonts w:ascii="新宋体" w:hAnsi="新宋体" w:eastAsia="新宋体"/>
          <w:szCs w:val="21"/>
        </w:rPr>
        <w:t>氧化磷酸化</w:t>
      </w:r>
      <w:r>
        <w:rPr>
          <w:rFonts w:hint="eastAsia" w:ascii="新宋体" w:hAnsi="新宋体" w:eastAsia="新宋体"/>
          <w:szCs w:val="21"/>
        </w:rPr>
        <w:t>偶联机制</w:t>
      </w:r>
      <w:r>
        <w:rPr>
          <w:rFonts w:ascii="新宋体" w:hAnsi="新宋体" w:eastAsia="新宋体"/>
          <w:szCs w:val="21"/>
        </w:rPr>
        <w:t>的化学渗透</w:t>
      </w:r>
      <w:r>
        <w:rPr>
          <w:rFonts w:hint="eastAsia" w:ascii="新宋体" w:hAnsi="新宋体" w:eastAsia="新宋体"/>
          <w:szCs w:val="21"/>
        </w:rPr>
        <w:t>假</w:t>
      </w:r>
      <w:r>
        <w:rPr>
          <w:rFonts w:ascii="新宋体" w:hAnsi="新宋体" w:eastAsia="新宋体"/>
          <w:szCs w:val="21"/>
        </w:rPr>
        <w:t>说</w:t>
      </w:r>
      <w:r>
        <w:rPr>
          <w:rFonts w:hint="eastAsia" w:ascii="新宋体" w:hAnsi="新宋体" w:eastAsia="新宋体"/>
          <w:szCs w:val="21"/>
        </w:rPr>
        <w:t>；ATP酶的工作机制；</w:t>
      </w:r>
      <w:r>
        <w:rPr>
          <w:rFonts w:ascii="新宋体" w:hAnsi="新宋体" w:eastAsia="新宋体"/>
          <w:szCs w:val="21"/>
        </w:rPr>
        <w:t>氧化磷酸化</w:t>
      </w:r>
      <w:r>
        <w:rPr>
          <w:rFonts w:hint="eastAsia" w:ascii="新宋体" w:hAnsi="新宋体" w:eastAsia="新宋体"/>
          <w:szCs w:val="21"/>
        </w:rPr>
        <w:t>影响因素；其它氧化与抗氧化体系</w:t>
      </w:r>
      <w:r>
        <w:rPr>
          <w:rFonts w:ascii="新宋体" w:hAnsi="新宋体" w:eastAsia="新宋体"/>
          <w:szCs w:val="21"/>
        </w:rPr>
        <w:t>。</w:t>
      </w:r>
      <w:r>
        <w:rPr>
          <w:rFonts w:ascii="新宋体" w:hAnsi="新宋体" w:eastAsia="新宋体"/>
          <w:szCs w:val="21"/>
        </w:rPr>
        <w:br w:type="textWrapping"/>
      </w:r>
      <w:r>
        <w:rPr>
          <w:rFonts w:hint="eastAsia" w:ascii="新宋体" w:hAnsi="新宋体" w:eastAsia="新宋体"/>
          <w:szCs w:val="21"/>
        </w:rPr>
        <w:t xml:space="preserve">   </w:t>
      </w:r>
      <w:r>
        <w:rPr>
          <w:rFonts w:hint="eastAsia" w:ascii="新宋体" w:hAnsi="新宋体" w:eastAsia="新宋体"/>
          <w:b/>
          <w:szCs w:val="21"/>
        </w:rPr>
        <w:t xml:space="preserve"> </w:t>
      </w:r>
      <w:r>
        <w:rPr>
          <w:rFonts w:ascii="新宋体" w:hAnsi="新宋体" w:eastAsia="新宋体"/>
          <w:b/>
          <w:szCs w:val="21"/>
        </w:rPr>
        <w:t>7</w:t>
      </w:r>
      <w:r>
        <w:rPr>
          <w:rFonts w:hint="eastAsia" w:ascii="新宋体" w:hAnsi="新宋体" w:eastAsia="新宋体"/>
          <w:b/>
          <w:szCs w:val="21"/>
        </w:rPr>
        <w:t>、</w:t>
      </w:r>
      <w:r>
        <w:rPr>
          <w:rFonts w:ascii="新宋体" w:hAnsi="新宋体" w:eastAsia="新宋体"/>
          <w:b/>
          <w:szCs w:val="21"/>
        </w:rPr>
        <w:t>脂质代谢</w:t>
      </w:r>
      <w:r>
        <w:rPr>
          <w:rFonts w:ascii="新宋体" w:hAnsi="新宋体" w:eastAsia="新宋体"/>
          <w:szCs w:val="21"/>
        </w:rPr>
        <w:t>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脂</w:t>
      </w:r>
      <w:r>
        <w:rPr>
          <w:rFonts w:hint="eastAsia" w:ascii="新宋体" w:hAnsi="新宋体" w:eastAsia="新宋体"/>
          <w:szCs w:val="21"/>
        </w:rPr>
        <w:t>质</w:t>
      </w:r>
      <w:r>
        <w:rPr>
          <w:rFonts w:ascii="新宋体" w:hAnsi="新宋体" w:eastAsia="新宋体"/>
          <w:szCs w:val="21"/>
        </w:rPr>
        <w:t>的概念、分类、生物学</w:t>
      </w:r>
      <w:r>
        <w:rPr>
          <w:rFonts w:hint="eastAsia" w:ascii="新宋体" w:hAnsi="新宋体" w:eastAsia="新宋体"/>
          <w:szCs w:val="21"/>
        </w:rPr>
        <w:t>功能；</w:t>
      </w:r>
      <w:r>
        <w:rPr>
          <w:rFonts w:ascii="新宋体" w:hAnsi="新宋体" w:eastAsia="新宋体"/>
          <w:szCs w:val="21"/>
        </w:rPr>
        <w:t>脂</w:t>
      </w:r>
      <w:r>
        <w:rPr>
          <w:rFonts w:hint="eastAsia" w:ascii="新宋体" w:hAnsi="新宋体" w:eastAsia="新宋体"/>
          <w:szCs w:val="21"/>
        </w:rPr>
        <w:t>质的消化吸收</w:t>
      </w:r>
      <w:r>
        <w:rPr>
          <w:rFonts w:ascii="新宋体" w:hAnsi="新宋体" w:eastAsia="新宋体"/>
          <w:szCs w:val="21"/>
        </w:rPr>
        <w:t>；</w:t>
      </w:r>
      <w:r>
        <w:rPr>
          <w:rFonts w:hint="eastAsia" w:ascii="新宋体" w:hAnsi="新宋体" w:eastAsia="新宋体"/>
          <w:szCs w:val="21"/>
        </w:rPr>
        <w:t>甘油三脂代谢；</w:t>
      </w:r>
      <w:r>
        <w:rPr>
          <w:rFonts w:ascii="新宋体" w:hAnsi="新宋体" w:eastAsia="新宋体"/>
          <w:szCs w:val="21"/>
        </w:rPr>
        <w:t>磷脂</w:t>
      </w:r>
      <w:r>
        <w:rPr>
          <w:rFonts w:hint="eastAsia" w:ascii="新宋体" w:hAnsi="新宋体" w:eastAsia="新宋体"/>
          <w:szCs w:val="21"/>
        </w:rPr>
        <w:t>代谢；</w:t>
      </w:r>
      <w:r>
        <w:rPr>
          <w:rFonts w:ascii="新宋体" w:hAnsi="新宋体" w:eastAsia="新宋体"/>
          <w:szCs w:val="21"/>
        </w:rPr>
        <w:t>胆固醇</w:t>
      </w:r>
      <w:r>
        <w:rPr>
          <w:rFonts w:hint="eastAsia" w:ascii="新宋体" w:hAnsi="新宋体" w:eastAsia="新宋体"/>
          <w:szCs w:val="21"/>
        </w:rPr>
        <w:t>代谢；血浆脂蛋白的运输及代谢</w:t>
      </w:r>
      <w:r>
        <w:rPr>
          <w:rFonts w:ascii="新宋体" w:hAnsi="新宋体" w:eastAsia="新宋体"/>
          <w:szCs w:val="21"/>
        </w:rPr>
        <w:t>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szCs w:val="21"/>
        </w:rPr>
        <w:t>8、蛋白质消化吸收和</w:t>
      </w:r>
      <w:r>
        <w:rPr>
          <w:rFonts w:ascii="新宋体" w:hAnsi="新宋体" w:eastAsia="新宋体"/>
          <w:b/>
          <w:szCs w:val="21"/>
        </w:rPr>
        <w:t>氨基酸的代谢</w:t>
      </w:r>
    </w:p>
    <w:p>
      <w:pPr>
        <w:spacing w:line="336" w:lineRule="auto"/>
        <w:ind w:left="420" w:leftChars="2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蛋白质的</w:t>
      </w:r>
      <w:r>
        <w:rPr>
          <w:rFonts w:hint="eastAsia" w:ascii="新宋体" w:hAnsi="新宋体" w:eastAsia="新宋体"/>
          <w:szCs w:val="21"/>
        </w:rPr>
        <w:t>消化</w:t>
      </w:r>
      <w:r>
        <w:rPr>
          <w:rFonts w:ascii="新宋体" w:hAnsi="新宋体" w:eastAsia="新宋体"/>
          <w:szCs w:val="21"/>
        </w:rPr>
        <w:t>、</w:t>
      </w:r>
      <w:r>
        <w:rPr>
          <w:rFonts w:hint="eastAsia" w:ascii="新宋体" w:hAnsi="新宋体" w:eastAsia="新宋体"/>
          <w:szCs w:val="21"/>
        </w:rPr>
        <w:t>吸收与腐败</w:t>
      </w:r>
      <w:r>
        <w:rPr>
          <w:rFonts w:ascii="新宋体" w:hAnsi="新宋体" w:eastAsia="新宋体"/>
          <w:szCs w:val="21"/>
        </w:rPr>
        <w:t>；氨基酸的</w:t>
      </w:r>
      <w:r>
        <w:rPr>
          <w:rFonts w:hint="eastAsia" w:ascii="新宋体" w:hAnsi="新宋体" w:eastAsia="新宋体"/>
          <w:szCs w:val="21"/>
        </w:rPr>
        <w:t>一般</w:t>
      </w:r>
      <w:r>
        <w:rPr>
          <w:rFonts w:ascii="新宋体" w:hAnsi="新宋体" w:eastAsia="新宋体"/>
          <w:szCs w:val="21"/>
        </w:rPr>
        <w:t>代谢</w:t>
      </w:r>
      <w:r>
        <w:rPr>
          <w:rFonts w:hint="eastAsia" w:ascii="新宋体" w:hAnsi="新宋体" w:eastAsia="新宋体"/>
          <w:szCs w:val="21"/>
        </w:rPr>
        <w:t>（包括鸟氨酸循环）</w:t>
      </w:r>
      <w:r>
        <w:rPr>
          <w:rFonts w:ascii="新宋体" w:hAnsi="新宋体" w:eastAsia="新宋体"/>
          <w:szCs w:val="21"/>
        </w:rPr>
        <w:t>；</w:t>
      </w:r>
      <w:r>
        <w:rPr>
          <w:rFonts w:hint="eastAsia" w:ascii="新宋体" w:hAnsi="新宋体" w:eastAsia="新宋体"/>
          <w:szCs w:val="21"/>
        </w:rPr>
        <w:t>个别</w:t>
      </w:r>
      <w:r>
        <w:rPr>
          <w:rFonts w:ascii="新宋体" w:hAnsi="新宋体" w:eastAsia="新宋体"/>
          <w:szCs w:val="21"/>
        </w:rPr>
        <w:t>氨基酸的代谢。</w:t>
      </w:r>
      <w:r>
        <w:rPr>
          <w:rFonts w:ascii="新宋体" w:hAnsi="新宋体" w:eastAsia="新宋体"/>
          <w:szCs w:val="21"/>
        </w:rPr>
        <w:br w:type="textWrapping"/>
      </w:r>
      <w:r>
        <w:rPr>
          <w:rFonts w:hint="eastAsia" w:ascii="新宋体" w:hAnsi="新宋体" w:eastAsia="新宋体"/>
          <w:b/>
          <w:szCs w:val="21"/>
        </w:rPr>
        <w:t>9、</w:t>
      </w:r>
      <w:r>
        <w:rPr>
          <w:rFonts w:ascii="新宋体" w:hAnsi="新宋体" w:eastAsia="新宋体"/>
          <w:b/>
          <w:szCs w:val="21"/>
        </w:rPr>
        <w:t>核酸代谢</w:t>
      </w:r>
      <w:r>
        <w:rPr>
          <w:rFonts w:ascii="新宋体" w:hAnsi="新宋体" w:eastAsia="新宋体"/>
          <w:szCs w:val="21"/>
        </w:rPr>
        <w:t></w:t>
      </w:r>
    </w:p>
    <w:p>
      <w:pPr>
        <w:spacing w:line="336" w:lineRule="auto"/>
        <w:ind w:left="412" w:leftChars="196"/>
        <w:rPr>
          <w:rFonts w:hint="eastAsia" w:ascii="新宋体" w:hAnsi="新宋体" w:eastAsia="新宋体"/>
          <w:b/>
          <w:szCs w:val="21"/>
        </w:rPr>
      </w:pPr>
      <w:r>
        <w:rPr>
          <w:rFonts w:ascii="新宋体" w:hAnsi="新宋体" w:eastAsia="新宋体"/>
          <w:szCs w:val="21"/>
        </w:rPr>
        <w:t>嘌呤核苷酸的生物合成</w:t>
      </w:r>
      <w:r>
        <w:rPr>
          <w:rFonts w:hint="eastAsia" w:ascii="新宋体" w:hAnsi="新宋体" w:eastAsia="新宋体"/>
          <w:szCs w:val="21"/>
        </w:rPr>
        <w:t>与</w:t>
      </w:r>
      <w:r>
        <w:rPr>
          <w:rFonts w:ascii="新宋体" w:hAnsi="新宋体" w:eastAsia="新宋体"/>
          <w:szCs w:val="21"/>
        </w:rPr>
        <w:t>分解代谢；嘧啶核苷酸的生物合成</w:t>
      </w:r>
      <w:r>
        <w:rPr>
          <w:rFonts w:hint="eastAsia" w:ascii="新宋体" w:hAnsi="新宋体" w:eastAsia="新宋体"/>
          <w:szCs w:val="21"/>
        </w:rPr>
        <w:t>与</w:t>
      </w:r>
      <w:r>
        <w:rPr>
          <w:rFonts w:ascii="新宋体" w:hAnsi="新宋体" w:eastAsia="新宋体"/>
          <w:szCs w:val="21"/>
        </w:rPr>
        <w:t>分解代谢。</w:t>
      </w:r>
      <w:r>
        <w:rPr>
          <w:rFonts w:ascii="新宋体" w:hAnsi="新宋体" w:eastAsia="新宋体"/>
          <w:szCs w:val="21"/>
        </w:rPr>
        <w:br w:type="textWrapping"/>
      </w:r>
      <w:r>
        <w:rPr>
          <w:rFonts w:hint="eastAsia" w:ascii="新宋体" w:hAnsi="新宋体" w:eastAsia="新宋体"/>
          <w:b/>
          <w:szCs w:val="21"/>
        </w:rPr>
        <w:t>10、</w:t>
      </w:r>
      <w:r>
        <w:rPr>
          <w:rFonts w:ascii="新宋体" w:hAnsi="新宋体" w:eastAsia="新宋体"/>
          <w:b/>
          <w:szCs w:val="21"/>
        </w:rPr>
        <w:t>物质代谢的整合与调节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代谢</w:t>
      </w:r>
      <w:r>
        <w:rPr>
          <w:rFonts w:hint="eastAsia" w:ascii="新宋体" w:hAnsi="新宋体" w:eastAsia="新宋体"/>
          <w:szCs w:val="21"/>
        </w:rPr>
        <w:t>的整体性；</w:t>
      </w:r>
      <w:r>
        <w:rPr>
          <w:rFonts w:ascii="新宋体" w:hAnsi="新宋体" w:eastAsia="新宋体"/>
          <w:szCs w:val="21"/>
        </w:rPr>
        <w:t>代谢</w:t>
      </w:r>
      <w:r>
        <w:rPr>
          <w:rFonts w:hint="eastAsia" w:ascii="新宋体" w:hAnsi="新宋体" w:eastAsia="新宋体"/>
          <w:szCs w:val="21"/>
        </w:rPr>
        <w:t>的主要方式；体内重要组织和器官的</w:t>
      </w:r>
      <w:r>
        <w:rPr>
          <w:rFonts w:ascii="新宋体" w:hAnsi="新宋体" w:eastAsia="新宋体"/>
          <w:szCs w:val="21"/>
        </w:rPr>
        <w:t>代谢</w:t>
      </w:r>
      <w:r>
        <w:rPr>
          <w:rFonts w:hint="eastAsia" w:ascii="新宋体" w:hAnsi="新宋体" w:eastAsia="新宋体"/>
          <w:szCs w:val="21"/>
        </w:rPr>
        <w:t>特点。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11、真核基因与基因组</w:t>
      </w:r>
      <w:r>
        <w:rPr>
          <w:rFonts w:ascii="新宋体" w:hAnsi="新宋体" w:eastAsia="新宋体"/>
          <w:b/>
          <w:szCs w:val="21"/>
        </w:rPr>
        <w:t></w:t>
      </w:r>
    </w:p>
    <w:p>
      <w:pPr>
        <w:spacing w:line="336" w:lineRule="auto"/>
        <w:ind w:left="420" w:left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真核基因的基本结构与功能；真核基因组的结构与功能。</w:t>
      </w:r>
      <w:r>
        <w:rPr>
          <w:rFonts w:ascii="新宋体" w:hAnsi="新宋体" w:eastAsia="新宋体"/>
          <w:szCs w:val="21"/>
        </w:rPr>
        <w:br w:type="textWrapping"/>
      </w:r>
      <w:r>
        <w:rPr>
          <w:rFonts w:hint="eastAsia" w:ascii="新宋体" w:hAnsi="新宋体" w:eastAsia="新宋体"/>
          <w:b/>
          <w:szCs w:val="21"/>
        </w:rPr>
        <w:t>12、DNA</w:t>
      </w:r>
      <w:r>
        <w:rPr>
          <w:rFonts w:ascii="新宋体" w:hAnsi="新宋体" w:eastAsia="新宋体"/>
          <w:b/>
          <w:szCs w:val="21"/>
        </w:rPr>
        <w:t>生物合成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DNA</w:t>
      </w:r>
      <w:r>
        <w:rPr>
          <w:rFonts w:hint="eastAsia" w:ascii="新宋体" w:hAnsi="新宋体" w:eastAsia="新宋体"/>
          <w:szCs w:val="21"/>
        </w:rPr>
        <w:t>基本特征；</w:t>
      </w:r>
      <w:r>
        <w:rPr>
          <w:rFonts w:ascii="新宋体" w:hAnsi="新宋体" w:eastAsia="新宋体"/>
          <w:szCs w:val="21"/>
        </w:rPr>
        <w:t>原核</w:t>
      </w:r>
      <w:r>
        <w:rPr>
          <w:rFonts w:hint="eastAsia" w:ascii="新宋体" w:hAnsi="新宋体" w:eastAsia="新宋体"/>
          <w:szCs w:val="21"/>
        </w:rPr>
        <w:t>生物</w:t>
      </w:r>
      <w:r>
        <w:rPr>
          <w:rFonts w:ascii="新宋体" w:hAnsi="新宋体" w:eastAsia="新宋体"/>
          <w:szCs w:val="21"/>
        </w:rPr>
        <w:t>DNA的</w:t>
      </w:r>
      <w:r>
        <w:rPr>
          <w:rFonts w:hint="eastAsia" w:ascii="新宋体" w:hAnsi="新宋体" w:eastAsia="新宋体"/>
          <w:szCs w:val="21"/>
        </w:rPr>
        <w:t>生物合成过程；</w:t>
      </w:r>
      <w:r>
        <w:rPr>
          <w:rFonts w:ascii="新宋体" w:hAnsi="新宋体" w:eastAsia="新宋体"/>
          <w:szCs w:val="21"/>
        </w:rPr>
        <w:t>真核</w:t>
      </w:r>
      <w:r>
        <w:rPr>
          <w:rFonts w:hint="eastAsia" w:ascii="新宋体" w:hAnsi="新宋体" w:eastAsia="新宋体"/>
          <w:szCs w:val="21"/>
        </w:rPr>
        <w:t>生物</w:t>
      </w:r>
      <w:r>
        <w:rPr>
          <w:rFonts w:ascii="新宋体" w:hAnsi="新宋体" w:eastAsia="新宋体"/>
          <w:szCs w:val="21"/>
        </w:rPr>
        <w:t>DNA的</w:t>
      </w:r>
      <w:r>
        <w:rPr>
          <w:rFonts w:hint="eastAsia" w:ascii="新宋体" w:hAnsi="新宋体" w:eastAsia="新宋体"/>
          <w:szCs w:val="21"/>
        </w:rPr>
        <w:t>生物合成过程；</w:t>
      </w:r>
      <w:r>
        <w:rPr>
          <w:rFonts w:ascii="新宋体" w:hAnsi="新宋体" w:eastAsia="新宋体"/>
          <w:szCs w:val="21"/>
        </w:rPr>
        <w:t>逆转录</w:t>
      </w:r>
      <w:r>
        <w:rPr>
          <w:rFonts w:hint="eastAsia" w:ascii="新宋体" w:hAnsi="新宋体" w:eastAsia="新宋体"/>
          <w:szCs w:val="21"/>
        </w:rPr>
        <w:t>和其它复制</w:t>
      </w:r>
      <w:r>
        <w:rPr>
          <w:rFonts w:ascii="新宋体" w:hAnsi="新宋体" w:eastAsia="新宋体"/>
          <w:szCs w:val="21"/>
        </w:rPr>
        <w:t>过程。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13、DNA损伤与损伤修复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DNA损伤（诱发损伤的因素和损伤类型）；DNA损伤的修复与意义。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14、RNA</w:t>
      </w:r>
      <w:r>
        <w:rPr>
          <w:rFonts w:ascii="新宋体" w:hAnsi="新宋体" w:eastAsia="新宋体"/>
          <w:b/>
          <w:szCs w:val="21"/>
        </w:rPr>
        <w:t>的合成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原核生物转录的模板与酶；原核生物转录的过程；真核生物RNA</w:t>
      </w:r>
      <w:r>
        <w:rPr>
          <w:rFonts w:ascii="新宋体" w:hAnsi="新宋体" w:eastAsia="新宋体"/>
          <w:szCs w:val="21"/>
        </w:rPr>
        <w:t>的生物合成</w:t>
      </w:r>
      <w:r>
        <w:rPr>
          <w:rFonts w:hint="eastAsia" w:ascii="新宋体" w:hAnsi="新宋体" w:eastAsia="新宋体"/>
          <w:szCs w:val="21"/>
        </w:rPr>
        <w:t>；真核生物RNA</w:t>
      </w:r>
      <w:r>
        <w:rPr>
          <w:rFonts w:ascii="新宋体" w:hAnsi="新宋体" w:eastAsia="新宋体"/>
          <w:szCs w:val="21"/>
        </w:rPr>
        <w:t>的</w:t>
      </w:r>
      <w:r>
        <w:rPr>
          <w:rFonts w:hint="eastAsia" w:ascii="新宋体" w:hAnsi="新宋体" w:eastAsia="新宋体"/>
          <w:szCs w:val="21"/>
        </w:rPr>
        <w:t>加工和降解。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szCs w:val="21"/>
        </w:rPr>
        <w:t>15、</w:t>
      </w:r>
      <w:r>
        <w:rPr>
          <w:rFonts w:ascii="新宋体" w:hAnsi="新宋体" w:eastAsia="新宋体"/>
          <w:b/>
          <w:szCs w:val="21"/>
        </w:rPr>
        <w:t>蛋白质的合成</w:t>
      </w:r>
      <w:r>
        <w:rPr>
          <w:rFonts w:ascii="新宋体" w:hAnsi="新宋体" w:eastAsia="新宋体"/>
          <w:szCs w:val="21"/>
        </w:rPr>
        <w:t>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ascii="新宋体" w:hAnsi="新宋体" w:eastAsia="新宋体"/>
          <w:szCs w:val="21"/>
        </w:rPr>
        <w:t>蛋白质</w:t>
      </w:r>
      <w:r>
        <w:rPr>
          <w:rFonts w:hint="eastAsia" w:ascii="新宋体" w:hAnsi="新宋体" w:eastAsia="新宋体"/>
          <w:szCs w:val="21"/>
        </w:rPr>
        <w:t>生物</w:t>
      </w:r>
      <w:r>
        <w:rPr>
          <w:rFonts w:ascii="新宋体" w:hAnsi="新宋体" w:eastAsia="新宋体"/>
          <w:szCs w:val="21"/>
        </w:rPr>
        <w:t>合成的</w:t>
      </w:r>
      <w:r>
        <w:rPr>
          <w:rFonts w:hint="eastAsia" w:ascii="新宋体" w:hAnsi="新宋体" w:eastAsia="新宋体"/>
          <w:szCs w:val="21"/>
        </w:rPr>
        <w:t>体系；氨基酸与tRNA的连接；肽链的生物合成；肽链生物合成后的加工和靶向运输；</w:t>
      </w:r>
      <w:r>
        <w:rPr>
          <w:rFonts w:ascii="新宋体" w:hAnsi="新宋体" w:eastAsia="新宋体"/>
          <w:szCs w:val="21"/>
        </w:rPr>
        <w:t>蛋白质</w:t>
      </w:r>
      <w:r>
        <w:rPr>
          <w:rFonts w:hint="eastAsia" w:ascii="新宋体" w:hAnsi="新宋体" w:eastAsia="新宋体"/>
          <w:szCs w:val="21"/>
        </w:rPr>
        <w:t>生物合成的干扰与抑制</w:t>
      </w:r>
      <w:r>
        <w:rPr>
          <w:rFonts w:ascii="新宋体" w:hAnsi="新宋体" w:eastAsia="新宋体"/>
          <w:szCs w:val="21"/>
        </w:rPr>
        <w:t>。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szCs w:val="21"/>
        </w:rPr>
        <w:t>16</w:t>
      </w:r>
      <w:r>
        <w:rPr>
          <w:rFonts w:hint="eastAsia" w:ascii="新宋体" w:hAnsi="新宋体" w:eastAsia="新宋体"/>
          <w:b/>
          <w:szCs w:val="21"/>
        </w:rPr>
        <w:t>、基因表达调控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基因表达调控基本概念与特点；原核基因表达调控；直核基因表达调控</w:t>
      </w:r>
      <w:r>
        <w:rPr>
          <w:rFonts w:ascii="新宋体" w:hAnsi="新宋体" w:eastAsia="新宋体"/>
          <w:szCs w:val="21"/>
        </w:rPr>
        <w:t>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17、细胞信号转导的分子机制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细胞信号转导概述；细胞内信号转导分子；细胞受体介导的细胞内信号转导；细胞信号转导的基本规律；细胞信号转导异常与疾病</w:t>
      </w:r>
      <w:r>
        <w:rPr>
          <w:rFonts w:ascii="新宋体" w:hAnsi="新宋体" w:eastAsia="新宋体"/>
          <w:szCs w:val="21"/>
        </w:rPr>
        <w:t>。</w:t>
      </w:r>
    </w:p>
    <w:p>
      <w:pPr>
        <w:spacing w:line="336" w:lineRule="auto"/>
        <w:ind w:left="420" w:leftChars="200"/>
        <w:rPr>
          <w:rFonts w:hint="eastAsia" w:ascii="新宋体" w:hAnsi="新宋体" w:eastAsia="新宋体"/>
          <w:b/>
          <w:szCs w:val="21"/>
        </w:rPr>
      </w:pPr>
      <w:r>
        <w:rPr>
          <w:rFonts w:ascii="新宋体" w:hAnsi="新宋体" w:eastAsia="新宋体"/>
          <w:b/>
          <w:szCs w:val="21"/>
        </w:rPr>
        <w:t>1</w:t>
      </w:r>
      <w:r>
        <w:rPr>
          <w:rFonts w:hint="eastAsia" w:ascii="新宋体" w:hAnsi="新宋体" w:eastAsia="新宋体"/>
          <w:b/>
          <w:szCs w:val="21"/>
        </w:rPr>
        <w:t>8、血液的生物化学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血浆蛋白质；血色素的合成；血细胞物质代谢。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19、肝的生物化学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肝在物质代谢中的作用；肝的</w:t>
      </w:r>
      <w:r>
        <w:rPr>
          <w:rFonts w:ascii="新宋体" w:hAnsi="新宋体" w:eastAsia="新宋体"/>
          <w:szCs w:val="21"/>
        </w:rPr>
        <w:t>生物转化</w:t>
      </w:r>
      <w:r>
        <w:rPr>
          <w:rFonts w:hint="eastAsia" w:ascii="新宋体" w:hAnsi="新宋体" w:eastAsia="新宋体"/>
          <w:szCs w:val="21"/>
        </w:rPr>
        <w:t>作用；胆汁与胆汁酸</w:t>
      </w:r>
      <w:r>
        <w:rPr>
          <w:rFonts w:ascii="新宋体" w:hAnsi="新宋体" w:eastAsia="新宋体"/>
          <w:szCs w:val="21"/>
        </w:rPr>
        <w:t>的代谢</w:t>
      </w:r>
      <w:r>
        <w:rPr>
          <w:rFonts w:hint="eastAsia" w:ascii="新宋体" w:hAnsi="新宋体" w:eastAsia="新宋体"/>
          <w:szCs w:val="21"/>
        </w:rPr>
        <w:t>；胆色素的代谢与黄疸。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b/>
          <w:szCs w:val="21"/>
        </w:rPr>
        <w:t>20、</w:t>
      </w:r>
      <w:r>
        <w:rPr>
          <w:rFonts w:ascii="新宋体" w:hAnsi="新宋体" w:eastAsia="新宋体"/>
          <w:b/>
          <w:szCs w:val="21"/>
        </w:rPr>
        <w:t>维生素</w:t>
      </w:r>
      <w:r>
        <w:rPr>
          <w:rFonts w:ascii="新宋体" w:hAnsi="新宋体" w:eastAsia="新宋体"/>
          <w:szCs w:val="21"/>
        </w:rPr>
        <w:t>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脂溶性</w:t>
      </w:r>
      <w:r>
        <w:rPr>
          <w:rFonts w:ascii="新宋体" w:hAnsi="新宋体" w:eastAsia="新宋体"/>
          <w:szCs w:val="21"/>
        </w:rPr>
        <w:t>维生素</w:t>
      </w:r>
      <w:r>
        <w:rPr>
          <w:rFonts w:hint="eastAsia" w:ascii="新宋体" w:hAnsi="新宋体" w:eastAsia="新宋体"/>
          <w:szCs w:val="21"/>
        </w:rPr>
        <w:t>种类和功能；水溶性</w:t>
      </w:r>
      <w:r>
        <w:rPr>
          <w:rFonts w:ascii="新宋体" w:hAnsi="新宋体" w:eastAsia="新宋体"/>
          <w:szCs w:val="21"/>
        </w:rPr>
        <w:t>维生素</w:t>
      </w:r>
      <w:r>
        <w:rPr>
          <w:rFonts w:hint="eastAsia" w:ascii="新宋体" w:hAnsi="新宋体" w:eastAsia="新宋体"/>
          <w:szCs w:val="21"/>
        </w:rPr>
        <w:t>种类和功能。</w:t>
      </w:r>
    </w:p>
    <w:p>
      <w:pPr>
        <w:spacing w:line="336" w:lineRule="auto"/>
        <w:ind w:firstLine="422" w:firstLineChars="200"/>
        <w:rPr>
          <w:rFonts w:hint="eastAsia"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21、钙、磷及微量元素</w:t>
      </w:r>
    </w:p>
    <w:p>
      <w:pPr>
        <w:spacing w:line="336" w:lineRule="auto"/>
        <w:ind w:firstLine="420" w:firstLineChars="20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钙、磷及其代谢；微量元素</w:t>
      </w:r>
      <w:r>
        <w:rPr>
          <w:rFonts w:ascii="新宋体" w:hAnsi="新宋体" w:eastAsia="新宋体"/>
          <w:szCs w:val="21"/>
        </w:rPr>
        <w:t>。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四、参考教材或主要参考书</w:t>
      </w:r>
    </w:p>
    <w:p>
      <w:pPr>
        <w:snapToGrid w:val="0"/>
        <w:spacing w:line="360" w:lineRule="auto"/>
        <w:ind w:firstLine="420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查锡良，周春燕，药立波.</w:t>
      </w:r>
      <w:r>
        <w:rPr>
          <w:rFonts w:ascii="新宋体" w:hAnsi="新宋体" w:eastAsia="新宋体"/>
          <w:szCs w:val="21"/>
        </w:rPr>
        <w:t>.《生物化学与分子生物学》，人民卫生出版社，第</w:t>
      </w:r>
      <w:r>
        <w:rPr>
          <w:rFonts w:hint="eastAsia" w:ascii="新宋体" w:hAnsi="新宋体" w:eastAsia="新宋体"/>
          <w:szCs w:val="21"/>
        </w:rPr>
        <w:t>9</w:t>
      </w:r>
      <w:r>
        <w:rPr>
          <w:rFonts w:ascii="新宋体" w:hAnsi="新宋体" w:eastAsia="新宋体"/>
          <w:szCs w:val="21"/>
        </w:rPr>
        <w:t>版，201</w:t>
      </w:r>
      <w:r>
        <w:rPr>
          <w:rFonts w:hint="eastAsia" w:ascii="新宋体" w:hAnsi="新宋体" w:eastAsia="新宋体"/>
          <w:szCs w:val="21"/>
        </w:rPr>
        <w:t>8</w:t>
      </w:r>
      <w:r>
        <w:rPr>
          <w:rFonts w:ascii="新宋体" w:hAnsi="新宋体" w:eastAsia="新宋体"/>
          <w:szCs w:val="21"/>
        </w:rPr>
        <w:t>。</w:t>
      </w:r>
    </w:p>
    <w:p>
      <w:pPr>
        <w:snapToGrid w:val="0"/>
        <w:spacing w:line="360" w:lineRule="auto"/>
        <w:ind w:firstLine="420"/>
        <w:rPr>
          <w:rFonts w:hint="eastAsia" w:ascii="宋体" w:hAnsi="宋体" w:cs="宋体"/>
          <w:color w:val="FF0000"/>
          <w:spacing w:val="-2"/>
          <w:szCs w:val="21"/>
        </w:rPr>
      </w:pP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A5"/>
    <w:rsid w:val="00033309"/>
    <w:rsid w:val="00054E01"/>
    <w:rsid w:val="00061B4F"/>
    <w:rsid w:val="000762FE"/>
    <w:rsid w:val="00080730"/>
    <w:rsid w:val="0008607A"/>
    <w:rsid w:val="00097EDA"/>
    <w:rsid w:val="000C25FD"/>
    <w:rsid w:val="000E6981"/>
    <w:rsid w:val="00102560"/>
    <w:rsid w:val="001640BE"/>
    <w:rsid w:val="001848FB"/>
    <w:rsid w:val="0019067F"/>
    <w:rsid w:val="00194902"/>
    <w:rsid w:val="00197215"/>
    <w:rsid w:val="001B1D70"/>
    <w:rsid w:val="001C165A"/>
    <w:rsid w:val="001C2F19"/>
    <w:rsid w:val="001E149A"/>
    <w:rsid w:val="0020731D"/>
    <w:rsid w:val="0023282D"/>
    <w:rsid w:val="0024344A"/>
    <w:rsid w:val="002726F7"/>
    <w:rsid w:val="002946B6"/>
    <w:rsid w:val="002A53A2"/>
    <w:rsid w:val="002A5C7C"/>
    <w:rsid w:val="002B3FEF"/>
    <w:rsid w:val="002E0158"/>
    <w:rsid w:val="00311038"/>
    <w:rsid w:val="0033096F"/>
    <w:rsid w:val="003704C9"/>
    <w:rsid w:val="00371DAA"/>
    <w:rsid w:val="00375432"/>
    <w:rsid w:val="003852C3"/>
    <w:rsid w:val="00393881"/>
    <w:rsid w:val="003A01B6"/>
    <w:rsid w:val="003A4FD9"/>
    <w:rsid w:val="003B48F8"/>
    <w:rsid w:val="003C498A"/>
    <w:rsid w:val="003C79F9"/>
    <w:rsid w:val="003E6790"/>
    <w:rsid w:val="003F61C3"/>
    <w:rsid w:val="00400D7E"/>
    <w:rsid w:val="00435A7C"/>
    <w:rsid w:val="00443036"/>
    <w:rsid w:val="0044552A"/>
    <w:rsid w:val="004523EF"/>
    <w:rsid w:val="00477338"/>
    <w:rsid w:val="004A7007"/>
    <w:rsid w:val="004A72D7"/>
    <w:rsid w:val="004B65A5"/>
    <w:rsid w:val="004C64C7"/>
    <w:rsid w:val="004D42EC"/>
    <w:rsid w:val="004F1816"/>
    <w:rsid w:val="00521CC0"/>
    <w:rsid w:val="00526D14"/>
    <w:rsid w:val="00532772"/>
    <w:rsid w:val="00535C1D"/>
    <w:rsid w:val="005743BB"/>
    <w:rsid w:val="00581E66"/>
    <w:rsid w:val="00597CBE"/>
    <w:rsid w:val="005A796B"/>
    <w:rsid w:val="005B21BB"/>
    <w:rsid w:val="005B2BA5"/>
    <w:rsid w:val="005E2211"/>
    <w:rsid w:val="0067550C"/>
    <w:rsid w:val="00696C06"/>
    <w:rsid w:val="006A0697"/>
    <w:rsid w:val="006B14F4"/>
    <w:rsid w:val="006E0495"/>
    <w:rsid w:val="006F7BB8"/>
    <w:rsid w:val="006F7EB7"/>
    <w:rsid w:val="0072114F"/>
    <w:rsid w:val="00741BA4"/>
    <w:rsid w:val="007570E0"/>
    <w:rsid w:val="00786EAA"/>
    <w:rsid w:val="007D6FDB"/>
    <w:rsid w:val="007E298C"/>
    <w:rsid w:val="007E6C4D"/>
    <w:rsid w:val="007F4C05"/>
    <w:rsid w:val="00807B17"/>
    <w:rsid w:val="00830FF2"/>
    <w:rsid w:val="00864E9F"/>
    <w:rsid w:val="0087510B"/>
    <w:rsid w:val="008921C1"/>
    <w:rsid w:val="00893B85"/>
    <w:rsid w:val="00897100"/>
    <w:rsid w:val="008A1AA2"/>
    <w:rsid w:val="008C4F78"/>
    <w:rsid w:val="00971C90"/>
    <w:rsid w:val="00991A5E"/>
    <w:rsid w:val="00994448"/>
    <w:rsid w:val="009A5B01"/>
    <w:rsid w:val="009A6931"/>
    <w:rsid w:val="009E50CC"/>
    <w:rsid w:val="00A0688B"/>
    <w:rsid w:val="00A10738"/>
    <w:rsid w:val="00A13AA7"/>
    <w:rsid w:val="00A26679"/>
    <w:rsid w:val="00A26EEB"/>
    <w:rsid w:val="00A605E9"/>
    <w:rsid w:val="00A63AC6"/>
    <w:rsid w:val="00A8099C"/>
    <w:rsid w:val="00AB2D7C"/>
    <w:rsid w:val="00AC3832"/>
    <w:rsid w:val="00AC5F7A"/>
    <w:rsid w:val="00AD73EE"/>
    <w:rsid w:val="00B10A84"/>
    <w:rsid w:val="00B53FB4"/>
    <w:rsid w:val="00B54A9F"/>
    <w:rsid w:val="00B82752"/>
    <w:rsid w:val="00B84AB9"/>
    <w:rsid w:val="00BA28BD"/>
    <w:rsid w:val="00BB42AE"/>
    <w:rsid w:val="00BD2D61"/>
    <w:rsid w:val="00BE2F94"/>
    <w:rsid w:val="00BE45DB"/>
    <w:rsid w:val="00C176BC"/>
    <w:rsid w:val="00C404D4"/>
    <w:rsid w:val="00C5668E"/>
    <w:rsid w:val="00C65797"/>
    <w:rsid w:val="00C7337E"/>
    <w:rsid w:val="00C76400"/>
    <w:rsid w:val="00C92AD7"/>
    <w:rsid w:val="00C93929"/>
    <w:rsid w:val="00CA64BC"/>
    <w:rsid w:val="00CB135C"/>
    <w:rsid w:val="00CE1668"/>
    <w:rsid w:val="00D029C7"/>
    <w:rsid w:val="00D3068D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348C4"/>
    <w:rsid w:val="00E55828"/>
    <w:rsid w:val="00E6651A"/>
    <w:rsid w:val="00E8034E"/>
    <w:rsid w:val="00E916E1"/>
    <w:rsid w:val="00EC6FF8"/>
    <w:rsid w:val="00EE3A0D"/>
    <w:rsid w:val="00EF1CE7"/>
    <w:rsid w:val="00F268B3"/>
    <w:rsid w:val="00F26E36"/>
    <w:rsid w:val="00F37904"/>
    <w:rsid w:val="00F70D0A"/>
    <w:rsid w:val="00F9484E"/>
    <w:rsid w:val="00FE5C11"/>
    <w:rsid w:val="00FE73E9"/>
    <w:rsid w:val="00FF69E9"/>
    <w:rsid w:val="01DD34C9"/>
    <w:rsid w:val="05454DB5"/>
    <w:rsid w:val="081D6CD9"/>
    <w:rsid w:val="0E3513AA"/>
    <w:rsid w:val="2209174A"/>
    <w:rsid w:val="258632A1"/>
    <w:rsid w:val="27DF24C3"/>
    <w:rsid w:val="2BA31F0C"/>
    <w:rsid w:val="2D6D1BEF"/>
    <w:rsid w:val="2D890C6A"/>
    <w:rsid w:val="2E5C00AA"/>
    <w:rsid w:val="39054CF9"/>
    <w:rsid w:val="3C954236"/>
    <w:rsid w:val="402B5FA5"/>
    <w:rsid w:val="40C9363E"/>
    <w:rsid w:val="43E96A5E"/>
    <w:rsid w:val="442D3C52"/>
    <w:rsid w:val="491E1569"/>
    <w:rsid w:val="4B1F5349"/>
    <w:rsid w:val="4E0A3C16"/>
    <w:rsid w:val="52BB2CAF"/>
    <w:rsid w:val="55AA3AA0"/>
    <w:rsid w:val="5F54203A"/>
    <w:rsid w:val="63D248BA"/>
    <w:rsid w:val="6DD56026"/>
    <w:rsid w:val="71CD35B0"/>
    <w:rsid w:val="75701D94"/>
    <w:rsid w:val="794904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paragraph" w:customStyle="1" w:styleId="11">
    <w:name w:val="_Style 1"/>
    <w:basedOn w:val="1"/>
    <w:qFormat/>
    <w:uiPriority w:val="0"/>
    <w:pPr>
      <w:ind w:firstLine="420" w:firstLineChars="200"/>
    </w:pPr>
  </w:style>
  <w:style w:type="character" w:customStyle="1" w:styleId="12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3</Pages>
  <Words>241</Words>
  <Characters>1379</Characters>
  <Lines>11</Lines>
  <Paragraphs>3</Paragraphs>
  <TotalTime>0</TotalTime>
  <ScaleCrop>false</ScaleCrop>
  <LinksUpToDate>false</LinksUpToDate>
  <CharactersWithSpaces>1617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2019-08-18T07:53:00Z</dcterms:created>
  <dc:creator>jh</dc:creator>
  <cp:lastModifiedBy>Administrator</cp:lastModifiedBy>
  <cp:lastPrinted>2017-06-01T04:59:00Z</cp:lastPrinted>
  <dcterms:modified xsi:type="dcterms:W3CDTF">2021-09-15T05:04:11Z</dcterms:modified>
  <dc:title>浙江师范大学2009年硕士研究生入学考试复试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