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杭州电子科技大学                                                                                                                                                                                                                                                                          全国硕士研究生招生考试业务课考试大纲</w:t>
      </w:r>
    </w:p>
    <w:p>
      <w:pPr>
        <w:spacing w:line="500" w:lineRule="exact"/>
        <w:rPr>
          <w:rFonts w:hint="eastAsia"/>
          <w:b/>
          <w:bCs/>
          <w:u w:val="single"/>
        </w:rPr>
      </w:pPr>
      <w:r>
        <w:rPr>
          <w:rFonts w:hint="eastAsia"/>
          <w:b/>
          <w:bCs/>
          <w:sz w:val="28"/>
          <w:u w:val="single"/>
        </w:rPr>
        <w:t xml:space="preserve">       考试科目名称：   数据结构        科目代码：851          </w:t>
      </w:r>
    </w:p>
    <w:p>
      <w:pPr>
        <w:pStyle w:val="5"/>
        <w:jc w:val="both"/>
        <w:rPr>
          <w:rFonts w:hint="eastAsia"/>
          <w:sz w:val="28"/>
        </w:rPr>
      </w:pPr>
      <w:r>
        <w:rPr>
          <w:rFonts w:hint="eastAsia"/>
          <w:sz w:val="28"/>
        </w:rPr>
        <w:t>一、数据结构的一般概念</w:t>
      </w:r>
    </w:p>
    <w:p>
      <w:pPr>
        <w:rPr>
          <w:rFonts w:ascii="宋体" w:hAnsi="宋体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 w:ascii="宋体" w:hAnsi="宋体"/>
        </w:rPr>
        <w:t>掌握数据结构的基本概念和术语。</w:t>
      </w:r>
      <w:r>
        <w:rPr>
          <w:rFonts w:ascii="宋体" w:hAnsi="宋体"/>
        </w:rPr>
        <w:t xml:space="preserve"> </w:t>
      </w:r>
    </w:p>
    <w:p>
      <w:pPr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 w:ascii="宋体" w:hAnsi="宋体"/>
        </w:rPr>
        <w:t>了解抽象数据类型的概念</w:t>
      </w:r>
      <w:r>
        <w:rPr>
          <w:rFonts w:hint="eastAsia"/>
          <w:color w:val="000000"/>
          <w:szCs w:val="20"/>
        </w:rPr>
        <w:t>。</w:t>
      </w:r>
    </w:p>
    <w:p>
      <w:pPr>
        <w:jc w:val="left"/>
        <w:rPr>
          <w:rFonts w:hint="eastAsia" w:ascii="宋体" w:hAnsi="宋体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 w:ascii="宋体" w:hAnsi="宋体"/>
        </w:rPr>
        <w:t>掌握算法的特性，算法的描述和算法的分析。</w:t>
      </w:r>
    </w:p>
    <w:p>
      <w:pPr>
        <w:pStyle w:val="5"/>
        <w:jc w:val="both"/>
        <w:rPr>
          <w:sz w:val="28"/>
        </w:rPr>
      </w:pPr>
      <w:r>
        <w:rPr>
          <w:rFonts w:hint="eastAsia" w:ascii="黑体" w:eastAsia="黑体"/>
          <w:color w:val="000000"/>
          <w:sz w:val="28"/>
          <w:szCs w:val="28"/>
        </w:rPr>
        <w:t>二、</w:t>
      </w:r>
      <w:r>
        <w:rPr>
          <w:rFonts w:hint="eastAsia"/>
          <w:sz w:val="28"/>
        </w:rPr>
        <w:t>线性表</w:t>
      </w:r>
    </w:p>
    <w:p>
      <w:pPr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/>
        </w:rPr>
        <w:t>理解线性表的逻辑结构</w:t>
      </w:r>
      <w:r>
        <w:rPr>
          <w:rFonts w:hint="eastAsia"/>
          <w:color w:val="000000"/>
          <w:szCs w:val="20"/>
        </w:rPr>
        <w:t>。</w:t>
      </w:r>
    </w:p>
    <w:p>
      <w:pPr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/>
        </w:rPr>
        <w:t>掌握线性表的顺序存贮结构和链式存贮结构</w:t>
      </w:r>
      <w:r>
        <w:rPr>
          <w:rFonts w:hint="eastAsia"/>
          <w:color w:val="000000"/>
          <w:szCs w:val="20"/>
        </w:rPr>
        <w:t>；</w:t>
      </w:r>
      <w:r>
        <w:rPr>
          <w:rFonts w:hint="eastAsia"/>
        </w:rPr>
        <w:t>掌握线性表基本操作的实现。</w:t>
      </w:r>
    </w:p>
    <w:p>
      <w:pPr>
        <w:rPr>
          <w:rFonts w:hint="eastAsia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/>
        </w:rPr>
        <w:t>了解线性表的应用。</w:t>
      </w:r>
    </w:p>
    <w:p>
      <w:pPr>
        <w:pStyle w:val="5"/>
        <w:jc w:val="both"/>
        <w:rPr>
          <w:sz w:val="28"/>
        </w:rPr>
      </w:pPr>
      <w:r>
        <w:rPr>
          <w:rFonts w:hint="eastAsia" w:ascii="黑体" w:eastAsia="黑体"/>
          <w:color w:val="000000"/>
          <w:sz w:val="28"/>
          <w:szCs w:val="28"/>
        </w:rPr>
        <w:t>三、</w:t>
      </w:r>
      <w:r>
        <w:rPr>
          <w:rFonts w:hint="eastAsia"/>
          <w:sz w:val="28"/>
        </w:rPr>
        <w:t>其他线性结构</w:t>
      </w:r>
    </w:p>
    <w:p>
      <w:pPr>
        <w:rPr>
          <w:rFonts w:hint="eastAsia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/>
        </w:rPr>
        <w:t>掌握栈的定义、栈的存贮结构及基本操作的实现。</w:t>
      </w:r>
    </w:p>
    <w:p>
      <w:pPr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/>
        </w:rPr>
        <w:t>理解用栈实现表达式的求值，递归过程及其实现。</w:t>
      </w:r>
    </w:p>
    <w:p>
      <w:pPr>
        <w:rPr>
          <w:rFonts w:hint="eastAsia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/>
        </w:rPr>
        <w:t>掌握队列的定义、存贮结构及基本操作的实现</w:t>
      </w:r>
    </w:p>
    <w:p>
      <w:pPr>
        <w:rPr>
          <w:rFonts w:hint="eastAsia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/>
        </w:rPr>
        <w:t>理解串的逻辑定义及其基本操作；理解串的存贮结构。</w:t>
      </w:r>
    </w:p>
    <w:p>
      <w:pPr>
        <w:ind w:left="315" w:hanging="315" w:hangingChars="15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color w:val="000000"/>
          <w:szCs w:val="20"/>
        </w:rPr>
        <w:t>．</w:t>
      </w:r>
      <w:r>
        <w:rPr>
          <w:rFonts w:hint="eastAsia"/>
        </w:rPr>
        <w:t>理解数组的定义、数组的顺序存贮结构及矩阵的存贮压缩。</w:t>
      </w:r>
    </w:p>
    <w:p>
      <w:pPr>
        <w:ind w:left="315" w:hanging="315" w:hangingChars="150"/>
      </w:pPr>
      <w:r>
        <w:rPr>
          <w:rFonts w:hint="eastAsia"/>
        </w:rPr>
        <w:t>6</w:t>
      </w:r>
      <w:r>
        <w:rPr>
          <w:rFonts w:hint="eastAsia"/>
          <w:color w:val="000000"/>
          <w:szCs w:val="20"/>
        </w:rPr>
        <w:t>．</w:t>
      </w:r>
      <w:r>
        <w:rPr>
          <w:rFonts w:hint="eastAsia"/>
        </w:rPr>
        <w:t>理解广义表的定义及存贮结构。</w:t>
      </w:r>
    </w:p>
    <w:p>
      <w:pPr>
        <w:pStyle w:val="5"/>
        <w:tabs>
          <w:tab w:val="left" w:pos="2700"/>
        </w:tabs>
        <w:jc w:val="both"/>
        <w:rPr>
          <w:sz w:val="28"/>
        </w:rPr>
      </w:pPr>
      <w:r>
        <w:rPr>
          <w:rFonts w:hint="eastAsia" w:ascii="黑体" w:eastAsia="黑体"/>
          <w:color w:val="000000"/>
          <w:sz w:val="28"/>
          <w:szCs w:val="28"/>
        </w:rPr>
        <w:t>四、</w:t>
      </w:r>
      <w:r>
        <w:rPr>
          <w:rFonts w:hint="eastAsia"/>
          <w:sz w:val="28"/>
        </w:rPr>
        <w:t>树和二叉树</w:t>
      </w:r>
      <w:r>
        <w:rPr>
          <w:sz w:val="28"/>
        </w:rPr>
        <w:tab/>
      </w:r>
    </w:p>
    <w:p>
      <w:pPr>
        <w:rPr>
          <w:rFonts w:hint="eastAsia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/>
        </w:rPr>
        <w:t>掌握树型结构的定义。</w:t>
      </w:r>
    </w:p>
    <w:p>
      <w:pPr>
        <w:rPr>
          <w:rFonts w:hint="eastAsia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/>
        </w:rPr>
        <w:t>掌握二叉树的定义、性质及各种存贮结构。</w:t>
      </w:r>
    </w:p>
    <w:p>
      <w:pPr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/>
        </w:rPr>
        <w:t>掌握遍历二叉树、线索二叉树及其他基本操作。</w:t>
      </w:r>
    </w:p>
    <w:p>
      <w:r>
        <w:rPr>
          <w:rFonts w:hint="eastAsia"/>
          <w:color w:val="000000"/>
          <w:szCs w:val="20"/>
        </w:rPr>
        <w:t>4．</w:t>
      </w:r>
      <w:r>
        <w:rPr>
          <w:rFonts w:hint="eastAsia"/>
        </w:rPr>
        <w:t>掌握树、森林与二叉树的相互转换；理解树的遍历；掌握哈夫曼树及其应用。</w:t>
      </w:r>
    </w:p>
    <w:p>
      <w:pPr>
        <w:pStyle w:val="5"/>
        <w:jc w:val="both"/>
        <w:rPr>
          <w:rFonts w:ascii="宋体" w:hAnsi="宋体"/>
          <w:sz w:val="28"/>
        </w:rPr>
      </w:pPr>
      <w:r>
        <w:rPr>
          <w:rFonts w:hint="eastAsia"/>
          <w:sz w:val="28"/>
        </w:rPr>
        <w:t>五、</w:t>
      </w:r>
      <w:r>
        <w:rPr>
          <w:rFonts w:hint="eastAsia" w:ascii="宋体" w:hAnsi="宋体"/>
          <w:sz w:val="28"/>
        </w:rPr>
        <w:t>图</w:t>
      </w:r>
    </w:p>
    <w:p>
      <w:pPr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/>
        </w:rPr>
        <w:t>掌握图的定义和术语</w:t>
      </w:r>
      <w:r>
        <w:rPr>
          <w:rFonts w:hint="eastAsia"/>
          <w:color w:val="000000"/>
          <w:szCs w:val="20"/>
        </w:rPr>
        <w:t>。</w:t>
      </w:r>
    </w:p>
    <w:p>
      <w:pPr>
        <w:rPr>
          <w:rFonts w:hint="eastAsia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/>
        </w:rPr>
        <w:t>掌握图的存贮结构；理解图的基本操作。</w:t>
      </w:r>
    </w:p>
    <w:p>
      <w:pPr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/>
        </w:rPr>
        <w:t>掌握图的遍历算法；了解利用图的遍历解决图的应用问题</w:t>
      </w:r>
      <w:r>
        <w:rPr>
          <w:rFonts w:hint="eastAsia"/>
          <w:color w:val="000000"/>
          <w:szCs w:val="20"/>
        </w:rPr>
        <w:t>。</w:t>
      </w:r>
    </w:p>
    <w:p>
      <w:pPr>
        <w:ind w:left="315" w:hanging="315" w:hangingChars="150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/>
        </w:rPr>
        <w:t>理解图的有关应用：求最小生成树、求最短路径、拓扑排序及关键路径等算法的基本思想。</w:t>
      </w:r>
    </w:p>
    <w:p>
      <w:pPr>
        <w:pStyle w:val="5"/>
        <w:jc w:val="both"/>
        <w:rPr>
          <w:sz w:val="28"/>
        </w:rPr>
      </w:pPr>
      <w:r>
        <w:rPr>
          <w:rFonts w:hint="eastAsia" w:ascii="黑体" w:eastAsia="黑体"/>
          <w:color w:val="000000"/>
          <w:sz w:val="28"/>
          <w:szCs w:val="28"/>
        </w:rPr>
        <w:t>六、</w:t>
      </w:r>
      <w:r>
        <w:rPr>
          <w:rFonts w:hint="eastAsia"/>
          <w:sz w:val="28"/>
        </w:rPr>
        <w:t>查找</w:t>
      </w:r>
    </w:p>
    <w:p>
      <w:pPr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/>
        </w:rPr>
        <w:t>掌握静态查找表</w:t>
      </w:r>
      <w:r>
        <w:rPr>
          <w:rFonts w:hint="eastAsia"/>
          <w:color w:val="000000"/>
          <w:szCs w:val="20"/>
        </w:rPr>
        <w:t>。</w:t>
      </w:r>
    </w:p>
    <w:p>
      <w:pPr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2．</w:t>
      </w:r>
      <w:r>
        <w:rPr>
          <w:rFonts w:hint="eastAsia"/>
        </w:rPr>
        <w:t>掌握二叉排序树和平衡二叉树</w:t>
      </w:r>
      <w:r>
        <w:rPr>
          <w:rFonts w:hint="eastAsia"/>
          <w:color w:val="000000"/>
          <w:szCs w:val="20"/>
        </w:rPr>
        <w:t>。</w:t>
      </w:r>
    </w:p>
    <w:p>
      <w:pPr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3．</w:t>
      </w:r>
      <w:r>
        <w:rPr>
          <w:rFonts w:hint="eastAsia"/>
        </w:rPr>
        <w:t>理解</w:t>
      </w:r>
      <w:r>
        <w:t>B</w:t>
      </w:r>
      <w:r>
        <w:rPr>
          <w:rFonts w:hint="eastAsia"/>
        </w:rPr>
        <w:t>－树；了解</w:t>
      </w:r>
      <w:r>
        <w:t>B</w:t>
      </w:r>
      <w:r>
        <w:rPr>
          <w:rFonts w:hint="eastAsia"/>
        </w:rPr>
        <w:t>＋树</w:t>
      </w:r>
      <w:r>
        <w:rPr>
          <w:rFonts w:hint="eastAsia"/>
          <w:color w:val="000000"/>
          <w:szCs w:val="20"/>
        </w:rPr>
        <w:t>。</w:t>
      </w:r>
    </w:p>
    <w:p>
      <w:pPr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4．</w:t>
      </w:r>
      <w:r>
        <w:rPr>
          <w:rFonts w:hint="eastAsia"/>
        </w:rPr>
        <w:t>掌握哈希表</w:t>
      </w:r>
      <w:r>
        <w:rPr>
          <w:rFonts w:hint="eastAsia"/>
          <w:color w:val="000000"/>
          <w:szCs w:val="20"/>
        </w:rPr>
        <w:t>。</w:t>
      </w:r>
    </w:p>
    <w:p>
      <w:pPr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5．</w:t>
      </w:r>
      <w:r>
        <w:rPr>
          <w:rFonts w:hint="eastAsia"/>
        </w:rPr>
        <w:t>掌握各种查找方法的时间性能分析。</w:t>
      </w:r>
    </w:p>
    <w:p>
      <w:pPr>
        <w:pStyle w:val="5"/>
        <w:jc w:val="both"/>
        <w:rPr>
          <w:sz w:val="28"/>
        </w:rPr>
      </w:pPr>
      <w:r>
        <w:rPr>
          <w:rFonts w:hint="eastAsia" w:ascii="黑体" w:eastAsia="黑体"/>
          <w:color w:val="000000"/>
          <w:sz w:val="28"/>
          <w:szCs w:val="28"/>
        </w:rPr>
        <w:t>七、</w:t>
      </w:r>
      <w:r>
        <w:rPr>
          <w:rFonts w:hint="eastAsia"/>
          <w:sz w:val="28"/>
        </w:rPr>
        <w:t>内部排序</w:t>
      </w:r>
    </w:p>
    <w:p>
      <w:pPr>
        <w:ind w:left="315" w:hanging="315" w:hangingChars="150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1．</w:t>
      </w:r>
      <w:r>
        <w:rPr>
          <w:rFonts w:hint="eastAsia"/>
        </w:rPr>
        <w:t>掌握直接插入排序、希尔排序、冒泡排序、快速排序、简单选择排序、堆排序、归并排序；理解基数排序</w:t>
      </w:r>
      <w:r>
        <w:rPr>
          <w:rFonts w:hint="eastAsia"/>
          <w:color w:val="000000"/>
          <w:szCs w:val="20"/>
        </w:rPr>
        <w:t>。</w:t>
      </w:r>
    </w:p>
    <w:p>
      <w:r>
        <w:rPr>
          <w:rFonts w:hint="eastAsia"/>
          <w:color w:val="000000"/>
          <w:szCs w:val="20"/>
        </w:rPr>
        <w:t>2．</w:t>
      </w:r>
      <w:r>
        <w:rPr>
          <w:rFonts w:hint="eastAsia"/>
        </w:rPr>
        <w:t>学会各种内部排序方法的比较（时间复杂度、空间复杂度、稳定性）。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  <w:r>
        <w:rPr>
          <w:rFonts w:hint="eastAsia"/>
          <w:color w:val="000000"/>
          <w:szCs w:val="20"/>
        </w:rPr>
        <w:t>。</w:t>
      </w:r>
    </w:p>
    <w:p>
      <w:pPr>
        <w:spacing w:before="156" w:beforeLines="50" w:after="156" w:afterLines="50" w:line="260" w:lineRule="exact"/>
        <w:jc w:val="left"/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参考书目：</w:t>
      </w:r>
    </w:p>
    <w:p>
      <w:pPr>
        <w:pStyle w:val="5"/>
        <w:rPr>
          <w:rFonts w:hint="eastAsia"/>
          <w:sz w:val="24"/>
        </w:rPr>
      </w:pPr>
      <w:r>
        <w:rPr>
          <w:rFonts w:hint="eastAsia"/>
          <w:color w:val="000000"/>
          <w:sz w:val="24"/>
          <w:szCs w:val="20"/>
        </w:rPr>
        <w:t xml:space="preserve">1. </w:t>
      </w:r>
      <w:r>
        <w:rPr>
          <w:rFonts w:hint="eastAsia"/>
          <w:sz w:val="24"/>
        </w:rPr>
        <w:t>《数据结构》（C语言版），严蔚敏 吴伟民编著，清华大学出版社，2006.3</w:t>
      </w:r>
    </w:p>
    <w:p>
      <w:pPr>
        <w:pStyle w:val="5"/>
        <w:jc w:val="both"/>
        <w:rPr>
          <w:rFonts w:hint="eastAsia"/>
          <w:sz w:val="24"/>
        </w:rPr>
      </w:pPr>
      <w:r>
        <w:rPr>
          <w:rFonts w:hint="eastAsia"/>
          <w:sz w:val="24"/>
        </w:rPr>
        <w:t>2. 《数据结构实用教程》（C++版），万健主编，电子工业出版社，2011.1</w:t>
      </w:r>
    </w:p>
    <w:p>
      <w:pPr>
        <w:spacing w:line="260" w:lineRule="exact"/>
        <w:jc w:val="left"/>
        <w:rPr>
          <w:rFonts w:hint="eastAsia"/>
          <w:color w:val="000000"/>
          <w:szCs w:val="20"/>
        </w:rPr>
      </w:pPr>
    </w:p>
    <w:p>
      <w:pPr>
        <w:spacing w:line="260" w:lineRule="exact"/>
        <w:jc w:val="left"/>
        <w:rPr>
          <w:rFonts w:hint="eastAsia"/>
          <w:color w:val="000000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ab/>
    </w:r>
    <w:r>
      <w:rPr>
        <w:rStyle w:val="8"/>
        <w:rFonts w:hint="eastAsia"/>
      </w:rPr>
      <w:t>第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  <w:lang/>
      </w:rPr>
      <w:t>1</w:t>
    </w:r>
    <w:r>
      <w:rPr>
        <w:rStyle w:val="8"/>
      </w:rPr>
      <w:fldChar w:fldCharType="end"/>
    </w:r>
    <w:r>
      <w:rPr>
        <w:rStyle w:val="8"/>
        <w:rFonts w:hint="eastAsia"/>
      </w:rPr>
      <w:t>页 共</w:t>
    </w:r>
    <w:r>
      <w:rPr>
        <w:rStyle w:val="8"/>
      </w:rPr>
      <w:fldChar w:fldCharType="begin"/>
    </w:r>
    <w:r>
      <w:rPr>
        <w:rStyle w:val="8"/>
      </w:rPr>
      <w:instrText xml:space="preserve"> NUMPAGES </w:instrText>
    </w:r>
    <w:r>
      <w:rPr>
        <w:rStyle w:val="8"/>
      </w:rPr>
      <w:fldChar w:fldCharType="separate"/>
    </w:r>
    <w:r>
      <w:rPr>
        <w:rStyle w:val="8"/>
        <w:lang/>
      </w:rPr>
      <w:t>2</w:t>
    </w:r>
    <w:r>
      <w:rPr>
        <w:rStyle w:val="8"/>
      </w:rPr>
      <w:fldChar w:fldCharType="end"/>
    </w:r>
    <w:r>
      <w:rPr>
        <w:rStyle w:val="8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14"/>
    <w:rsid w:val="000E6645"/>
    <w:rsid w:val="00100571"/>
    <w:rsid w:val="0013196B"/>
    <w:rsid w:val="001346BF"/>
    <w:rsid w:val="001B7B14"/>
    <w:rsid w:val="00332DD9"/>
    <w:rsid w:val="00374AF6"/>
    <w:rsid w:val="003A58B0"/>
    <w:rsid w:val="003E5B59"/>
    <w:rsid w:val="00445B4C"/>
    <w:rsid w:val="004F4A2E"/>
    <w:rsid w:val="005F7142"/>
    <w:rsid w:val="006034E8"/>
    <w:rsid w:val="00672F01"/>
    <w:rsid w:val="00693CF3"/>
    <w:rsid w:val="006B6DD8"/>
    <w:rsid w:val="006C3F08"/>
    <w:rsid w:val="0074268B"/>
    <w:rsid w:val="007573A3"/>
    <w:rsid w:val="00806E6B"/>
    <w:rsid w:val="00820247"/>
    <w:rsid w:val="008A4432"/>
    <w:rsid w:val="008A50DC"/>
    <w:rsid w:val="008B2694"/>
    <w:rsid w:val="00917012"/>
    <w:rsid w:val="00933F1A"/>
    <w:rsid w:val="009A7FE6"/>
    <w:rsid w:val="009E6A76"/>
    <w:rsid w:val="00A34FFF"/>
    <w:rsid w:val="00A45E10"/>
    <w:rsid w:val="00B234CB"/>
    <w:rsid w:val="00B2398F"/>
    <w:rsid w:val="00B80ACF"/>
    <w:rsid w:val="00B81281"/>
    <w:rsid w:val="00B91C66"/>
    <w:rsid w:val="00BD6F86"/>
    <w:rsid w:val="00C209CF"/>
    <w:rsid w:val="00CE0523"/>
    <w:rsid w:val="00D467D8"/>
    <w:rsid w:val="00D9747F"/>
    <w:rsid w:val="00DB103B"/>
    <w:rsid w:val="00DD5014"/>
    <w:rsid w:val="00E35804"/>
    <w:rsid w:val="00EA0A54"/>
    <w:rsid w:val="3CDD4624"/>
    <w:rsid w:val="678A0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styleId="8">
    <w:name w:val="page number"/>
    <w:basedOn w:val="7"/>
    <w:uiPriority w:val="0"/>
  </w:style>
  <w:style w:type="character" w:customStyle="1" w:styleId="9">
    <w:name w:val="副标题 字符"/>
    <w:link w:val="5"/>
    <w:uiPriority w:val="0"/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941</Characters>
  <Lines>7</Lines>
  <Paragraphs>2</Paragraphs>
  <TotalTime>0</TotalTime>
  <ScaleCrop>false</ScaleCrop>
  <LinksUpToDate>false</LinksUpToDate>
  <CharactersWithSpaces>1104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2012-09-13T08:25:00Z</dcterms:created>
  <cp:lastModifiedBy>Administrator</cp:lastModifiedBy>
  <cp:lastPrinted>2011-06-29T05:47:00Z</cp:lastPrinted>
  <dcterms:modified xsi:type="dcterms:W3CDTF">2021-09-16T06:57:31Z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