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0"/>
          <w:szCs w:val="30"/>
        </w:rPr>
      </w:pPr>
      <w:bookmarkStart w:id="0" w:name="_GoBack"/>
      <w:bookmarkEnd w:id="0"/>
      <w:r>
        <w:rPr>
          <w:rFonts w:hint="eastAsia" w:ascii="黑体" w:eastAsia="黑体"/>
          <w:sz w:val="30"/>
          <w:szCs w:val="30"/>
        </w:rPr>
        <w:t>354-汉语基础</w:t>
      </w:r>
    </w:p>
    <w:p>
      <w:pPr>
        <w:spacing w:line="360" w:lineRule="auto"/>
        <w:jc w:val="center"/>
        <w:rPr>
          <w:rFonts w:hint="eastAsia" w:ascii="黑体" w:hAnsi="黑体" w:eastAsia="黑体"/>
          <w:szCs w:val="21"/>
        </w:rPr>
      </w:pPr>
    </w:p>
    <w:p>
      <w:pPr>
        <w:spacing w:line="400" w:lineRule="exact"/>
        <w:rPr>
          <w:rFonts w:hint="eastAsia" w:ascii="黑体" w:hAnsi="黑体" w:eastAsia="黑体"/>
          <w:szCs w:val="21"/>
        </w:rPr>
      </w:pPr>
      <w:r>
        <w:rPr>
          <w:rFonts w:hint="eastAsia" w:ascii="黑体" w:hAnsi="黑体" w:eastAsia="黑体"/>
          <w:szCs w:val="21"/>
        </w:rPr>
        <w:t>一、考试性质</w:t>
      </w:r>
    </w:p>
    <w:p>
      <w:pPr>
        <w:spacing w:line="400" w:lineRule="exact"/>
        <w:ind w:firstLine="420"/>
        <w:rPr>
          <w:rFonts w:hint="eastAsia"/>
          <w:szCs w:val="21"/>
        </w:rPr>
      </w:pPr>
      <w:r>
        <w:rPr>
          <w:rFonts w:hint="eastAsia"/>
          <w:szCs w:val="21"/>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line="400" w:lineRule="exact"/>
        <w:ind w:firstLine="420"/>
        <w:rPr>
          <w:rFonts w:hint="eastAsia"/>
          <w:szCs w:val="21"/>
        </w:rPr>
      </w:pPr>
    </w:p>
    <w:p>
      <w:pPr>
        <w:spacing w:line="400" w:lineRule="exact"/>
        <w:rPr>
          <w:rFonts w:hint="eastAsia" w:ascii="黑体" w:hAnsi="黑体" w:eastAsia="黑体"/>
          <w:szCs w:val="21"/>
        </w:rPr>
      </w:pPr>
      <w:r>
        <w:rPr>
          <w:rFonts w:hint="eastAsia" w:ascii="黑体" w:hAnsi="黑体" w:eastAsia="黑体"/>
          <w:szCs w:val="21"/>
        </w:rPr>
        <w:t>二、评价目标</w:t>
      </w:r>
    </w:p>
    <w:p>
      <w:pPr>
        <w:spacing w:line="400" w:lineRule="exact"/>
        <w:ind w:firstLine="420"/>
        <w:rPr>
          <w:rFonts w:hint="eastAsia"/>
          <w:szCs w:val="21"/>
        </w:rPr>
      </w:pPr>
      <w:r>
        <w:rPr>
          <w:rFonts w:hint="eastAsia"/>
          <w:szCs w:val="21"/>
        </w:rPr>
        <w:t>1．要求考生具有较全面的汉语语言学基础知识。</w:t>
      </w:r>
    </w:p>
    <w:p>
      <w:pPr>
        <w:spacing w:line="400" w:lineRule="exact"/>
        <w:ind w:firstLine="420"/>
        <w:rPr>
          <w:rFonts w:hint="eastAsia"/>
          <w:szCs w:val="21"/>
        </w:rPr>
      </w:pPr>
      <w:r>
        <w:rPr>
          <w:rFonts w:hint="eastAsia"/>
          <w:szCs w:val="21"/>
        </w:rPr>
        <w:t>2．要求考生具有较高的汉语应用能力。</w:t>
      </w:r>
    </w:p>
    <w:p>
      <w:pPr>
        <w:spacing w:line="400" w:lineRule="exact"/>
        <w:ind w:firstLine="420"/>
        <w:rPr>
          <w:rFonts w:hint="eastAsia"/>
          <w:szCs w:val="21"/>
        </w:rPr>
      </w:pPr>
      <w:r>
        <w:rPr>
          <w:rFonts w:hint="eastAsia"/>
          <w:szCs w:val="21"/>
        </w:rPr>
        <w:t>3．要求考生具有较强的汉语语言分析能力。</w:t>
      </w:r>
    </w:p>
    <w:p>
      <w:pPr>
        <w:spacing w:line="400" w:lineRule="exact"/>
        <w:ind w:firstLine="420"/>
        <w:rPr>
          <w:rFonts w:hint="eastAsia"/>
          <w:szCs w:val="21"/>
        </w:rPr>
      </w:pPr>
    </w:p>
    <w:p>
      <w:pPr>
        <w:spacing w:line="400" w:lineRule="exact"/>
        <w:rPr>
          <w:rFonts w:hint="eastAsia" w:ascii="黑体" w:hAnsi="黑体" w:eastAsia="黑体"/>
          <w:szCs w:val="21"/>
        </w:rPr>
      </w:pPr>
      <w:r>
        <w:rPr>
          <w:rFonts w:hint="eastAsia" w:ascii="黑体" w:hAnsi="黑体" w:eastAsia="黑体"/>
          <w:szCs w:val="21"/>
        </w:rPr>
        <w:t>三、考试内容</w:t>
      </w:r>
    </w:p>
    <w:p>
      <w:pPr>
        <w:spacing w:line="400" w:lineRule="exact"/>
        <w:ind w:firstLine="375"/>
        <w:rPr>
          <w:rFonts w:hint="eastAsia"/>
          <w:b/>
          <w:szCs w:val="21"/>
        </w:rPr>
      </w:pPr>
      <w:r>
        <w:rPr>
          <w:rFonts w:hint="eastAsia"/>
          <w:b/>
          <w:szCs w:val="21"/>
        </w:rPr>
        <w:t>一、现代汉语概论</w:t>
      </w:r>
    </w:p>
    <w:p>
      <w:pPr>
        <w:spacing w:line="400" w:lineRule="exact"/>
        <w:ind w:left="375" w:firstLine="465"/>
        <w:rPr>
          <w:rFonts w:hint="eastAsia" w:ascii="宋体" w:hAnsi="宋体"/>
          <w:szCs w:val="21"/>
        </w:rPr>
      </w:pPr>
      <w:r>
        <w:rPr>
          <w:rFonts w:hint="eastAsia" w:ascii="宋体" w:hAnsi="宋体"/>
          <w:szCs w:val="21"/>
        </w:rPr>
        <w:t>1.现代汉民族共同语</w:t>
      </w:r>
    </w:p>
    <w:p>
      <w:pPr>
        <w:spacing w:line="400" w:lineRule="exact"/>
        <w:ind w:left="795" w:firstLine="45"/>
        <w:rPr>
          <w:rFonts w:hint="eastAsia" w:ascii="宋体" w:hAnsi="宋体"/>
          <w:szCs w:val="21"/>
        </w:rPr>
      </w:pPr>
      <w:r>
        <w:rPr>
          <w:rFonts w:hint="eastAsia" w:ascii="宋体" w:hAnsi="宋体"/>
          <w:szCs w:val="21"/>
        </w:rPr>
        <w:t>2.现代汉语方言</w:t>
      </w:r>
    </w:p>
    <w:p>
      <w:pPr>
        <w:spacing w:line="400" w:lineRule="exact"/>
        <w:ind w:left="375" w:firstLine="465"/>
        <w:rPr>
          <w:rFonts w:hint="eastAsia" w:ascii="宋体" w:hAnsi="宋体"/>
          <w:szCs w:val="21"/>
        </w:rPr>
      </w:pPr>
      <w:r>
        <w:rPr>
          <w:rFonts w:hint="eastAsia" w:ascii="宋体" w:hAnsi="宋体"/>
          <w:szCs w:val="21"/>
        </w:rPr>
        <w:t>3.现代汉语的特点</w:t>
      </w:r>
    </w:p>
    <w:p>
      <w:pPr>
        <w:spacing w:line="400" w:lineRule="exact"/>
        <w:ind w:left="375" w:firstLine="465"/>
        <w:rPr>
          <w:rFonts w:hint="eastAsia" w:ascii="宋体" w:hAnsi="宋体"/>
          <w:szCs w:val="21"/>
        </w:rPr>
      </w:pPr>
      <w:r>
        <w:rPr>
          <w:rFonts w:hint="eastAsia" w:ascii="宋体" w:hAnsi="宋体"/>
          <w:szCs w:val="21"/>
        </w:rPr>
        <w:t>4.现代汉语规范化</w:t>
      </w:r>
    </w:p>
    <w:p>
      <w:pPr>
        <w:spacing w:line="400" w:lineRule="exact"/>
        <w:ind w:firstLine="375"/>
        <w:rPr>
          <w:rFonts w:hint="eastAsia"/>
          <w:b/>
          <w:szCs w:val="21"/>
        </w:rPr>
      </w:pPr>
      <w:r>
        <w:rPr>
          <w:rFonts w:hint="eastAsia"/>
          <w:b/>
          <w:szCs w:val="21"/>
        </w:rPr>
        <w:t>二、语音</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1.语音概说</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2.声母</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3.韵母</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4.声调</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5.音节</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6.音变</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7.音位</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8.朗读和语调</w:t>
      </w:r>
    </w:p>
    <w:p>
      <w:pPr>
        <w:spacing w:line="400" w:lineRule="exact"/>
        <w:ind w:firstLine="375"/>
        <w:rPr>
          <w:rFonts w:hint="eastAsia"/>
          <w:b/>
          <w:szCs w:val="21"/>
        </w:rPr>
      </w:pPr>
      <w:r>
        <w:rPr>
          <w:rFonts w:hint="eastAsia"/>
          <w:b/>
          <w:szCs w:val="21"/>
        </w:rPr>
        <w:t>三、文字</w:t>
      </w:r>
    </w:p>
    <w:p>
      <w:pPr>
        <w:spacing w:line="400" w:lineRule="exact"/>
        <w:ind w:left="420" w:firstLine="420"/>
        <w:rPr>
          <w:rFonts w:hint="eastAsia" w:ascii="宋体" w:hAnsi="宋体"/>
          <w:szCs w:val="21"/>
        </w:rPr>
      </w:pPr>
      <w:r>
        <w:rPr>
          <w:rFonts w:hint="eastAsia" w:ascii="宋体" w:hAnsi="宋体"/>
          <w:szCs w:val="21"/>
        </w:rPr>
        <w:t>1.汉字概说</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2.汉字的形体</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3.汉字的结构</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4.汉字的整理和标准化</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5.使用规范汉字</w:t>
      </w:r>
    </w:p>
    <w:p>
      <w:pPr>
        <w:spacing w:line="400" w:lineRule="exact"/>
        <w:ind w:firstLine="375"/>
        <w:rPr>
          <w:rFonts w:hint="eastAsia"/>
          <w:b/>
          <w:szCs w:val="21"/>
        </w:rPr>
      </w:pPr>
      <w:r>
        <w:rPr>
          <w:rFonts w:hint="eastAsia"/>
          <w:b/>
          <w:szCs w:val="21"/>
        </w:rPr>
        <w:t>四、词汇</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1.词汇和词的结构</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2.词义的性质和构成</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3.义项和义素</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4.语义场</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5.词义和语境的关系</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6.现代汉语词汇的组成</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7.熟语</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8.词汇的发展变化和词汇的规范化</w:t>
      </w:r>
    </w:p>
    <w:p>
      <w:pPr>
        <w:spacing w:line="400" w:lineRule="exact"/>
        <w:ind w:firstLine="375"/>
        <w:rPr>
          <w:rFonts w:hint="eastAsia"/>
          <w:b/>
          <w:szCs w:val="21"/>
        </w:rPr>
      </w:pPr>
      <w:r>
        <w:rPr>
          <w:rFonts w:hint="eastAsia"/>
          <w:b/>
          <w:szCs w:val="21"/>
        </w:rPr>
        <w:t>五、语法</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1.语法概说</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2.词类（实词）</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3.词类（虚词）</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4.短语</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5.句法成分</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6.单句</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7.常见的句法失误</w:t>
      </w:r>
    </w:p>
    <w:p>
      <w:pPr>
        <w:spacing w:line="400" w:lineRule="exact"/>
        <w:rPr>
          <w:rFonts w:hint="eastAsia" w:ascii="宋体" w:hAnsi="宋体"/>
          <w:szCs w:val="21"/>
        </w:rPr>
      </w:pPr>
      <w:r>
        <w:rPr>
          <w:rFonts w:hint="eastAsia"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8.复句</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9.句群</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10.标点符号</w:t>
      </w:r>
    </w:p>
    <w:p>
      <w:pPr>
        <w:spacing w:line="400" w:lineRule="exact"/>
        <w:ind w:firstLine="375"/>
        <w:rPr>
          <w:rFonts w:hint="eastAsia"/>
          <w:b/>
          <w:szCs w:val="21"/>
        </w:rPr>
      </w:pPr>
      <w:r>
        <w:rPr>
          <w:rFonts w:hint="eastAsia"/>
          <w:b/>
          <w:szCs w:val="21"/>
        </w:rPr>
        <w:t>六、修辞</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1.修辞概说</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2.词语的锤炼</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3.句式的选择</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4.辞格</w:t>
      </w:r>
    </w:p>
    <w:p>
      <w:pPr>
        <w:spacing w:line="400" w:lineRule="exact"/>
        <w:ind w:left="420" w:firstLine="420"/>
        <w:rPr>
          <w:rFonts w:hint="eastAsia" w:ascii="宋体" w:hAnsi="宋体"/>
          <w:szCs w:val="21"/>
        </w:rPr>
      </w:pPr>
      <w:r>
        <w:rPr>
          <w:rFonts w:hint="eastAsia" w:ascii="宋体" w:hAnsi="宋体"/>
          <w:szCs w:val="21"/>
        </w:rPr>
        <w:t>5.辞格的综合运用</w:t>
      </w:r>
    </w:p>
    <w:p>
      <w:pPr>
        <w:spacing w:line="4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6.修辞中常出现的问题</w:t>
      </w:r>
    </w:p>
    <w:p>
      <w:pPr>
        <w:spacing w:line="400" w:lineRule="exact"/>
        <w:rPr>
          <w:rFonts w:hint="eastAsia"/>
          <w:szCs w:val="21"/>
        </w:rPr>
      </w:pPr>
      <w:r>
        <w:rPr>
          <w:rFonts w:hint="eastAsia" w:ascii="宋体" w:hAnsi="宋体"/>
          <w:szCs w:val="21"/>
        </w:rPr>
        <w:tab/>
      </w:r>
      <w:r>
        <w:rPr>
          <w:rFonts w:hint="eastAsia" w:ascii="宋体" w:hAnsi="宋体"/>
          <w:szCs w:val="21"/>
        </w:rPr>
        <w:tab/>
      </w:r>
      <w:r>
        <w:rPr>
          <w:rFonts w:hint="eastAsia" w:ascii="宋体" w:hAnsi="宋体"/>
          <w:szCs w:val="21"/>
        </w:rPr>
        <w:t>7.语体</w:t>
      </w:r>
    </w:p>
    <w:p>
      <w:pPr>
        <w:spacing w:line="360" w:lineRule="auto"/>
        <w:rPr>
          <w:rFonts w:hint="eastAsia"/>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FB"/>
    <w:rsid w:val="0001186D"/>
    <w:rsid w:val="00042DA7"/>
    <w:rsid w:val="00057624"/>
    <w:rsid w:val="001525A9"/>
    <w:rsid w:val="00173178"/>
    <w:rsid w:val="00217076"/>
    <w:rsid w:val="00287EAA"/>
    <w:rsid w:val="00364B65"/>
    <w:rsid w:val="003E6140"/>
    <w:rsid w:val="00425D66"/>
    <w:rsid w:val="00431D19"/>
    <w:rsid w:val="004A54A0"/>
    <w:rsid w:val="004C25CB"/>
    <w:rsid w:val="00522A7E"/>
    <w:rsid w:val="00523711"/>
    <w:rsid w:val="006D1551"/>
    <w:rsid w:val="00714C37"/>
    <w:rsid w:val="00743A90"/>
    <w:rsid w:val="007479FB"/>
    <w:rsid w:val="007D6B7D"/>
    <w:rsid w:val="008120BB"/>
    <w:rsid w:val="00870E0C"/>
    <w:rsid w:val="008D2C83"/>
    <w:rsid w:val="008F37E5"/>
    <w:rsid w:val="009D19AD"/>
    <w:rsid w:val="00A50DB4"/>
    <w:rsid w:val="00A744B2"/>
    <w:rsid w:val="00AE15D6"/>
    <w:rsid w:val="00B45741"/>
    <w:rsid w:val="00B6765A"/>
    <w:rsid w:val="00BC4ED2"/>
    <w:rsid w:val="00BD0CED"/>
    <w:rsid w:val="00C04823"/>
    <w:rsid w:val="00C30D44"/>
    <w:rsid w:val="00C43017"/>
    <w:rsid w:val="00C818DE"/>
    <w:rsid w:val="00CB4AAF"/>
    <w:rsid w:val="00D028D5"/>
    <w:rsid w:val="00D03C4C"/>
    <w:rsid w:val="00D11E65"/>
    <w:rsid w:val="00D7696D"/>
    <w:rsid w:val="00E267B9"/>
    <w:rsid w:val="00E8081B"/>
    <w:rsid w:val="00EC5FD6"/>
    <w:rsid w:val="00ED68D1"/>
    <w:rsid w:val="00F83155"/>
    <w:rsid w:val="00F87B24"/>
    <w:rsid w:val="2CB6194B"/>
    <w:rsid w:val="6F6932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uiPriority w:val="99"/>
    <w:rPr>
      <w:kern w:val="2"/>
      <w:sz w:val="18"/>
      <w:szCs w:val="18"/>
    </w:rPr>
  </w:style>
  <w:style w:type="character" w:customStyle="1" w:styleId="7">
    <w:name w:val="页脚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618</Characters>
  <Lines>5</Lines>
  <Paragraphs>1</Paragraphs>
  <TotalTime>0</TotalTime>
  <ScaleCrop>false</ScaleCrop>
  <LinksUpToDate>false</LinksUpToDate>
  <CharactersWithSpaces>725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2011-08-23T01:33:00Z</dcterms:created>
  <dc:creator>CIE-408</dc:creator>
  <cp:lastModifiedBy>Administrator</cp:lastModifiedBy>
  <dcterms:modified xsi:type="dcterms:W3CDTF">2021-09-17T06:41:59Z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