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40" w:rsidRPr="00793F0F" w:rsidRDefault="007F2F40" w:rsidP="007F2F40">
      <w:pPr>
        <w:widowControl/>
        <w:spacing w:beforeLines="50" w:before="156" w:afterLines="50" w:after="156" w:line="360" w:lineRule="auto"/>
        <w:contextualSpacing/>
        <w:jc w:val="center"/>
        <w:outlineLvl w:val="0"/>
        <w:rPr>
          <w:rFonts w:ascii="Cambria" w:eastAsia="黑体" w:hAnsi="Cambria"/>
          <w:smallCaps/>
          <w:spacing w:val="5"/>
          <w:sz w:val="30"/>
          <w:szCs w:val="30"/>
        </w:rPr>
      </w:pPr>
      <w:r w:rsidRPr="00793F0F">
        <w:rPr>
          <w:rFonts w:ascii="Cambria" w:eastAsia="黑体" w:hAnsi="Cambria" w:hint="eastAsia"/>
          <w:b/>
          <w:bCs/>
          <w:smallCaps/>
          <w:spacing w:val="5"/>
          <w:sz w:val="30"/>
          <w:szCs w:val="30"/>
        </w:rPr>
        <w:t>20</w:t>
      </w:r>
      <w:r w:rsidRPr="00793F0F">
        <w:rPr>
          <w:rFonts w:ascii="Cambria" w:eastAsia="黑体" w:hAnsi="Cambria"/>
          <w:b/>
          <w:bCs/>
          <w:smallCaps/>
          <w:spacing w:val="5"/>
          <w:sz w:val="30"/>
          <w:szCs w:val="30"/>
        </w:rPr>
        <w:t>2</w:t>
      </w:r>
      <w:r w:rsidR="001D6F3F">
        <w:rPr>
          <w:rFonts w:ascii="Cambria" w:eastAsia="黑体" w:hAnsi="Cambria" w:hint="eastAsia"/>
          <w:b/>
          <w:bCs/>
          <w:smallCaps/>
          <w:spacing w:val="5"/>
          <w:sz w:val="30"/>
          <w:szCs w:val="30"/>
        </w:rPr>
        <w:t>2</w:t>
      </w:r>
      <w:r w:rsidR="001D6F3F">
        <w:rPr>
          <w:rFonts w:ascii="Cambria" w:eastAsia="黑体" w:hAnsi="Cambria" w:hint="eastAsia"/>
          <w:b/>
          <w:bCs/>
          <w:smallCaps/>
          <w:spacing w:val="5"/>
          <w:sz w:val="30"/>
          <w:szCs w:val="30"/>
        </w:rPr>
        <w:t>年全国硕士研究生入学考试《口腔</w:t>
      </w:r>
      <w:r w:rsidRPr="00793F0F">
        <w:rPr>
          <w:rFonts w:ascii="Cambria" w:eastAsia="黑体" w:hAnsi="Cambria" w:hint="eastAsia"/>
          <w:b/>
          <w:bCs/>
          <w:smallCaps/>
          <w:spacing w:val="5"/>
          <w:sz w:val="30"/>
          <w:szCs w:val="30"/>
        </w:rPr>
        <w:t>综合》考试大纲</w:t>
      </w:r>
    </w:p>
    <w:p w:rsidR="007F2F40" w:rsidRPr="00793F0F" w:rsidRDefault="007F2F40" w:rsidP="007F2F40">
      <w:pPr>
        <w:spacing w:line="360" w:lineRule="auto"/>
        <w:rPr>
          <w:sz w:val="24"/>
        </w:rPr>
      </w:pPr>
      <w:r w:rsidRPr="00793F0F">
        <w:rPr>
          <w:rFonts w:eastAsia="黑体" w:hint="eastAsia"/>
          <w:sz w:val="24"/>
        </w:rPr>
        <w:t>一、试卷满分及考试时间</w:t>
      </w:r>
    </w:p>
    <w:p w:rsidR="007F2F40" w:rsidRPr="00793F0F" w:rsidRDefault="007F2F40" w:rsidP="007F2F40">
      <w:pPr>
        <w:spacing w:line="360" w:lineRule="auto"/>
        <w:ind w:firstLineChars="200" w:firstLine="480"/>
        <w:rPr>
          <w:rFonts w:eastAsia="黑体"/>
          <w:sz w:val="24"/>
        </w:rPr>
      </w:pPr>
      <w:r w:rsidRPr="00793F0F">
        <w:rPr>
          <w:rFonts w:hint="eastAsia"/>
          <w:sz w:val="24"/>
        </w:rPr>
        <w:t>满分为</w:t>
      </w:r>
      <w:r w:rsidRPr="00793F0F">
        <w:rPr>
          <w:rFonts w:hint="eastAsia"/>
          <w:sz w:val="24"/>
        </w:rPr>
        <w:t>300</w:t>
      </w:r>
      <w:r w:rsidRPr="00793F0F">
        <w:rPr>
          <w:rFonts w:hint="eastAsia"/>
          <w:sz w:val="24"/>
        </w:rPr>
        <w:t>分，考试时间为</w:t>
      </w:r>
      <w:r w:rsidRPr="00793F0F">
        <w:rPr>
          <w:rFonts w:hint="eastAsia"/>
          <w:sz w:val="24"/>
        </w:rPr>
        <w:t>180</w:t>
      </w:r>
      <w:r w:rsidRPr="00793F0F">
        <w:rPr>
          <w:rFonts w:hint="eastAsia"/>
          <w:sz w:val="24"/>
        </w:rPr>
        <w:t>分钟。</w:t>
      </w:r>
    </w:p>
    <w:p w:rsidR="007F2F40" w:rsidRPr="00793F0F" w:rsidRDefault="007F2F40" w:rsidP="007F2F40">
      <w:pPr>
        <w:spacing w:line="360" w:lineRule="auto"/>
        <w:rPr>
          <w:sz w:val="24"/>
        </w:rPr>
      </w:pPr>
      <w:r w:rsidRPr="00793F0F">
        <w:rPr>
          <w:rFonts w:eastAsia="黑体" w:hint="eastAsia"/>
          <w:sz w:val="24"/>
        </w:rPr>
        <w:t>二、答题方式</w:t>
      </w:r>
    </w:p>
    <w:p w:rsidR="007F2F40" w:rsidRPr="00793F0F" w:rsidRDefault="007F2F40" w:rsidP="007F2F40">
      <w:pPr>
        <w:spacing w:line="360" w:lineRule="auto"/>
        <w:ind w:firstLineChars="200" w:firstLine="480"/>
        <w:rPr>
          <w:rFonts w:eastAsia="黑体"/>
          <w:sz w:val="24"/>
        </w:rPr>
      </w:pPr>
      <w:r w:rsidRPr="00793F0F">
        <w:rPr>
          <w:rFonts w:hint="eastAsia"/>
          <w:sz w:val="24"/>
        </w:rPr>
        <w:t>答题方式为闭卷、笔试。</w:t>
      </w:r>
    </w:p>
    <w:p w:rsidR="007F2F40" w:rsidRPr="00793F0F" w:rsidRDefault="007F2F40" w:rsidP="007F2F40">
      <w:pPr>
        <w:spacing w:line="360" w:lineRule="auto"/>
        <w:rPr>
          <w:rFonts w:eastAsia="黑体"/>
          <w:sz w:val="24"/>
        </w:rPr>
      </w:pPr>
      <w:r w:rsidRPr="00793F0F">
        <w:rPr>
          <w:rFonts w:eastAsia="黑体" w:hint="eastAsia"/>
          <w:sz w:val="24"/>
        </w:rPr>
        <w:t>三、试卷题型结构</w:t>
      </w:r>
    </w:p>
    <w:p w:rsidR="007F2F40" w:rsidRPr="00793F0F" w:rsidRDefault="007F2F40" w:rsidP="007F2F40">
      <w:pPr>
        <w:autoSpaceDE w:val="0"/>
        <w:autoSpaceDN w:val="0"/>
        <w:ind w:firstLineChars="100" w:firstLine="240"/>
        <w:rPr>
          <w:sz w:val="24"/>
        </w:rPr>
      </w:pPr>
      <w:r w:rsidRPr="00793F0F">
        <w:rPr>
          <w:rFonts w:hint="eastAsia"/>
          <w:sz w:val="24"/>
        </w:rPr>
        <w:t>（一）单项选择题</w:t>
      </w:r>
    </w:p>
    <w:p w:rsidR="007F2F40" w:rsidRPr="00793F0F" w:rsidRDefault="007F2F40" w:rsidP="007F2F40">
      <w:pPr>
        <w:ind w:firstLineChars="342" w:firstLine="821"/>
        <w:rPr>
          <w:sz w:val="24"/>
        </w:rPr>
      </w:pPr>
      <w:r w:rsidRPr="00793F0F">
        <w:rPr>
          <w:rFonts w:hint="eastAsia"/>
          <w:sz w:val="24"/>
        </w:rPr>
        <w:t>1-1</w:t>
      </w:r>
      <w:r w:rsidR="001D6F3F">
        <w:rPr>
          <w:sz w:val="24"/>
        </w:rPr>
        <w:t>50</w:t>
      </w:r>
      <w:r w:rsidRPr="00793F0F">
        <w:rPr>
          <w:rFonts w:hint="eastAsia"/>
          <w:sz w:val="24"/>
        </w:rPr>
        <w:t>题</w:t>
      </w:r>
      <w:r w:rsidRPr="00793F0F">
        <w:rPr>
          <w:rFonts w:hint="eastAsia"/>
          <w:sz w:val="24"/>
        </w:rPr>
        <w:t xml:space="preserve">   </w:t>
      </w:r>
      <w:r w:rsidRPr="00793F0F">
        <w:rPr>
          <w:rFonts w:hint="eastAsia"/>
          <w:sz w:val="24"/>
        </w:rPr>
        <w:t>每小题</w:t>
      </w:r>
      <w:r w:rsidRPr="00793F0F">
        <w:rPr>
          <w:rFonts w:hint="eastAsia"/>
          <w:sz w:val="24"/>
        </w:rPr>
        <w:t>1</w:t>
      </w:r>
      <w:r w:rsidRPr="00793F0F">
        <w:rPr>
          <w:rFonts w:hint="eastAsia"/>
          <w:sz w:val="24"/>
        </w:rPr>
        <w:t>分，共</w:t>
      </w:r>
      <w:r w:rsidRPr="00793F0F">
        <w:rPr>
          <w:rFonts w:hint="eastAsia"/>
          <w:sz w:val="24"/>
        </w:rPr>
        <w:t>1</w:t>
      </w:r>
      <w:r w:rsidR="001D6F3F">
        <w:rPr>
          <w:sz w:val="24"/>
        </w:rPr>
        <w:t>50</w:t>
      </w:r>
      <w:r w:rsidR="001D6F3F">
        <w:rPr>
          <w:rFonts w:hint="eastAsia"/>
          <w:sz w:val="24"/>
        </w:rPr>
        <w:t>分</w:t>
      </w:r>
    </w:p>
    <w:p w:rsidR="007F2F40" w:rsidRPr="00793F0F" w:rsidRDefault="007F2F40" w:rsidP="007F2F40">
      <w:pPr>
        <w:rPr>
          <w:sz w:val="24"/>
        </w:rPr>
      </w:pPr>
      <w:r w:rsidRPr="00793F0F">
        <w:rPr>
          <w:rFonts w:hint="eastAsia"/>
          <w:sz w:val="24"/>
        </w:rPr>
        <w:t xml:space="preserve">  </w:t>
      </w:r>
      <w:r w:rsidRPr="00793F0F">
        <w:rPr>
          <w:rFonts w:hint="eastAsia"/>
          <w:sz w:val="24"/>
        </w:rPr>
        <w:t>（二）</w:t>
      </w:r>
      <w:r w:rsidRPr="00793F0F">
        <w:rPr>
          <w:rFonts w:hint="eastAsia"/>
          <w:sz w:val="24"/>
        </w:rPr>
        <w:t xml:space="preserve"> </w:t>
      </w:r>
      <w:r w:rsidRPr="00793F0F">
        <w:rPr>
          <w:rFonts w:hint="eastAsia"/>
          <w:sz w:val="24"/>
        </w:rPr>
        <w:t>简答题</w:t>
      </w:r>
      <w:r w:rsidRPr="00793F0F">
        <w:rPr>
          <w:rFonts w:hint="eastAsia"/>
          <w:sz w:val="24"/>
        </w:rPr>
        <w:t>20</w:t>
      </w:r>
      <w:r w:rsidRPr="00793F0F">
        <w:rPr>
          <w:rFonts w:hint="eastAsia"/>
          <w:sz w:val="24"/>
        </w:rPr>
        <w:t>题</w:t>
      </w:r>
    </w:p>
    <w:p w:rsidR="007F2F40" w:rsidRPr="00793F0F" w:rsidRDefault="001D6F3F" w:rsidP="007F2F40">
      <w:pPr>
        <w:rPr>
          <w:sz w:val="24"/>
        </w:rPr>
      </w:pPr>
      <w:r>
        <w:rPr>
          <w:rFonts w:hint="eastAsia"/>
          <w:sz w:val="24"/>
        </w:rPr>
        <w:t xml:space="preserve">       </w:t>
      </w:r>
      <w:r w:rsidR="007F2F40" w:rsidRPr="00793F0F">
        <w:rPr>
          <w:rFonts w:hint="eastAsia"/>
          <w:sz w:val="24"/>
        </w:rPr>
        <w:t>1</w:t>
      </w:r>
      <w:r>
        <w:rPr>
          <w:sz w:val="24"/>
        </w:rPr>
        <w:t>51</w:t>
      </w:r>
      <w:r w:rsidR="007F2F40" w:rsidRPr="00793F0F">
        <w:rPr>
          <w:rFonts w:hint="eastAsia"/>
          <w:sz w:val="24"/>
        </w:rPr>
        <w:t>-1</w:t>
      </w:r>
      <w:r>
        <w:rPr>
          <w:sz w:val="24"/>
        </w:rPr>
        <w:t>60</w:t>
      </w:r>
      <w:r w:rsidR="007F2F40" w:rsidRPr="00793F0F">
        <w:rPr>
          <w:rFonts w:hint="eastAsia"/>
          <w:sz w:val="24"/>
        </w:rPr>
        <w:t>题，每题</w:t>
      </w:r>
      <w:r w:rsidR="007F2F40" w:rsidRPr="00793F0F">
        <w:rPr>
          <w:rFonts w:hint="eastAsia"/>
          <w:sz w:val="24"/>
        </w:rPr>
        <w:t>5</w:t>
      </w:r>
      <w:r w:rsidR="007F2F40" w:rsidRPr="00793F0F">
        <w:rPr>
          <w:rFonts w:hint="eastAsia"/>
          <w:sz w:val="24"/>
        </w:rPr>
        <w:t>分，共</w:t>
      </w:r>
      <w:r>
        <w:rPr>
          <w:sz w:val="24"/>
        </w:rPr>
        <w:t>50</w:t>
      </w:r>
      <w:r w:rsidR="007F2F40" w:rsidRPr="00793F0F">
        <w:rPr>
          <w:rFonts w:hint="eastAsia"/>
          <w:sz w:val="24"/>
        </w:rPr>
        <w:t>分</w:t>
      </w:r>
    </w:p>
    <w:p w:rsidR="007F2F40" w:rsidRPr="00793F0F" w:rsidRDefault="007F2F40" w:rsidP="007F2F40">
      <w:pPr>
        <w:rPr>
          <w:sz w:val="24"/>
        </w:rPr>
      </w:pPr>
      <w:r w:rsidRPr="00793F0F">
        <w:rPr>
          <w:rFonts w:hint="eastAsia"/>
          <w:sz w:val="24"/>
        </w:rPr>
        <w:t xml:space="preserve">  </w:t>
      </w:r>
      <w:r w:rsidRPr="00793F0F">
        <w:rPr>
          <w:rFonts w:hint="eastAsia"/>
          <w:sz w:val="24"/>
        </w:rPr>
        <w:t>（三）</w:t>
      </w:r>
      <w:r w:rsidRPr="00793F0F">
        <w:rPr>
          <w:rFonts w:hint="eastAsia"/>
          <w:sz w:val="24"/>
        </w:rPr>
        <w:t xml:space="preserve"> </w:t>
      </w:r>
      <w:r w:rsidRPr="00793F0F">
        <w:rPr>
          <w:rFonts w:hint="eastAsia"/>
          <w:sz w:val="24"/>
        </w:rPr>
        <w:t>论述题</w:t>
      </w:r>
      <w:r w:rsidRPr="00793F0F">
        <w:rPr>
          <w:rFonts w:hint="eastAsia"/>
          <w:sz w:val="24"/>
        </w:rPr>
        <w:t>5</w:t>
      </w:r>
      <w:r w:rsidRPr="00793F0F">
        <w:rPr>
          <w:rFonts w:hint="eastAsia"/>
          <w:sz w:val="24"/>
        </w:rPr>
        <w:t>题</w:t>
      </w:r>
    </w:p>
    <w:p w:rsidR="007F2F40" w:rsidRPr="00793F0F" w:rsidRDefault="001D6F3F" w:rsidP="007F2F40">
      <w:pPr>
        <w:rPr>
          <w:sz w:val="24"/>
        </w:rPr>
      </w:pPr>
      <w:r>
        <w:rPr>
          <w:rFonts w:hint="eastAsia"/>
          <w:sz w:val="24"/>
        </w:rPr>
        <w:t xml:space="preserve">       </w:t>
      </w:r>
      <w:r w:rsidR="007F2F40" w:rsidRPr="00793F0F">
        <w:rPr>
          <w:rFonts w:hint="eastAsia"/>
          <w:sz w:val="24"/>
        </w:rPr>
        <w:t>1</w:t>
      </w:r>
      <w:r>
        <w:rPr>
          <w:sz w:val="24"/>
        </w:rPr>
        <w:t>61</w:t>
      </w:r>
      <w:r>
        <w:rPr>
          <w:rFonts w:hint="eastAsia"/>
          <w:sz w:val="24"/>
        </w:rPr>
        <w:t>-16</w:t>
      </w:r>
      <w:r w:rsidR="007F2F40" w:rsidRPr="00793F0F">
        <w:rPr>
          <w:rFonts w:hint="eastAsia"/>
          <w:sz w:val="24"/>
        </w:rPr>
        <w:t>5</w:t>
      </w:r>
      <w:r w:rsidR="007F2F40" w:rsidRPr="00793F0F">
        <w:rPr>
          <w:rFonts w:hint="eastAsia"/>
          <w:sz w:val="24"/>
        </w:rPr>
        <w:t>题，每题</w:t>
      </w:r>
      <w:r w:rsidR="007F2F40" w:rsidRPr="00793F0F">
        <w:rPr>
          <w:rFonts w:hint="eastAsia"/>
          <w:sz w:val="24"/>
        </w:rPr>
        <w:t>20</w:t>
      </w:r>
      <w:r w:rsidR="007F2F40" w:rsidRPr="00793F0F">
        <w:rPr>
          <w:rFonts w:hint="eastAsia"/>
          <w:sz w:val="24"/>
        </w:rPr>
        <w:t>分，共</w:t>
      </w:r>
      <w:r w:rsidR="007F2F40" w:rsidRPr="00793F0F">
        <w:rPr>
          <w:rFonts w:hint="eastAsia"/>
          <w:sz w:val="24"/>
        </w:rPr>
        <w:t>100</w:t>
      </w:r>
      <w:r w:rsidR="007F2F40" w:rsidRPr="00793F0F">
        <w:rPr>
          <w:rFonts w:hint="eastAsia"/>
          <w:sz w:val="24"/>
        </w:rPr>
        <w:t>分</w:t>
      </w:r>
    </w:p>
    <w:p w:rsidR="007F2F40" w:rsidRPr="00793F0F" w:rsidRDefault="007F2F40" w:rsidP="007F2F40">
      <w:pPr>
        <w:spacing w:line="360" w:lineRule="auto"/>
        <w:rPr>
          <w:rFonts w:eastAsia="黑体"/>
          <w:sz w:val="24"/>
        </w:rPr>
      </w:pPr>
      <w:r w:rsidRPr="00793F0F">
        <w:rPr>
          <w:rFonts w:eastAsia="黑体" w:hint="eastAsia"/>
          <w:sz w:val="24"/>
        </w:rPr>
        <w:t>四、适用学科</w:t>
      </w:r>
    </w:p>
    <w:p w:rsidR="007F2F40" w:rsidRPr="00793F0F" w:rsidRDefault="007F2F40" w:rsidP="001D6F3F">
      <w:pPr>
        <w:ind w:firstLineChars="200" w:firstLine="480"/>
        <w:rPr>
          <w:rFonts w:hint="eastAsia"/>
          <w:sz w:val="24"/>
        </w:rPr>
      </w:pPr>
      <w:r w:rsidRPr="00793F0F">
        <w:rPr>
          <w:rFonts w:hint="eastAsia"/>
          <w:sz w:val="24"/>
        </w:rPr>
        <w:t>口腔医学专业学位</w:t>
      </w:r>
    </w:p>
    <w:p w:rsidR="007F2F40" w:rsidRPr="00793F0F" w:rsidRDefault="007F2F40" w:rsidP="007F2F40">
      <w:pPr>
        <w:spacing w:line="360" w:lineRule="auto"/>
        <w:rPr>
          <w:rFonts w:eastAsia="黑体"/>
          <w:sz w:val="24"/>
        </w:rPr>
      </w:pPr>
      <w:r w:rsidRPr="00793F0F">
        <w:rPr>
          <w:rFonts w:eastAsia="黑体" w:hint="eastAsia"/>
          <w:sz w:val="24"/>
        </w:rPr>
        <w:t>五、考核内容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第一部分 口腔解剖生理学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（一）</w:t>
      </w:r>
      <w:r w:rsidRPr="00793F0F">
        <w:rPr>
          <w:rFonts w:ascii="宋体" w:hAnsi="宋体" w:hint="eastAsia"/>
          <w:b/>
          <w:bCs/>
          <w:szCs w:val="21"/>
        </w:rPr>
        <w:t>牙体解剖生理</w:t>
      </w:r>
      <w:r w:rsidRPr="00793F0F">
        <w:rPr>
          <w:rFonts w:ascii="宋体" w:hAnsi="宋体"/>
          <w:b/>
          <w:szCs w:val="21"/>
        </w:rPr>
        <w:t xml:space="preserve">                            </w:t>
      </w:r>
    </w:p>
    <w:p w:rsidR="001D6F3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牙的演化</w:t>
      </w:r>
    </w:p>
    <w:p w:rsidR="007F2F40" w:rsidRPr="00793F0F" w:rsidRDefault="001D6F3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2牙的组成、分类与功能</w:t>
      </w:r>
      <w:r w:rsidR="007F2F40" w:rsidRPr="00793F0F">
        <w:rPr>
          <w:rFonts w:ascii="宋体" w:hAnsi="宋体"/>
          <w:szCs w:val="21"/>
        </w:rPr>
        <w:t xml:space="preserve">                                        </w:t>
      </w:r>
    </w:p>
    <w:p w:rsidR="001D6F3F" w:rsidRDefault="001D6F3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7F2F40" w:rsidRPr="00793F0F">
        <w:rPr>
          <w:rFonts w:ascii="宋体" w:hAnsi="宋体" w:hint="eastAsia"/>
          <w:szCs w:val="21"/>
        </w:rPr>
        <w:t>临床牙位纪录</w:t>
      </w:r>
      <w:r>
        <w:rPr>
          <w:rFonts w:ascii="宋体" w:hAnsi="宋体" w:hint="eastAsia"/>
          <w:szCs w:val="21"/>
        </w:rPr>
        <w:t>法</w:t>
      </w:r>
    </w:p>
    <w:p w:rsidR="001D6F3F" w:rsidRDefault="001D6F3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4牙的萌出和</w:t>
      </w:r>
      <w:proofErr w:type="gramStart"/>
      <w:r>
        <w:rPr>
          <w:rFonts w:ascii="宋体" w:hAnsi="宋体" w:hint="eastAsia"/>
          <w:szCs w:val="21"/>
        </w:rPr>
        <w:t>乳恒牙</w:t>
      </w:r>
      <w:proofErr w:type="gramEnd"/>
      <w:r>
        <w:rPr>
          <w:rFonts w:ascii="宋体" w:hAnsi="宋体" w:hint="eastAsia"/>
          <w:szCs w:val="21"/>
        </w:rPr>
        <w:t>更替</w:t>
      </w:r>
      <w:r w:rsidR="007F2F40" w:rsidRPr="00793F0F">
        <w:rPr>
          <w:rFonts w:ascii="宋体" w:hAnsi="宋体"/>
          <w:szCs w:val="21"/>
        </w:rPr>
        <w:t xml:space="preserve"> </w:t>
      </w:r>
    </w:p>
    <w:p w:rsidR="001D6F3F" w:rsidRDefault="001D6F3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5牙体解剖常用名词和表面标志</w:t>
      </w:r>
    </w:p>
    <w:p w:rsidR="001D6F3F" w:rsidRDefault="001D6F3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/>
          <w:szCs w:val="21"/>
        </w:rPr>
        <w:t>恒牙外形</w:t>
      </w:r>
      <w:r w:rsidR="007F2F40" w:rsidRPr="00793F0F">
        <w:rPr>
          <w:rFonts w:ascii="宋体" w:hAnsi="宋体"/>
          <w:szCs w:val="21"/>
        </w:rPr>
        <w:t xml:space="preserve"> </w:t>
      </w:r>
    </w:p>
    <w:p w:rsidR="001D6F3F" w:rsidRDefault="001D6F3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7乳牙外形</w:t>
      </w:r>
    </w:p>
    <w:p w:rsidR="001D6F3F" w:rsidRDefault="001D6F3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8牙体形态的生理意义</w:t>
      </w:r>
    </w:p>
    <w:p w:rsidR="007F2F40" w:rsidRPr="00793F0F" w:rsidRDefault="001D6F3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9牙髓</w:t>
      </w:r>
      <w:proofErr w:type="gramStart"/>
      <w:r>
        <w:rPr>
          <w:rFonts w:ascii="宋体" w:hAnsi="宋体"/>
          <w:szCs w:val="21"/>
        </w:rPr>
        <w:t>腔</w:t>
      </w:r>
      <w:proofErr w:type="gramEnd"/>
      <w:r>
        <w:rPr>
          <w:rFonts w:ascii="宋体" w:hAnsi="宋体"/>
          <w:szCs w:val="21"/>
        </w:rPr>
        <w:t>解剖</w:t>
      </w:r>
      <w:r w:rsidR="007F2F40" w:rsidRPr="00793F0F">
        <w:rPr>
          <w:rFonts w:ascii="宋体" w:hAnsi="宋体"/>
          <w:szCs w:val="21"/>
        </w:rPr>
        <w:t xml:space="preserve">              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（二）牙列</w:t>
      </w:r>
      <w:r w:rsidR="001D6F3F">
        <w:rPr>
          <w:rFonts w:ascii="宋体" w:hAnsi="宋体" w:hint="eastAsia"/>
          <w:b/>
          <w:bCs/>
          <w:szCs w:val="21"/>
        </w:rPr>
        <w:t>、</w:t>
      </w:r>
      <w:r w:rsidR="00BB4B55" w:rsidRPr="00BB4B55">
        <w:rPr>
          <w:rFonts w:ascii="宋体" w:hAnsi="宋体" w:cs="宋体" w:hint="eastAsia"/>
          <w:b/>
          <w:spacing w:val="-20"/>
          <w:w w:val="80"/>
          <w:szCs w:val="21"/>
        </w:rPr>
        <w:t>牙合</w:t>
      </w:r>
      <w:r w:rsidRPr="00793F0F">
        <w:rPr>
          <w:rFonts w:ascii="宋体" w:hAnsi="宋体" w:hint="eastAsia"/>
          <w:b/>
          <w:bCs/>
          <w:szCs w:val="21"/>
        </w:rPr>
        <w:t>与颌位</w:t>
      </w:r>
      <w:r w:rsidRPr="00793F0F">
        <w:rPr>
          <w:rFonts w:ascii="宋体" w:hAnsi="宋体"/>
          <w:b/>
          <w:szCs w:val="21"/>
        </w:rPr>
        <w:t xml:space="preserve">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牙列</w:t>
      </w:r>
      <w:r w:rsidRPr="00793F0F">
        <w:rPr>
          <w:rFonts w:ascii="宋体" w:hAnsi="宋体"/>
          <w:szCs w:val="21"/>
        </w:rPr>
        <w:t xml:space="preserve">                                            </w:t>
      </w:r>
    </w:p>
    <w:p w:rsidR="001D6F3F" w:rsidRDefault="007F2F40" w:rsidP="001D6F3F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cs="宋体" w:hint="eastAsia"/>
          <w:spacing w:val="-20"/>
          <w:w w:val="80"/>
          <w:szCs w:val="21"/>
        </w:rPr>
        <w:t>牙合</w:t>
      </w:r>
      <w:r w:rsidRPr="00793F0F">
        <w:rPr>
          <w:rFonts w:ascii="宋体" w:hAnsi="宋体" w:cs="宋体"/>
          <w:szCs w:val="21"/>
        </w:rPr>
        <w:t xml:space="preserve">                                    </w:t>
      </w:r>
    </w:p>
    <w:p w:rsidR="007F2F40" w:rsidRPr="00793F0F" w:rsidRDefault="007F2F40" w:rsidP="001D6F3F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颌位</w:t>
      </w:r>
      <w:r w:rsidR="001D6F3F">
        <w:rPr>
          <w:rFonts w:ascii="宋体" w:hAnsi="宋体" w:hint="eastAsia"/>
          <w:szCs w:val="21"/>
        </w:rPr>
        <w:t xml:space="preserve">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（三）口腔颌面</w:t>
      </w:r>
      <w:r w:rsidR="00273C88">
        <w:rPr>
          <w:rFonts w:ascii="宋体" w:hAnsi="宋体" w:hint="eastAsia"/>
          <w:b/>
          <w:bCs/>
          <w:szCs w:val="21"/>
        </w:rPr>
        <w:t>颈</w:t>
      </w:r>
      <w:r w:rsidRPr="00793F0F">
        <w:rPr>
          <w:rFonts w:ascii="宋体" w:hAnsi="宋体" w:hint="eastAsia"/>
          <w:b/>
          <w:bCs/>
          <w:szCs w:val="21"/>
        </w:rPr>
        <w:t>部系统解剖</w:t>
      </w:r>
      <w:r w:rsidRPr="00793F0F">
        <w:rPr>
          <w:rFonts w:ascii="宋体" w:hAnsi="宋体"/>
          <w:b/>
          <w:szCs w:val="21"/>
        </w:rPr>
        <w:t xml:space="preserve">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骨</w:t>
      </w:r>
      <w:r w:rsidRPr="00793F0F">
        <w:rPr>
          <w:rFonts w:ascii="宋体" w:hAnsi="宋体"/>
          <w:szCs w:val="21"/>
        </w:rPr>
        <w:t xml:space="preserve">   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颞下颌关节</w:t>
      </w:r>
      <w:r w:rsidRPr="00793F0F">
        <w:rPr>
          <w:rFonts w:ascii="宋体" w:hAnsi="宋体"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肌</w:t>
      </w:r>
      <w:r w:rsidRPr="00793F0F">
        <w:rPr>
          <w:rFonts w:ascii="宋体" w:hAnsi="宋体"/>
          <w:szCs w:val="21"/>
        </w:rPr>
        <w:t xml:space="preserve">   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唾液腺</w:t>
      </w:r>
      <w:r w:rsidRPr="00793F0F">
        <w:rPr>
          <w:rFonts w:ascii="宋体" w:hAnsi="宋体"/>
          <w:szCs w:val="21"/>
        </w:rPr>
        <w:t xml:space="preserve">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血管</w:t>
      </w:r>
      <w:r w:rsidRPr="00793F0F">
        <w:rPr>
          <w:rFonts w:ascii="宋体" w:hAnsi="宋体"/>
          <w:szCs w:val="21"/>
        </w:rPr>
        <w:t xml:space="preserve">                                          </w:t>
      </w:r>
    </w:p>
    <w:p w:rsidR="00273C88" w:rsidRDefault="007F2F40" w:rsidP="00273C88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淋巴结</w:t>
      </w:r>
      <w:r w:rsidR="00273C88">
        <w:rPr>
          <w:rFonts w:ascii="宋体" w:hAnsi="宋体" w:hint="eastAsia"/>
          <w:szCs w:val="21"/>
        </w:rPr>
        <w:t>和</w:t>
      </w:r>
      <w:r w:rsidR="00273C88">
        <w:rPr>
          <w:rFonts w:ascii="宋体" w:hAnsi="宋体"/>
          <w:szCs w:val="21"/>
        </w:rPr>
        <w:t>淋巴管</w:t>
      </w:r>
      <w:r w:rsidRPr="00793F0F">
        <w:rPr>
          <w:rFonts w:ascii="宋体" w:hAnsi="宋体"/>
          <w:szCs w:val="21"/>
        </w:rPr>
        <w:t xml:space="preserve">                                        </w:t>
      </w:r>
    </w:p>
    <w:p w:rsidR="007F2F40" w:rsidRPr="00793F0F" w:rsidRDefault="007F2F40" w:rsidP="00273C88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7</w:t>
      </w:r>
      <w:r w:rsidRPr="00793F0F">
        <w:rPr>
          <w:rFonts w:ascii="宋体" w:hAnsi="宋体" w:hint="eastAsia"/>
          <w:szCs w:val="21"/>
        </w:rPr>
        <w:t>神经</w:t>
      </w:r>
      <w:r w:rsidRPr="00793F0F">
        <w:rPr>
          <w:rFonts w:ascii="宋体" w:hAnsi="宋体"/>
          <w:szCs w:val="21"/>
        </w:rPr>
        <w:t xml:space="preserve">                                       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（四）口腔颌面颈部局部解剖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lastRenderedPageBreak/>
        <w:t>1</w:t>
      </w:r>
      <w:r w:rsidRPr="00793F0F">
        <w:rPr>
          <w:rFonts w:ascii="宋体" w:hAnsi="宋体" w:hint="eastAsia"/>
          <w:szCs w:val="21"/>
        </w:rPr>
        <w:t>口腔局部解剖</w:t>
      </w:r>
      <w:r w:rsidRPr="00793F0F">
        <w:rPr>
          <w:rFonts w:ascii="宋体" w:hAnsi="宋体"/>
          <w:szCs w:val="21"/>
        </w:rPr>
        <w:t xml:space="preserve">                                   </w:t>
      </w:r>
    </w:p>
    <w:p w:rsidR="00BB4B55" w:rsidRDefault="007F2F40" w:rsidP="00BB4B55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 xml:space="preserve">2 </w:t>
      </w:r>
      <w:r w:rsidRPr="00793F0F">
        <w:rPr>
          <w:rFonts w:ascii="宋体" w:hAnsi="宋体" w:hint="eastAsia"/>
          <w:szCs w:val="21"/>
        </w:rPr>
        <w:t>面部局部解剖</w:t>
      </w:r>
      <w:r w:rsidRPr="00793F0F">
        <w:rPr>
          <w:rFonts w:ascii="宋体" w:hAnsi="宋体"/>
          <w:szCs w:val="21"/>
        </w:rPr>
        <w:t xml:space="preserve"> </w:t>
      </w:r>
      <w:r w:rsidR="00BB4B55">
        <w:rPr>
          <w:rFonts w:ascii="宋体" w:hAnsi="宋体"/>
          <w:szCs w:val="21"/>
        </w:rPr>
        <w:t xml:space="preserve">                               </w:t>
      </w:r>
    </w:p>
    <w:p w:rsidR="007F2F40" w:rsidRPr="00793F0F" w:rsidRDefault="007F2F40" w:rsidP="00BB4B55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 xml:space="preserve">3 </w:t>
      </w:r>
      <w:r w:rsidRPr="00793F0F">
        <w:rPr>
          <w:rFonts w:ascii="宋体" w:hAnsi="宋体" w:hint="eastAsia"/>
          <w:szCs w:val="21"/>
        </w:rPr>
        <w:t>颈部局部解剖</w:t>
      </w:r>
      <w:r w:rsidRPr="00793F0F">
        <w:rPr>
          <w:rFonts w:ascii="宋体" w:hAnsi="宋体"/>
          <w:szCs w:val="21"/>
        </w:rPr>
        <w:t xml:space="preserve">                                           </w:t>
      </w:r>
    </w:p>
    <w:p w:rsidR="007F2F40" w:rsidRPr="00793F0F" w:rsidRDefault="00BB4B55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bCs/>
          <w:szCs w:val="21"/>
        </w:rPr>
        <w:t>（五）颅部</w:t>
      </w:r>
      <w:r w:rsidR="007F2F40" w:rsidRPr="00793F0F">
        <w:rPr>
          <w:rFonts w:ascii="宋体" w:hAnsi="宋体" w:hint="eastAsia"/>
          <w:b/>
          <w:bCs/>
          <w:szCs w:val="21"/>
        </w:rPr>
        <w:t>局部解剖</w:t>
      </w:r>
      <w:r w:rsidR="007F2F40"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颅顶</w:t>
      </w:r>
    </w:p>
    <w:p w:rsidR="007F2F40" w:rsidRPr="00793F0F" w:rsidRDefault="007F2F40" w:rsidP="00BB4B55">
      <w:pPr>
        <w:ind w:leftChars="219" w:left="46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颅底</w:t>
      </w:r>
      <w:r w:rsidRPr="00793F0F">
        <w:rPr>
          <w:rFonts w:ascii="宋体" w:hAnsi="宋体"/>
          <w:szCs w:val="21"/>
        </w:rPr>
        <w:t xml:space="preserve">                               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（六）口腔功能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下颌运动</w:t>
      </w:r>
      <w:r w:rsidRPr="00793F0F">
        <w:rPr>
          <w:rFonts w:ascii="宋体" w:hAnsi="宋体"/>
          <w:szCs w:val="21"/>
        </w:rPr>
        <w:t xml:space="preserve"> 、</w:t>
      </w:r>
      <w:r w:rsidRPr="00793F0F">
        <w:rPr>
          <w:rFonts w:ascii="宋体" w:hAnsi="宋体" w:hint="eastAsia"/>
          <w:szCs w:val="21"/>
        </w:rPr>
        <w:t>咀嚼功能、吞咽功能、言语功能、唾液功能、感觉功能</w:t>
      </w:r>
    </w:p>
    <w:p w:rsidR="00BB4B55" w:rsidRPr="00793F0F" w:rsidRDefault="00BB4B55" w:rsidP="007F2F40">
      <w:pPr>
        <w:ind w:firstLine="465"/>
        <w:rPr>
          <w:rFonts w:ascii="宋体" w:hAnsi="宋体" w:hint="eastAsia"/>
          <w:szCs w:val="21"/>
        </w:rPr>
      </w:pP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第二部分 口腔组织病理学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（一）面部发育</w:t>
      </w:r>
    </w:p>
    <w:p w:rsidR="007F2F40" w:rsidRPr="00793F0F" w:rsidRDefault="007F2F40" w:rsidP="007F2F40">
      <w:pPr>
        <w:ind w:left="48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1神经嵴的分化、鳃弓和咽囊</w:t>
      </w:r>
    </w:p>
    <w:p w:rsidR="007F2F40" w:rsidRPr="00793F0F" w:rsidRDefault="007F2F40" w:rsidP="00BB4B55">
      <w:pPr>
        <w:ind w:firstLineChars="242" w:firstLine="508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面部的发育、</w:t>
      </w:r>
      <w:proofErr w:type="gramStart"/>
      <w:r w:rsidRPr="00793F0F">
        <w:rPr>
          <w:rFonts w:ascii="宋体" w:hAnsi="宋体" w:hint="eastAsia"/>
          <w:szCs w:val="21"/>
        </w:rPr>
        <w:t>腭</w:t>
      </w:r>
      <w:proofErr w:type="gramEnd"/>
      <w:r w:rsidRPr="00793F0F">
        <w:rPr>
          <w:rFonts w:ascii="宋体" w:hAnsi="宋体" w:hint="eastAsia"/>
          <w:szCs w:val="21"/>
        </w:rPr>
        <w:t>的发育和舌的发育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（二）牙的发育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b/>
          <w:szCs w:val="21"/>
        </w:rPr>
        <w:t xml:space="preserve">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成釉器的发育，牙乳头，牙囊，牙板的结局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牙本质、牙釉质、牙根的形成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牙髓、牙周组织的形成和牙的萌出时间和替换次序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（三）牙体组织</w:t>
      </w:r>
      <w:r w:rsidRPr="00793F0F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b/>
          <w:szCs w:val="21"/>
        </w:rPr>
        <w:t xml:space="preserve">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釉质、牙本质、牙髓和牙骨质组织学结构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釉质、牙本质、牙髓和牙骨质的理化特性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釉质、牙本质、牙髓和牙骨质的临床意义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（四）牙周组织</w:t>
      </w:r>
      <w:r w:rsidRPr="00793F0F">
        <w:rPr>
          <w:rFonts w:ascii="宋体" w:hAnsi="宋体"/>
          <w:b/>
          <w:szCs w:val="21"/>
        </w:rPr>
        <w:t xml:space="preserve">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牙龈表面解剖、牙周膜的组织结构和牙槽骨的生物学特性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牙龈的组织结构、牙周膜的功能和牙槽骨的组织结构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牙周膜的增龄变化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（五）口腔粘膜</w:t>
      </w:r>
      <w:r w:rsidRPr="00793F0F">
        <w:rPr>
          <w:rFonts w:ascii="宋体" w:hAnsi="宋体"/>
          <w:b/>
          <w:szCs w:val="21"/>
        </w:rPr>
        <w:t xml:space="preserve">                                         </w:t>
      </w:r>
    </w:p>
    <w:p w:rsidR="007F2F40" w:rsidRPr="00793F0F" w:rsidRDefault="007F2F40" w:rsidP="007F2F40">
      <w:pPr>
        <w:ind w:leftChars="219" w:left="670" w:hangingChars="100" w:hanging="21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口腔粘膜的</w:t>
      </w:r>
      <w:r w:rsidR="00BB4B55">
        <w:rPr>
          <w:rFonts w:ascii="宋体" w:hAnsi="宋体" w:hint="eastAsia"/>
          <w:szCs w:val="21"/>
        </w:rPr>
        <w:t>基本组织结构：上皮、固有层、粘膜下层；口腔粘膜的分类及结构特点</w:t>
      </w:r>
      <w:r w:rsidR="00BB4B55" w:rsidRPr="00793F0F">
        <w:rPr>
          <w:rFonts w:ascii="宋体" w:hAnsi="宋体"/>
          <w:szCs w:val="21"/>
        </w:rPr>
        <w:t xml:space="preserve">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口腔粘膜的功能和增龄变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（六）唾液腺</w:t>
      </w:r>
      <w:r w:rsidRPr="00793F0F">
        <w:rPr>
          <w:rFonts w:ascii="宋体" w:hAnsi="宋体"/>
          <w:szCs w:val="21"/>
        </w:rPr>
        <w:t xml:space="preserve">  </w:t>
      </w:r>
      <w:r w:rsidRPr="00793F0F">
        <w:rPr>
          <w:rFonts w:ascii="宋体" w:hAnsi="宋体"/>
          <w:b/>
          <w:szCs w:val="21"/>
        </w:rPr>
        <w:t xml:space="preserve"> 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/>
          <w:szCs w:val="21"/>
        </w:rPr>
        <w:t>1</w:t>
      </w:r>
      <w:r w:rsidR="00BB4B55">
        <w:rPr>
          <w:rFonts w:ascii="宋体" w:hAnsi="宋体" w:hint="eastAsia"/>
          <w:szCs w:val="21"/>
        </w:rPr>
        <w:t>唾液腺的</w:t>
      </w:r>
      <w:r w:rsidR="00BB4B55">
        <w:rPr>
          <w:rFonts w:ascii="宋体" w:hAnsi="宋体"/>
          <w:szCs w:val="21"/>
        </w:rPr>
        <w:t>基本组织学结构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腮腺、颌下腺</w:t>
      </w:r>
      <w:r w:rsidR="00BB4B55">
        <w:rPr>
          <w:rFonts w:ascii="宋体" w:hAnsi="宋体" w:hint="eastAsia"/>
          <w:szCs w:val="21"/>
        </w:rPr>
        <w:t>和舌下</w:t>
      </w:r>
      <w:r w:rsidR="00BB4B55">
        <w:rPr>
          <w:rFonts w:ascii="宋体" w:hAnsi="宋体"/>
          <w:szCs w:val="21"/>
        </w:rPr>
        <w:t>腺</w:t>
      </w:r>
      <w:r w:rsidR="00BB4B55">
        <w:rPr>
          <w:rFonts w:ascii="宋体" w:hAnsi="宋体" w:hint="eastAsia"/>
          <w:szCs w:val="21"/>
        </w:rPr>
        <w:t>的组织学结</w:t>
      </w:r>
      <w:r w:rsidRPr="00793F0F">
        <w:rPr>
          <w:rFonts w:ascii="宋体" w:hAnsi="宋体" w:hint="eastAsia"/>
          <w:szCs w:val="21"/>
        </w:rPr>
        <w:t>构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="00BB4B55">
        <w:rPr>
          <w:rFonts w:ascii="宋体" w:hAnsi="宋体" w:hint="eastAsia"/>
          <w:szCs w:val="21"/>
        </w:rPr>
        <w:t>唾液腺的功能与增龄性变化</w:t>
      </w:r>
      <w:r w:rsidR="00BB4B55" w:rsidRPr="00793F0F">
        <w:rPr>
          <w:rFonts w:ascii="宋体" w:hAnsi="宋体"/>
          <w:szCs w:val="21"/>
        </w:rPr>
        <w:t xml:space="preserve"> </w:t>
      </w:r>
    </w:p>
    <w:p w:rsidR="007F2F40" w:rsidRPr="00793F0F" w:rsidRDefault="00BB4B55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（七</w:t>
      </w:r>
      <w:r w:rsidR="007F2F40" w:rsidRPr="00793F0F">
        <w:rPr>
          <w:rFonts w:ascii="宋体" w:hAnsi="宋体" w:hint="eastAsia"/>
          <w:b/>
          <w:szCs w:val="21"/>
        </w:rPr>
        <w:t>）牙发育异常</w:t>
      </w:r>
      <w:r w:rsidR="007F2F40" w:rsidRPr="00793F0F">
        <w:rPr>
          <w:rFonts w:ascii="宋体" w:hAnsi="宋体"/>
          <w:szCs w:val="21"/>
        </w:rPr>
        <w:t xml:space="preserve"> </w:t>
      </w:r>
      <w:r w:rsidR="007F2F40" w:rsidRPr="00793F0F">
        <w:rPr>
          <w:rFonts w:ascii="宋体" w:hAnsi="宋体"/>
          <w:b/>
          <w:szCs w:val="21"/>
        </w:rPr>
        <w:t xml:space="preserve">                                    </w:t>
      </w:r>
    </w:p>
    <w:p w:rsidR="00BB4B55" w:rsidRDefault="00BB4B55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1牙数目异常</w:t>
      </w:r>
    </w:p>
    <w:p w:rsidR="007F2F40" w:rsidRPr="00793F0F" w:rsidRDefault="00BB4B55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7F2F40" w:rsidRPr="00793F0F">
        <w:rPr>
          <w:rFonts w:ascii="宋体" w:hAnsi="宋体" w:hint="eastAsia"/>
          <w:szCs w:val="21"/>
        </w:rPr>
        <w:t>牙形态异常</w:t>
      </w:r>
    </w:p>
    <w:p w:rsidR="007F2F40" w:rsidRPr="00793F0F" w:rsidRDefault="00BB4B55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proofErr w:type="gramStart"/>
      <w:r w:rsidR="007F2F40" w:rsidRPr="00793F0F">
        <w:rPr>
          <w:rFonts w:ascii="宋体" w:hAnsi="宋体" w:hint="eastAsia"/>
          <w:szCs w:val="21"/>
        </w:rPr>
        <w:t>牙结构</w:t>
      </w:r>
      <w:proofErr w:type="gramEnd"/>
      <w:r w:rsidR="007F2F40" w:rsidRPr="00793F0F">
        <w:rPr>
          <w:rFonts w:ascii="宋体" w:hAnsi="宋体" w:hint="eastAsia"/>
          <w:szCs w:val="21"/>
        </w:rPr>
        <w:t>异常</w:t>
      </w:r>
    </w:p>
    <w:p w:rsidR="007F2F40" w:rsidRPr="00793F0F" w:rsidRDefault="00BB4B55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="007F2F40" w:rsidRPr="00793F0F">
        <w:rPr>
          <w:rFonts w:ascii="宋体" w:hAnsi="宋体" w:hint="eastAsia"/>
          <w:szCs w:val="21"/>
        </w:rPr>
        <w:t>牙萌出异常</w:t>
      </w:r>
    </w:p>
    <w:p w:rsidR="007F2F40" w:rsidRPr="00793F0F" w:rsidRDefault="00BB4B55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（八</w:t>
      </w:r>
      <w:r w:rsidR="007F2F40" w:rsidRPr="00793F0F">
        <w:rPr>
          <w:rFonts w:ascii="宋体" w:hAnsi="宋体" w:hint="eastAsia"/>
          <w:b/>
          <w:szCs w:val="21"/>
        </w:rPr>
        <w:t>）</w:t>
      </w:r>
      <w:proofErr w:type="gramStart"/>
      <w:r w:rsidR="007F2F40" w:rsidRPr="00793F0F">
        <w:rPr>
          <w:rFonts w:ascii="宋体" w:hAnsi="宋体" w:hint="eastAsia"/>
          <w:b/>
          <w:szCs w:val="21"/>
        </w:rPr>
        <w:t>龋</w:t>
      </w:r>
      <w:proofErr w:type="gramEnd"/>
      <w:r w:rsidR="007F2F40" w:rsidRPr="00793F0F">
        <w:rPr>
          <w:rFonts w:ascii="宋体" w:hAnsi="宋体" w:hint="eastAsia"/>
          <w:b/>
          <w:szCs w:val="21"/>
        </w:rPr>
        <w:t>病</w:t>
      </w:r>
      <w:r w:rsidR="007F2F40" w:rsidRPr="00793F0F">
        <w:rPr>
          <w:rFonts w:ascii="宋体" w:hAnsi="宋体"/>
          <w:b/>
          <w:szCs w:val="21"/>
        </w:rPr>
        <w:t xml:space="preserve"> 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釉质</w:t>
      </w:r>
      <w:proofErr w:type="gramStart"/>
      <w:r w:rsidRPr="00793F0F">
        <w:rPr>
          <w:rFonts w:ascii="宋体" w:hAnsi="宋体" w:hint="eastAsia"/>
          <w:szCs w:val="21"/>
        </w:rPr>
        <w:t>龋</w:t>
      </w:r>
      <w:proofErr w:type="gramEnd"/>
      <w:r w:rsidRPr="00793F0F">
        <w:rPr>
          <w:rFonts w:ascii="宋体" w:hAnsi="宋体" w:hint="eastAsia"/>
          <w:szCs w:val="21"/>
        </w:rPr>
        <w:t>、牙本质</w:t>
      </w:r>
      <w:proofErr w:type="gramStart"/>
      <w:r w:rsidRPr="00793F0F">
        <w:rPr>
          <w:rFonts w:ascii="宋体" w:hAnsi="宋体" w:hint="eastAsia"/>
          <w:szCs w:val="21"/>
        </w:rPr>
        <w:t>龋</w:t>
      </w:r>
      <w:proofErr w:type="gramEnd"/>
      <w:r w:rsidRPr="00793F0F">
        <w:rPr>
          <w:rFonts w:ascii="宋体" w:hAnsi="宋体" w:hint="eastAsia"/>
          <w:szCs w:val="21"/>
        </w:rPr>
        <w:t>的病理特点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牙骨质</w:t>
      </w:r>
      <w:proofErr w:type="gramStart"/>
      <w:r w:rsidRPr="00793F0F">
        <w:rPr>
          <w:rFonts w:ascii="宋体" w:hAnsi="宋体" w:hint="eastAsia"/>
          <w:szCs w:val="21"/>
        </w:rPr>
        <w:t>龋</w:t>
      </w:r>
      <w:proofErr w:type="gramEnd"/>
      <w:r w:rsidRPr="00793F0F">
        <w:rPr>
          <w:rFonts w:ascii="宋体" w:hAnsi="宋体" w:hint="eastAsia"/>
          <w:szCs w:val="21"/>
        </w:rPr>
        <w:t>的病理特点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proofErr w:type="gramStart"/>
      <w:r w:rsidRPr="00793F0F">
        <w:rPr>
          <w:rFonts w:ascii="宋体" w:hAnsi="宋体" w:hint="eastAsia"/>
          <w:szCs w:val="21"/>
        </w:rPr>
        <w:t>龋</w:t>
      </w:r>
      <w:proofErr w:type="gramEnd"/>
      <w:r w:rsidRPr="00793F0F">
        <w:rPr>
          <w:rFonts w:ascii="宋体" w:hAnsi="宋体" w:hint="eastAsia"/>
          <w:szCs w:val="21"/>
        </w:rPr>
        <w:t>的发病机制和病因学说</w:t>
      </w:r>
    </w:p>
    <w:p w:rsidR="007F2F40" w:rsidRPr="00793F0F" w:rsidRDefault="00BB4B55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（九</w:t>
      </w:r>
      <w:r w:rsidR="007F2F40" w:rsidRPr="00793F0F">
        <w:rPr>
          <w:rFonts w:ascii="宋体" w:hAnsi="宋体" w:hint="eastAsia"/>
          <w:b/>
          <w:szCs w:val="21"/>
        </w:rPr>
        <w:t>）牙髓病</w:t>
      </w:r>
      <w:r w:rsidR="007F2F40" w:rsidRPr="00793F0F">
        <w:rPr>
          <w:rFonts w:ascii="宋体" w:hAnsi="宋体"/>
          <w:szCs w:val="21"/>
        </w:rPr>
        <w:t xml:space="preserve"> </w:t>
      </w:r>
      <w:r w:rsidR="007F2F40" w:rsidRPr="00793F0F">
        <w:rPr>
          <w:rFonts w:ascii="宋体" w:hAnsi="宋体"/>
          <w:b/>
          <w:szCs w:val="21"/>
        </w:rPr>
        <w:t xml:space="preserve">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急、慢性牙髓炎的临床及病理特点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牙髓变性和牙体内、外吸收的临床及病理特点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lastRenderedPageBreak/>
        <w:t>3</w:t>
      </w:r>
      <w:r w:rsidRPr="00793F0F">
        <w:rPr>
          <w:rFonts w:ascii="宋体" w:hAnsi="宋体" w:hint="eastAsia"/>
          <w:szCs w:val="21"/>
        </w:rPr>
        <w:t>牙髓充血和牙髓坏死的临床及病理特征</w:t>
      </w:r>
    </w:p>
    <w:p w:rsidR="007F2F40" w:rsidRPr="00793F0F" w:rsidRDefault="00BB4B55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</w:t>
      </w:r>
      <w:r w:rsidR="007F2F40" w:rsidRPr="00793F0F">
        <w:rPr>
          <w:rFonts w:ascii="宋体" w:hAnsi="宋体" w:hint="eastAsia"/>
          <w:b/>
          <w:szCs w:val="21"/>
        </w:rPr>
        <w:t>）根尖周病</w:t>
      </w:r>
      <w:r w:rsidR="007F2F40" w:rsidRPr="00793F0F">
        <w:rPr>
          <w:rFonts w:ascii="宋体" w:hAnsi="宋体"/>
          <w:szCs w:val="21"/>
        </w:rPr>
        <w:t xml:space="preserve"> </w:t>
      </w:r>
      <w:r w:rsidR="007F2F40" w:rsidRPr="00793F0F">
        <w:rPr>
          <w:rFonts w:ascii="宋体" w:hAnsi="宋体"/>
          <w:b/>
          <w:szCs w:val="21"/>
        </w:rPr>
        <w:t xml:space="preserve">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慢性根尖周炎的病理特点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慢性根尖周炎的临床特点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急性根尖周炎的临床及病理特点</w:t>
      </w:r>
    </w:p>
    <w:p w:rsidR="007F2F40" w:rsidRPr="00793F0F" w:rsidRDefault="00BB4B55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（十一</w:t>
      </w:r>
      <w:r w:rsidR="007F2F40" w:rsidRPr="00793F0F">
        <w:rPr>
          <w:rFonts w:ascii="宋体" w:hAnsi="宋体" w:hint="eastAsia"/>
          <w:b/>
          <w:szCs w:val="21"/>
        </w:rPr>
        <w:t>）牙周组织病</w:t>
      </w:r>
      <w:r w:rsidR="007F2F40" w:rsidRPr="00793F0F">
        <w:rPr>
          <w:rFonts w:ascii="宋体" w:hAnsi="宋体"/>
          <w:szCs w:val="21"/>
        </w:rPr>
        <w:t xml:space="preserve"> </w:t>
      </w:r>
      <w:r w:rsidR="007F2F40" w:rsidRPr="00793F0F">
        <w:rPr>
          <w:rFonts w:ascii="宋体" w:hAnsi="宋体"/>
          <w:b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1慢性龈炎、牙周炎的临床及病理特点</w:t>
      </w:r>
    </w:p>
    <w:p w:rsidR="007F2F40" w:rsidRPr="00793F0F" w:rsidRDefault="007F2F40" w:rsidP="00BB4B55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2牙周炎发病机制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</w:t>
      </w:r>
      <w:proofErr w:type="gramStart"/>
      <w:r w:rsidRPr="00793F0F">
        <w:rPr>
          <w:rFonts w:ascii="宋体" w:hAnsi="宋体" w:hint="eastAsia"/>
          <w:szCs w:val="21"/>
        </w:rPr>
        <w:t>龈</w:t>
      </w:r>
      <w:proofErr w:type="gramEnd"/>
      <w:r w:rsidRPr="00793F0F">
        <w:rPr>
          <w:rFonts w:ascii="宋体" w:hAnsi="宋体" w:hint="eastAsia"/>
          <w:szCs w:val="21"/>
        </w:rPr>
        <w:t>增生，急性坏死性溃疡性龈炎的临床及病理特点</w:t>
      </w:r>
    </w:p>
    <w:p w:rsidR="007F2F40" w:rsidRPr="00793F0F" w:rsidRDefault="00BB4B55" w:rsidP="00BB4B5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="007F2F40" w:rsidRPr="00793F0F">
        <w:rPr>
          <w:rFonts w:ascii="宋体" w:hAnsi="宋体" w:hint="eastAsia"/>
          <w:szCs w:val="21"/>
        </w:rPr>
        <w:t>牙周炎病因、了解发生在牙周组织的其他病理改变</w:t>
      </w:r>
    </w:p>
    <w:p w:rsidR="007F2F40" w:rsidRPr="00793F0F" w:rsidRDefault="00BB4B55" w:rsidP="007F2F4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7F2F40" w:rsidRPr="00793F0F">
        <w:rPr>
          <w:rFonts w:ascii="宋体" w:hAnsi="宋体" w:hint="eastAsia"/>
          <w:szCs w:val="21"/>
        </w:rPr>
        <w:t>牙周变性、牙周创伤、牙周萎缩的病理特点</w:t>
      </w:r>
    </w:p>
    <w:p w:rsidR="007F2F40" w:rsidRPr="00793F0F" w:rsidRDefault="00BB4B55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（十二</w:t>
      </w:r>
      <w:r w:rsidR="007F2F40" w:rsidRPr="00793F0F">
        <w:rPr>
          <w:rFonts w:ascii="宋体" w:hAnsi="宋体" w:hint="eastAsia"/>
          <w:b/>
          <w:szCs w:val="21"/>
        </w:rPr>
        <w:t>）口腔粘膜病</w:t>
      </w:r>
      <w:r w:rsidR="007F2F40" w:rsidRPr="00793F0F">
        <w:rPr>
          <w:rFonts w:ascii="宋体" w:hAnsi="宋体"/>
          <w:b/>
          <w:szCs w:val="21"/>
        </w:rPr>
        <w:t xml:space="preserve">                                </w:t>
      </w:r>
    </w:p>
    <w:p w:rsidR="007F2F40" w:rsidRPr="00793F0F" w:rsidRDefault="007F2F40" w:rsidP="00BB4B55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口腔黏膜病过度角化、角化不良、上皮异常增生、基底细胞空泡性变及液化、疱、棘层增生、棘层松解等方面的基本病理变化；白斑、扁平苔藓、慢性盘状红斑狼疮、天疱疮、复发阿</w:t>
      </w:r>
      <w:proofErr w:type="gramStart"/>
      <w:r w:rsidRPr="00793F0F">
        <w:rPr>
          <w:rFonts w:ascii="宋体" w:hAnsi="宋体" w:hint="eastAsia"/>
          <w:szCs w:val="21"/>
        </w:rPr>
        <w:t>弗</w:t>
      </w:r>
      <w:proofErr w:type="gramEnd"/>
      <w:r w:rsidRPr="00793F0F">
        <w:rPr>
          <w:rFonts w:ascii="宋体" w:hAnsi="宋体" w:hint="eastAsia"/>
          <w:szCs w:val="21"/>
        </w:rPr>
        <w:t>它溃疡、白塞综合征及艾滋病的临床及病理特点</w:t>
      </w:r>
    </w:p>
    <w:p w:rsidR="007F2F40" w:rsidRPr="00793F0F" w:rsidRDefault="007F2F40" w:rsidP="00BB4B55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="00BB4B55">
        <w:rPr>
          <w:rFonts w:ascii="宋体" w:hAnsi="宋体" w:hint="eastAsia"/>
          <w:szCs w:val="21"/>
        </w:rPr>
        <w:t>红斑和</w:t>
      </w:r>
      <w:r w:rsidRPr="00793F0F">
        <w:rPr>
          <w:rFonts w:ascii="宋体" w:hAnsi="宋体" w:hint="eastAsia"/>
          <w:szCs w:val="21"/>
        </w:rPr>
        <w:t>良性黏膜类天疱疮的临床及病理特点</w:t>
      </w:r>
    </w:p>
    <w:p w:rsidR="007F2F40" w:rsidRPr="00793F0F" w:rsidRDefault="007F2F40" w:rsidP="00BB4B55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 xml:space="preserve"> </w:t>
      </w:r>
      <w:r w:rsidR="00BB4B55">
        <w:rPr>
          <w:rFonts w:ascii="宋体" w:hAnsi="宋体" w:hint="eastAsia"/>
          <w:szCs w:val="21"/>
        </w:rPr>
        <w:t>口腔黏膜下纤维化和</w:t>
      </w:r>
      <w:r w:rsidRPr="00793F0F">
        <w:rPr>
          <w:rFonts w:ascii="宋体" w:hAnsi="宋体" w:hint="eastAsia"/>
          <w:szCs w:val="21"/>
        </w:rPr>
        <w:t>念珠菌病</w:t>
      </w:r>
      <w:r w:rsidR="00BB4B55">
        <w:rPr>
          <w:rFonts w:ascii="宋体" w:hAnsi="宋体" w:hint="eastAsia"/>
          <w:szCs w:val="21"/>
        </w:rPr>
        <w:t>的临床表现</w:t>
      </w:r>
      <w:r w:rsidRPr="00793F0F">
        <w:rPr>
          <w:rFonts w:ascii="宋体" w:hAnsi="宋体" w:hint="eastAsia"/>
          <w:szCs w:val="21"/>
        </w:rPr>
        <w:t>及病理特点</w:t>
      </w:r>
    </w:p>
    <w:p w:rsidR="007F2F40" w:rsidRPr="00793F0F" w:rsidRDefault="006015BF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（十三</w:t>
      </w:r>
      <w:r w:rsidR="007F2F40" w:rsidRPr="00793F0F">
        <w:rPr>
          <w:rFonts w:ascii="宋体" w:hAnsi="宋体" w:hint="eastAsia"/>
          <w:b/>
          <w:szCs w:val="21"/>
        </w:rPr>
        <w:t>）颌骨疾病</w:t>
      </w:r>
      <w:r w:rsidR="007F2F40" w:rsidRPr="00793F0F">
        <w:rPr>
          <w:rFonts w:ascii="宋体" w:hAnsi="宋体"/>
          <w:szCs w:val="21"/>
        </w:rPr>
        <w:t xml:space="preserve"> </w:t>
      </w:r>
      <w:r w:rsidR="007F2F40" w:rsidRPr="00793F0F">
        <w:rPr>
          <w:rFonts w:ascii="宋体" w:hAnsi="宋体"/>
          <w:b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="006015BF">
        <w:rPr>
          <w:rFonts w:ascii="宋体" w:hAnsi="宋体" w:hint="eastAsia"/>
          <w:szCs w:val="21"/>
        </w:rPr>
        <w:t>骨纤维异常增殖症和</w:t>
      </w:r>
      <w:r w:rsidRPr="00793F0F">
        <w:rPr>
          <w:rFonts w:ascii="宋体" w:hAnsi="宋体" w:hint="eastAsia"/>
          <w:szCs w:val="21"/>
        </w:rPr>
        <w:t>朗格汉斯细胞增生症的临床及病理特点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颌骨骨髓炎临床及病理特点</w:t>
      </w:r>
    </w:p>
    <w:p w:rsidR="007F2F40" w:rsidRPr="00793F0F" w:rsidRDefault="006015BF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（十四</w:t>
      </w:r>
      <w:r w:rsidR="007F2F40" w:rsidRPr="00793F0F">
        <w:rPr>
          <w:rFonts w:ascii="宋体" w:hAnsi="宋体" w:hint="eastAsia"/>
          <w:b/>
          <w:szCs w:val="21"/>
        </w:rPr>
        <w:t>）唾液腺疾病</w:t>
      </w:r>
      <w:r w:rsidR="007F2F40" w:rsidRPr="00793F0F">
        <w:rPr>
          <w:rFonts w:ascii="宋体" w:hAnsi="宋体"/>
          <w:szCs w:val="21"/>
        </w:rPr>
        <w:t xml:space="preserve">  </w:t>
      </w:r>
      <w:r w:rsidR="007F2F40" w:rsidRPr="00793F0F">
        <w:rPr>
          <w:rFonts w:ascii="宋体" w:hAnsi="宋体"/>
          <w:b/>
          <w:szCs w:val="21"/>
        </w:rPr>
        <w:t xml:space="preserve">   </w:t>
      </w:r>
      <w:r w:rsidR="007F2F40" w:rsidRPr="00793F0F">
        <w:rPr>
          <w:rFonts w:ascii="宋体" w:hAnsi="宋体"/>
          <w:b/>
          <w:color w:val="000000"/>
          <w:szCs w:val="21"/>
        </w:rPr>
        <w:t xml:space="preserve">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="006015BF">
        <w:rPr>
          <w:rFonts w:ascii="宋体" w:hAnsi="宋体"/>
          <w:szCs w:val="21"/>
        </w:rPr>
        <w:t>唾液腺炎</w:t>
      </w:r>
      <w:r w:rsidRPr="00793F0F">
        <w:rPr>
          <w:rFonts w:ascii="宋体" w:hAnsi="宋体" w:hint="eastAsia"/>
          <w:szCs w:val="21"/>
        </w:rPr>
        <w:t>、舍格伦综合症的临床及病理特点；多形性腺瘤、腺淋巴瘤、腺样囊性癌、粘液表皮样癌的临床及病理特点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坏死性涎腺化生的临床及病理特点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涎石病</w:t>
      </w:r>
      <w:r w:rsidR="006015BF">
        <w:rPr>
          <w:rFonts w:ascii="宋体" w:hAnsi="宋体" w:hint="eastAsia"/>
          <w:szCs w:val="21"/>
        </w:rPr>
        <w:t>和</w:t>
      </w:r>
      <w:r w:rsidRPr="00793F0F">
        <w:rPr>
          <w:rFonts w:ascii="宋体" w:hAnsi="宋体" w:hint="eastAsia"/>
          <w:szCs w:val="21"/>
        </w:rPr>
        <w:t>恶性多形性腺瘤的临床及病理特点；</w:t>
      </w:r>
      <w:r w:rsidR="006015BF">
        <w:rPr>
          <w:rFonts w:ascii="宋体" w:hAnsi="宋体" w:hint="eastAsia"/>
          <w:szCs w:val="21"/>
        </w:rPr>
        <w:t>唾液腺</w:t>
      </w:r>
      <w:r w:rsidRPr="00793F0F">
        <w:rPr>
          <w:rFonts w:ascii="宋体" w:hAnsi="宋体" w:hint="eastAsia"/>
          <w:szCs w:val="21"/>
        </w:rPr>
        <w:t>肿瘤的分类、组织发生、免疫组织化学</w:t>
      </w:r>
    </w:p>
    <w:p w:rsidR="007F2F40" w:rsidRPr="00793F0F" w:rsidRDefault="00520AE2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（十五</w:t>
      </w:r>
      <w:r w:rsidR="007F2F40" w:rsidRPr="00793F0F">
        <w:rPr>
          <w:rFonts w:ascii="宋体" w:hAnsi="宋体" w:hint="eastAsia"/>
          <w:b/>
          <w:szCs w:val="21"/>
        </w:rPr>
        <w:t>）口腔</w:t>
      </w:r>
      <w:proofErr w:type="gramStart"/>
      <w:r w:rsidR="007F2F40" w:rsidRPr="00793F0F">
        <w:rPr>
          <w:rFonts w:ascii="宋体" w:hAnsi="宋体" w:hint="eastAsia"/>
          <w:b/>
          <w:szCs w:val="21"/>
        </w:rPr>
        <w:t>颌</w:t>
      </w:r>
      <w:proofErr w:type="gramEnd"/>
      <w:r w:rsidR="007F2F40" w:rsidRPr="00793F0F">
        <w:rPr>
          <w:rFonts w:ascii="宋体" w:hAnsi="宋体" w:hint="eastAsia"/>
          <w:b/>
          <w:szCs w:val="21"/>
        </w:rPr>
        <w:t>面部囊肿</w:t>
      </w:r>
      <w:r w:rsidR="007F2F40" w:rsidRPr="00793F0F">
        <w:rPr>
          <w:rFonts w:ascii="宋体" w:hAnsi="宋体"/>
          <w:b/>
          <w:szCs w:val="21"/>
        </w:rPr>
        <w:t xml:space="preserve">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含牙囊肿、</w:t>
      </w:r>
      <w:r w:rsidR="00520AE2">
        <w:rPr>
          <w:rFonts w:ascii="宋体" w:hAnsi="宋体" w:hint="eastAsia"/>
          <w:szCs w:val="21"/>
        </w:rPr>
        <w:t>牙源性角化囊肿、</w:t>
      </w:r>
      <w:r w:rsidRPr="00793F0F">
        <w:rPr>
          <w:rFonts w:ascii="宋体" w:hAnsi="宋体" w:hint="eastAsia"/>
          <w:szCs w:val="21"/>
        </w:rPr>
        <w:t>皮样和表皮样囊肿、鳃裂囊肿、甲状舌管囊肿、粘液囊肿及舌下囊肿的临床及病理特点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鼻腭管囊肿、鼻唇囊肿、球状上颌囊肿的临床及病理特点</w:t>
      </w:r>
    </w:p>
    <w:p w:rsidR="007F2F40" w:rsidRPr="00793F0F" w:rsidRDefault="00520AE2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（十六</w:t>
      </w:r>
      <w:r w:rsidR="007F2F40" w:rsidRPr="00793F0F">
        <w:rPr>
          <w:rFonts w:ascii="宋体" w:hAnsi="宋体" w:hint="eastAsia"/>
          <w:b/>
          <w:szCs w:val="21"/>
        </w:rPr>
        <w:t>）牙源性肿瘤</w:t>
      </w:r>
      <w:r w:rsidR="007F2F40" w:rsidRPr="00793F0F">
        <w:rPr>
          <w:rFonts w:ascii="宋体" w:hAnsi="宋体"/>
          <w:b/>
          <w:szCs w:val="21"/>
        </w:rPr>
        <w:t xml:space="preserve">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成釉细胞瘤的临床及病理特点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牙瘤、牙源性腺样瘤、牙源性钙化囊肿的临床及病理特点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牙源性癌的临床及病理特点</w:t>
      </w:r>
    </w:p>
    <w:p w:rsidR="007F2F40" w:rsidRPr="00793F0F" w:rsidRDefault="00520AE2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（十七）口腔</w:t>
      </w:r>
      <w:proofErr w:type="gramStart"/>
      <w:r>
        <w:rPr>
          <w:rFonts w:ascii="宋体" w:hAnsi="宋体" w:hint="eastAsia"/>
          <w:b/>
          <w:szCs w:val="21"/>
        </w:rPr>
        <w:t>颌</w:t>
      </w:r>
      <w:proofErr w:type="gramEnd"/>
      <w:r>
        <w:rPr>
          <w:rFonts w:ascii="宋体" w:hAnsi="宋体" w:hint="eastAsia"/>
          <w:b/>
          <w:szCs w:val="21"/>
        </w:rPr>
        <w:t>面部上皮和软组织来源</w:t>
      </w:r>
      <w:r w:rsidR="007F2F40" w:rsidRPr="00793F0F">
        <w:rPr>
          <w:rFonts w:ascii="宋体" w:hAnsi="宋体" w:hint="eastAsia"/>
          <w:b/>
          <w:szCs w:val="21"/>
        </w:rPr>
        <w:t>的肿瘤和</w:t>
      </w:r>
      <w:proofErr w:type="gramStart"/>
      <w:r w:rsidR="007F2F40" w:rsidRPr="00793F0F">
        <w:rPr>
          <w:rFonts w:ascii="宋体" w:hAnsi="宋体" w:hint="eastAsia"/>
          <w:b/>
          <w:szCs w:val="21"/>
        </w:rPr>
        <w:t>瘤样</w:t>
      </w:r>
      <w:proofErr w:type="gramEnd"/>
      <w:r w:rsidR="007F2F40" w:rsidRPr="00793F0F">
        <w:rPr>
          <w:rFonts w:ascii="宋体" w:hAnsi="宋体" w:hint="eastAsia"/>
          <w:b/>
          <w:szCs w:val="21"/>
        </w:rPr>
        <w:t>病变</w:t>
      </w:r>
      <w:r w:rsidR="007F2F40" w:rsidRPr="00793F0F">
        <w:rPr>
          <w:rFonts w:ascii="宋体" w:hAnsi="宋体"/>
          <w:szCs w:val="21"/>
        </w:rPr>
        <w:t xml:space="preserve">  </w:t>
      </w:r>
      <w:r w:rsidR="007F2F40" w:rsidRPr="00793F0F">
        <w:rPr>
          <w:rFonts w:ascii="宋体" w:hAnsi="宋体"/>
          <w:b/>
          <w:szCs w:val="21"/>
        </w:rPr>
        <w:t xml:space="preserve">  </w:t>
      </w:r>
      <w:r w:rsidR="007F2F40" w:rsidRPr="00793F0F">
        <w:rPr>
          <w:rFonts w:ascii="宋体" w:hAnsi="宋体"/>
          <w:b/>
          <w:color w:val="000000"/>
          <w:szCs w:val="21"/>
        </w:rPr>
        <w:t xml:space="preserve">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牙龈瘤和口腔鳞状细胞癌的临床及病理特点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鳞状细胞乳头状瘤的临床及病理特点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口腔肉瘤的临床及病理特点</w:t>
      </w:r>
    </w:p>
    <w:p w:rsidR="00520AE2" w:rsidRPr="00520AE2" w:rsidRDefault="00520AE2" w:rsidP="007F2F40">
      <w:pPr>
        <w:ind w:firstLine="465"/>
        <w:rPr>
          <w:rFonts w:ascii="宋体" w:hAnsi="宋体" w:hint="eastAsia"/>
          <w:szCs w:val="21"/>
        </w:rPr>
      </w:pP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第三部分 口腔颌面外科学</w:t>
      </w:r>
    </w:p>
    <w:p w:rsidR="007F2F40" w:rsidRPr="00793F0F" w:rsidRDefault="007F2F40" w:rsidP="007F2F40">
      <w:pPr>
        <w:rPr>
          <w:rFonts w:ascii="宋体" w:hAnsi="宋体"/>
          <w:b/>
          <w:bCs/>
          <w:szCs w:val="21"/>
        </w:rPr>
      </w:pPr>
      <w:r w:rsidRPr="00793F0F">
        <w:rPr>
          <w:rFonts w:ascii="宋体" w:hAnsi="宋体" w:hint="eastAsia"/>
          <w:b/>
          <w:szCs w:val="21"/>
        </w:rPr>
        <w:t>（一）口腔颌面外科基础知识</w:t>
      </w:r>
      <w:r w:rsidRPr="00793F0F">
        <w:rPr>
          <w:rFonts w:ascii="宋体" w:hAnsi="宋体" w:hint="eastAsia"/>
          <w:b/>
          <w:bCs/>
          <w:szCs w:val="21"/>
        </w:rPr>
        <w:t>与基本操作</w:t>
      </w:r>
      <w:r w:rsidRPr="00793F0F">
        <w:rPr>
          <w:rFonts w:ascii="宋体" w:hAnsi="宋体"/>
          <w:b/>
          <w:bCs/>
          <w:szCs w:val="21"/>
        </w:rPr>
        <w:t xml:space="preserve">                    </w:t>
      </w:r>
    </w:p>
    <w:p w:rsidR="00CB67CF" w:rsidRDefault="00CB67C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1口腔颌面外科病史记录</w:t>
      </w:r>
    </w:p>
    <w:p w:rsidR="00CB67CF" w:rsidRDefault="00CB67C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2口腔颌面外科临床检查</w:t>
      </w:r>
    </w:p>
    <w:p w:rsidR="007F2F40" w:rsidRPr="00793F0F" w:rsidRDefault="00CB67C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7F2F40" w:rsidRPr="00793F0F">
        <w:rPr>
          <w:rFonts w:ascii="宋体" w:hAnsi="宋体" w:hint="eastAsia"/>
          <w:szCs w:val="21"/>
        </w:rPr>
        <w:t>口腔颌面外科手术基本操作</w:t>
      </w:r>
    </w:p>
    <w:p w:rsidR="007F2F40" w:rsidRPr="00793F0F" w:rsidRDefault="00CB67C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4</w:t>
      </w:r>
      <w:r w:rsidR="007F2F40" w:rsidRPr="00793F0F">
        <w:rPr>
          <w:rFonts w:ascii="宋体" w:hAnsi="宋体" w:hint="eastAsia"/>
          <w:szCs w:val="21"/>
        </w:rPr>
        <w:t>口腔颌面外科创口处理</w:t>
      </w:r>
    </w:p>
    <w:p w:rsidR="007F2F40" w:rsidRPr="00793F0F" w:rsidRDefault="007F2F40" w:rsidP="007F2F40">
      <w:pPr>
        <w:spacing w:line="360" w:lineRule="auto"/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（二）口腔颌面外科麻醉、镇痛</w:t>
      </w:r>
      <w:r w:rsidRPr="00793F0F">
        <w:rPr>
          <w:rFonts w:ascii="宋体" w:hAnsi="宋体"/>
          <w:b/>
          <w:szCs w:val="21"/>
        </w:rPr>
        <w:t xml:space="preserve"> </w:t>
      </w:r>
      <w:r w:rsidRPr="00793F0F">
        <w:rPr>
          <w:rFonts w:ascii="宋体" w:hAnsi="宋体" w:hint="eastAsia"/>
          <w:b/>
          <w:bCs/>
          <w:szCs w:val="21"/>
        </w:rPr>
        <w:t>及重症监护</w:t>
      </w:r>
      <w:r w:rsidRPr="00793F0F">
        <w:rPr>
          <w:rFonts w:ascii="宋体" w:hAnsi="宋体"/>
          <w:b/>
          <w:szCs w:val="21"/>
        </w:rPr>
        <w:t xml:space="preserve">                  </w:t>
      </w:r>
    </w:p>
    <w:p w:rsidR="007F2F40" w:rsidRPr="00793F0F" w:rsidRDefault="00CB67CF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7F2F40" w:rsidRPr="00793F0F">
        <w:rPr>
          <w:rFonts w:ascii="宋体" w:hAnsi="宋体" w:hint="eastAsia"/>
          <w:szCs w:val="21"/>
        </w:rPr>
        <w:t>局部麻醉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全身麻醉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镇痛及重症监护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（三）</w:t>
      </w:r>
      <w:proofErr w:type="gramStart"/>
      <w:r w:rsidRPr="00793F0F">
        <w:rPr>
          <w:rFonts w:ascii="宋体" w:hAnsi="宋体" w:hint="eastAsia"/>
          <w:b/>
          <w:bCs/>
          <w:szCs w:val="21"/>
        </w:rPr>
        <w:t>牙及牙槽</w:t>
      </w:r>
      <w:proofErr w:type="gramEnd"/>
      <w:r w:rsidRPr="00793F0F">
        <w:rPr>
          <w:rFonts w:ascii="宋体" w:hAnsi="宋体" w:hint="eastAsia"/>
          <w:b/>
          <w:bCs/>
          <w:szCs w:val="21"/>
        </w:rPr>
        <w:t>外科</w:t>
      </w:r>
      <w:r w:rsidRPr="00793F0F">
        <w:rPr>
          <w:rFonts w:ascii="宋体" w:hAnsi="宋体"/>
          <w:b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牙拔除术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阻生牙拔除术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拔牙创的愈合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牙拔除术的并发症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外科动力系统在牙拔除术中的应用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牙槽外科手术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（四）种植外科</w:t>
      </w:r>
      <w:r w:rsidRPr="00793F0F">
        <w:rPr>
          <w:rFonts w:ascii="宋体" w:hAnsi="宋体"/>
          <w:b/>
          <w:szCs w:val="21"/>
        </w:rPr>
        <w:t xml:space="preserve">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1概论  口腔种植学的发展史，种植体的分类，种植材料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2种植外科手术器械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3口腔种植的生物学基础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4种植外科的应用解剖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5口腔种植手术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6种植手术并发症及种植义齿的成功标准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（五）口腔</w:t>
      </w:r>
      <w:proofErr w:type="gramStart"/>
      <w:r w:rsidRPr="00793F0F">
        <w:rPr>
          <w:rFonts w:ascii="宋体" w:hAnsi="宋体" w:hint="eastAsia"/>
          <w:b/>
          <w:bCs/>
          <w:szCs w:val="21"/>
        </w:rPr>
        <w:t>颌</w:t>
      </w:r>
      <w:proofErr w:type="gramEnd"/>
      <w:r w:rsidRPr="00793F0F">
        <w:rPr>
          <w:rFonts w:ascii="宋体" w:hAnsi="宋体" w:hint="eastAsia"/>
          <w:b/>
          <w:bCs/>
          <w:szCs w:val="21"/>
        </w:rPr>
        <w:t>面部感染</w:t>
      </w:r>
      <w:r w:rsidRPr="00793F0F">
        <w:rPr>
          <w:rFonts w:ascii="宋体" w:hAnsi="宋体"/>
          <w:b/>
          <w:szCs w:val="21"/>
        </w:rPr>
        <w:t xml:space="preserve">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智齿冠周炎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口腔</w:t>
      </w:r>
      <w:proofErr w:type="gramStart"/>
      <w:r w:rsidRPr="00793F0F">
        <w:rPr>
          <w:rFonts w:ascii="宋体" w:hAnsi="宋体" w:hint="eastAsia"/>
          <w:szCs w:val="21"/>
        </w:rPr>
        <w:t>颌</w:t>
      </w:r>
      <w:proofErr w:type="gramEnd"/>
      <w:r w:rsidRPr="00793F0F">
        <w:rPr>
          <w:rFonts w:ascii="宋体" w:hAnsi="宋体" w:hint="eastAsia"/>
          <w:szCs w:val="21"/>
        </w:rPr>
        <w:t>面部间隙感染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颌骨骨髓炎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面颈部淋巴结炎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面部</w:t>
      </w:r>
      <w:proofErr w:type="gramStart"/>
      <w:r w:rsidRPr="00793F0F">
        <w:rPr>
          <w:rFonts w:ascii="宋体" w:hAnsi="宋体" w:hint="eastAsia"/>
          <w:szCs w:val="21"/>
        </w:rPr>
        <w:t>疖</w:t>
      </w:r>
      <w:proofErr w:type="gramEnd"/>
      <w:r w:rsidRPr="00793F0F">
        <w:rPr>
          <w:rFonts w:ascii="宋体" w:hAnsi="宋体" w:hint="eastAsia"/>
          <w:szCs w:val="21"/>
        </w:rPr>
        <w:t>痈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（六）口腔</w:t>
      </w:r>
      <w:proofErr w:type="gramStart"/>
      <w:r w:rsidRPr="00793F0F">
        <w:rPr>
          <w:rFonts w:ascii="宋体" w:hAnsi="宋体" w:hint="eastAsia"/>
          <w:b/>
          <w:bCs/>
          <w:szCs w:val="21"/>
        </w:rPr>
        <w:t>颌</w:t>
      </w:r>
      <w:proofErr w:type="gramEnd"/>
      <w:r w:rsidRPr="00793F0F">
        <w:rPr>
          <w:rFonts w:ascii="宋体" w:hAnsi="宋体" w:hint="eastAsia"/>
          <w:b/>
          <w:bCs/>
          <w:szCs w:val="21"/>
        </w:rPr>
        <w:t>面部损伤</w:t>
      </w:r>
      <w:r w:rsidRPr="00793F0F">
        <w:rPr>
          <w:rFonts w:ascii="宋体" w:hAnsi="宋体"/>
          <w:b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口腔</w:t>
      </w:r>
      <w:proofErr w:type="gramStart"/>
      <w:r w:rsidRPr="00793F0F">
        <w:rPr>
          <w:rFonts w:ascii="宋体" w:hAnsi="宋体" w:hint="eastAsia"/>
          <w:szCs w:val="21"/>
        </w:rPr>
        <w:t>颌</w:t>
      </w:r>
      <w:proofErr w:type="gramEnd"/>
      <w:r w:rsidRPr="00793F0F">
        <w:rPr>
          <w:rFonts w:ascii="宋体" w:hAnsi="宋体" w:hint="eastAsia"/>
          <w:szCs w:val="21"/>
        </w:rPr>
        <w:t>面部损伤伤员的急救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口腔</w:t>
      </w:r>
      <w:proofErr w:type="gramStart"/>
      <w:r w:rsidRPr="00793F0F">
        <w:rPr>
          <w:rFonts w:ascii="宋体" w:hAnsi="宋体" w:hint="eastAsia"/>
          <w:szCs w:val="21"/>
        </w:rPr>
        <w:t>颌</w:t>
      </w:r>
      <w:proofErr w:type="gramEnd"/>
      <w:r w:rsidRPr="00793F0F">
        <w:rPr>
          <w:rFonts w:ascii="宋体" w:hAnsi="宋体" w:hint="eastAsia"/>
          <w:szCs w:val="21"/>
        </w:rPr>
        <w:t>面部软组织损伤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牙和牙槽突损伤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颌骨骨折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颧骨和颧弓骨折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7</w:t>
      </w:r>
      <w:r w:rsidRPr="00793F0F">
        <w:rPr>
          <w:rFonts w:ascii="宋体" w:hAnsi="宋体" w:hint="eastAsia"/>
          <w:szCs w:val="21"/>
        </w:rPr>
        <w:t>骨折的愈合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（七）口腔</w:t>
      </w:r>
      <w:proofErr w:type="gramStart"/>
      <w:r w:rsidRPr="00793F0F">
        <w:rPr>
          <w:rFonts w:ascii="宋体" w:hAnsi="宋体" w:hint="eastAsia"/>
          <w:b/>
          <w:bCs/>
          <w:szCs w:val="21"/>
        </w:rPr>
        <w:t>颌</w:t>
      </w:r>
      <w:proofErr w:type="gramEnd"/>
      <w:r w:rsidRPr="00793F0F">
        <w:rPr>
          <w:rFonts w:ascii="宋体" w:hAnsi="宋体" w:hint="eastAsia"/>
          <w:b/>
          <w:bCs/>
          <w:szCs w:val="21"/>
        </w:rPr>
        <w:t>面部肿瘤</w:t>
      </w:r>
      <w:r w:rsidRPr="00793F0F">
        <w:rPr>
          <w:rFonts w:ascii="宋体" w:hAnsi="宋体"/>
          <w:b/>
          <w:szCs w:val="21"/>
        </w:rPr>
        <w:t xml:space="preserve">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口腔</w:t>
      </w:r>
      <w:proofErr w:type="gramStart"/>
      <w:r w:rsidRPr="00793F0F">
        <w:rPr>
          <w:rFonts w:ascii="宋体" w:hAnsi="宋体" w:hint="eastAsia"/>
          <w:szCs w:val="21"/>
        </w:rPr>
        <w:t>颌</w:t>
      </w:r>
      <w:proofErr w:type="gramEnd"/>
      <w:r w:rsidRPr="00793F0F">
        <w:rPr>
          <w:rFonts w:ascii="宋体" w:hAnsi="宋体" w:hint="eastAsia"/>
          <w:szCs w:val="21"/>
        </w:rPr>
        <w:t>面部囊肿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2良性肿瘤和</w:t>
      </w:r>
      <w:proofErr w:type="gramStart"/>
      <w:r w:rsidRPr="00793F0F">
        <w:rPr>
          <w:rFonts w:ascii="宋体" w:hAnsi="宋体" w:hint="eastAsia"/>
          <w:szCs w:val="21"/>
        </w:rPr>
        <w:t>瘤样</w:t>
      </w:r>
      <w:proofErr w:type="gramEnd"/>
      <w:r w:rsidRPr="00793F0F">
        <w:rPr>
          <w:rFonts w:ascii="宋体" w:hAnsi="宋体" w:hint="eastAsia"/>
          <w:szCs w:val="21"/>
        </w:rPr>
        <w:t>病变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3恶性肿瘤</w:t>
      </w:r>
    </w:p>
    <w:p w:rsidR="007F2F40" w:rsidRPr="00793F0F" w:rsidRDefault="007F2F40" w:rsidP="00CB67CF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（</w:t>
      </w: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）癌</w:t>
      </w:r>
      <w:r w:rsidR="00CB67CF">
        <w:rPr>
          <w:rFonts w:ascii="宋体" w:hAnsi="宋体"/>
          <w:szCs w:val="21"/>
        </w:rPr>
        <w:t xml:space="preserve"> </w:t>
      </w:r>
      <w:r w:rsidR="00CB67CF">
        <w:rPr>
          <w:rFonts w:ascii="宋体" w:hAnsi="宋体"/>
          <w:szCs w:val="21"/>
        </w:rPr>
        <w:br/>
        <w:t xml:space="preserve">   </w:t>
      </w:r>
      <w:r w:rsidRPr="00793F0F">
        <w:rPr>
          <w:rFonts w:ascii="宋体" w:hAnsi="宋体"/>
          <w:szCs w:val="21"/>
        </w:rPr>
        <w:t>（</w:t>
      </w:r>
      <w:r w:rsidRPr="00793F0F">
        <w:rPr>
          <w:rFonts w:ascii="宋体" w:hAnsi="宋体" w:hint="eastAsia"/>
          <w:szCs w:val="21"/>
        </w:rPr>
        <w:t>2</w:t>
      </w:r>
      <w:r w:rsidRPr="00793F0F">
        <w:rPr>
          <w:rFonts w:ascii="宋体" w:hAnsi="宋体"/>
          <w:szCs w:val="21"/>
        </w:rPr>
        <w:t>）</w:t>
      </w:r>
      <w:r w:rsidRPr="00793F0F">
        <w:rPr>
          <w:rFonts w:ascii="宋体" w:hAnsi="宋体" w:hint="eastAsia"/>
          <w:szCs w:val="21"/>
        </w:rPr>
        <w:t>软组织肉瘤</w:t>
      </w:r>
    </w:p>
    <w:p w:rsidR="007F2F40" w:rsidRPr="00793F0F" w:rsidRDefault="007F2F40" w:rsidP="00CB67CF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（</w:t>
      </w: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）骨源性肉瘤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lastRenderedPageBreak/>
        <w:t>（</w:t>
      </w: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）浆细胞肉瘤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（</w:t>
      </w: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）中线致死性肉芽肿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（</w:t>
      </w: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）恶性黑色素瘤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（八）唾液腺疾病</w:t>
      </w:r>
      <w:r w:rsidRPr="00793F0F">
        <w:rPr>
          <w:rFonts w:ascii="宋体" w:hAnsi="宋体"/>
          <w:b/>
          <w:szCs w:val="21"/>
        </w:rPr>
        <w:t xml:space="preserve">   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唾液腺炎症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唾液腺损伤和</w:t>
      </w:r>
      <w:proofErr w:type="gramStart"/>
      <w:r w:rsidRPr="00793F0F">
        <w:rPr>
          <w:rFonts w:ascii="宋体" w:hAnsi="宋体" w:hint="eastAsia"/>
          <w:szCs w:val="21"/>
        </w:rPr>
        <w:t>涎瘘</w:t>
      </w:r>
      <w:proofErr w:type="gramEnd"/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舍格伦综合征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唾液腺瘤样病变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唾液腺肿瘤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（九）颞下颌关节疾病</w:t>
      </w:r>
      <w:r w:rsidRPr="00793F0F">
        <w:rPr>
          <w:rFonts w:ascii="宋体" w:hAnsi="宋体"/>
          <w:b/>
          <w:szCs w:val="21"/>
        </w:rPr>
        <w:t xml:space="preserve">  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颞下颌关节紊乱病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颞下颌关节脱位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颞下颌关节强直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（十）颌面部神经疾患</w:t>
      </w:r>
      <w:r w:rsidRPr="00793F0F">
        <w:rPr>
          <w:rFonts w:ascii="宋体" w:hAnsi="宋体"/>
          <w:b/>
          <w:szCs w:val="21"/>
        </w:rPr>
        <w:t xml:space="preserve">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三叉神经痛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舌咽神经痛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面神经麻痹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面肌痉挛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/>
          <w:b/>
          <w:bCs/>
          <w:szCs w:val="21"/>
        </w:rPr>
        <w:t>（十一）</w:t>
      </w:r>
      <w:r w:rsidRPr="00793F0F">
        <w:rPr>
          <w:rFonts w:ascii="宋体" w:hAnsi="宋体" w:hint="eastAsia"/>
          <w:b/>
          <w:bCs/>
          <w:szCs w:val="21"/>
        </w:rPr>
        <w:t>先天性</w:t>
      </w:r>
      <w:proofErr w:type="gramStart"/>
      <w:r w:rsidRPr="00793F0F">
        <w:rPr>
          <w:rFonts w:ascii="宋体" w:hAnsi="宋体" w:hint="eastAsia"/>
          <w:b/>
          <w:bCs/>
          <w:szCs w:val="21"/>
        </w:rPr>
        <w:t>唇</w:t>
      </w:r>
      <w:proofErr w:type="gramEnd"/>
      <w:r w:rsidRPr="00793F0F">
        <w:rPr>
          <w:rFonts w:ascii="宋体" w:hAnsi="宋体" w:hint="eastAsia"/>
          <w:b/>
          <w:bCs/>
          <w:szCs w:val="21"/>
        </w:rPr>
        <w:t>腭裂与颅面裂</w:t>
      </w:r>
      <w:r w:rsidRPr="00793F0F">
        <w:rPr>
          <w:rFonts w:ascii="宋体" w:hAnsi="宋体"/>
          <w:b/>
          <w:szCs w:val="21"/>
        </w:rPr>
        <w:t xml:space="preserve">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胚胎发育与发病因素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唇腭裂的多学科综合序列治疗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唇裂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面横裂及正中</w:t>
      </w:r>
      <w:proofErr w:type="gramStart"/>
      <w:r w:rsidRPr="00793F0F">
        <w:rPr>
          <w:rFonts w:ascii="宋体" w:hAnsi="宋体" w:hint="eastAsia"/>
          <w:szCs w:val="21"/>
        </w:rPr>
        <w:t>裂</w:t>
      </w:r>
      <w:proofErr w:type="gramEnd"/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腭裂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r w:rsidRPr="00793F0F">
        <w:rPr>
          <w:rFonts w:ascii="宋体" w:hAnsi="宋体" w:hint="eastAsia"/>
          <w:szCs w:val="21"/>
        </w:rPr>
        <w:t>牙槽突</w:t>
      </w:r>
      <w:proofErr w:type="gramStart"/>
      <w:r w:rsidRPr="00793F0F">
        <w:rPr>
          <w:rFonts w:ascii="宋体" w:hAnsi="宋体" w:hint="eastAsia"/>
          <w:szCs w:val="21"/>
        </w:rPr>
        <w:t>裂</w:t>
      </w:r>
      <w:proofErr w:type="gramEnd"/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（十二）牙颌面畸形</w:t>
      </w:r>
      <w:r w:rsidRPr="00793F0F">
        <w:rPr>
          <w:rFonts w:ascii="宋体" w:hAnsi="宋体"/>
          <w:b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病因与临床分类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检查与诊断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治疗与设计</w:t>
      </w:r>
    </w:p>
    <w:p w:rsidR="00CB67CF" w:rsidRPr="00793F0F" w:rsidRDefault="00CB67CF" w:rsidP="007F2F40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4常用手术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（十三）颌骨牵张成骨术的临床应用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颌骨牵张成骨术的临床应用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（十四）口腔</w:t>
      </w:r>
      <w:proofErr w:type="gramStart"/>
      <w:r w:rsidRPr="00793F0F">
        <w:rPr>
          <w:rFonts w:ascii="宋体" w:hAnsi="宋体" w:hint="eastAsia"/>
          <w:b/>
          <w:bCs/>
          <w:szCs w:val="21"/>
        </w:rPr>
        <w:t>颌</w:t>
      </w:r>
      <w:proofErr w:type="gramEnd"/>
      <w:r w:rsidRPr="00793F0F">
        <w:rPr>
          <w:rFonts w:ascii="宋体" w:hAnsi="宋体" w:hint="eastAsia"/>
          <w:b/>
          <w:bCs/>
          <w:szCs w:val="21"/>
        </w:rPr>
        <w:t>面部后天性畸形和缺损</w:t>
      </w:r>
      <w:r w:rsidRPr="00793F0F">
        <w:rPr>
          <w:rFonts w:ascii="宋体" w:hAnsi="宋体"/>
          <w:b/>
          <w:szCs w:val="21"/>
        </w:rPr>
        <w:t xml:space="preserve">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组织移植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骨移植的注意事项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复合组织瓣的应用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r w:rsidRPr="00793F0F">
        <w:rPr>
          <w:rFonts w:ascii="宋体" w:hAnsi="宋体" w:hint="eastAsia"/>
          <w:szCs w:val="21"/>
        </w:rPr>
        <w:t>其它移植方法的特点与要求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proofErr w:type="gramStart"/>
      <w:r w:rsidRPr="00793F0F">
        <w:rPr>
          <w:rFonts w:ascii="宋体" w:hAnsi="宋体" w:hint="eastAsia"/>
          <w:szCs w:val="21"/>
        </w:rPr>
        <w:t>各</w:t>
      </w:r>
      <w:proofErr w:type="gramEnd"/>
      <w:r w:rsidRPr="00793F0F">
        <w:rPr>
          <w:rFonts w:ascii="宋体" w:hAnsi="宋体" w:hint="eastAsia"/>
          <w:szCs w:val="21"/>
        </w:rPr>
        <w:t>类畸形及缺损的修复</w:t>
      </w: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bCs/>
          <w:szCs w:val="21"/>
        </w:rPr>
        <w:t>（十五）功能性外科与计算机辅助外科</w:t>
      </w:r>
      <w:r w:rsidRPr="00793F0F">
        <w:rPr>
          <w:rFonts w:ascii="宋体" w:hAnsi="宋体"/>
          <w:b/>
          <w:szCs w:val="21"/>
        </w:rPr>
        <w:t xml:space="preserve">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lastRenderedPageBreak/>
        <w:t>1</w:t>
      </w:r>
      <w:r w:rsidRPr="00793F0F">
        <w:rPr>
          <w:rFonts w:ascii="宋体" w:hAnsi="宋体" w:hint="eastAsia"/>
          <w:szCs w:val="21"/>
        </w:rPr>
        <w:t>口腔颌面功能性外科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计算机辅助外科</w:t>
      </w:r>
    </w:p>
    <w:p w:rsidR="00CB67CF" w:rsidRDefault="00F043BA" w:rsidP="00F043BA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（十六</w:t>
      </w:r>
      <w:r w:rsidRPr="00793F0F">
        <w:rPr>
          <w:rFonts w:ascii="宋体" w:hAnsi="宋体" w:hint="eastAsia"/>
          <w:b/>
          <w:bCs/>
          <w:szCs w:val="21"/>
        </w:rPr>
        <w:t>）</w:t>
      </w:r>
      <w:r>
        <w:rPr>
          <w:rFonts w:ascii="宋体" w:hAnsi="宋体" w:hint="eastAsia"/>
          <w:b/>
          <w:bCs/>
          <w:szCs w:val="21"/>
        </w:rPr>
        <w:t>睡眠呼吸障碍疾病</w:t>
      </w:r>
    </w:p>
    <w:p w:rsidR="00F043BA" w:rsidRPr="00793F0F" w:rsidRDefault="00F043BA" w:rsidP="00F043B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睡眠呼吸障碍的表现、机制、诊断</w:t>
      </w:r>
    </w:p>
    <w:p w:rsidR="00F043BA" w:rsidRDefault="00F043BA" w:rsidP="00F043B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睡眠呼吸障碍的非手术治疗</w:t>
      </w:r>
    </w:p>
    <w:p w:rsidR="00F043BA" w:rsidRPr="00F043BA" w:rsidRDefault="00F043BA" w:rsidP="00F043BA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3睡眠呼吸障碍的外科治疗</w:t>
      </w:r>
    </w:p>
    <w:p w:rsidR="00F043BA" w:rsidRDefault="00F043BA" w:rsidP="00F043BA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（十七</w:t>
      </w:r>
      <w:r w:rsidRPr="00793F0F">
        <w:rPr>
          <w:rFonts w:ascii="宋体" w:hAnsi="宋体" w:hint="eastAsia"/>
          <w:b/>
          <w:bCs/>
          <w:szCs w:val="21"/>
        </w:rPr>
        <w:t>）</w:t>
      </w:r>
      <w:r>
        <w:rPr>
          <w:rFonts w:ascii="宋体" w:hAnsi="宋体" w:hint="eastAsia"/>
          <w:b/>
          <w:bCs/>
          <w:szCs w:val="21"/>
        </w:rPr>
        <w:t>口腔颌面微创外科</w:t>
      </w:r>
    </w:p>
    <w:p w:rsidR="00F043BA" w:rsidRPr="00793F0F" w:rsidRDefault="00F043BA" w:rsidP="00F043B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口腔</w:t>
      </w:r>
      <w:proofErr w:type="gramStart"/>
      <w:r>
        <w:rPr>
          <w:rFonts w:ascii="宋体" w:hAnsi="宋体"/>
          <w:szCs w:val="21"/>
        </w:rPr>
        <w:t>颌</w:t>
      </w:r>
      <w:proofErr w:type="gramEnd"/>
      <w:r>
        <w:rPr>
          <w:rFonts w:ascii="宋体" w:hAnsi="宋体"/>
          <w:szCs w:val="21"/>
        </w:rPr>
        <w:t>面神经疾病微创外科</w:t>
      </w:r>
    </w:p>
    <w:p w:rsidR="00F043BA" w:rsidRDefault="00F043BA" w:rsidP="00F043BA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口腔颌面创伤微创外科</w:t>
      </w:r>
    </w:p>
    <w:p w:rsidR="00F043BA" w:rsidRPr="00F043BA" w:rsidRDefault="00F043BA" w:rsidP="00F043BA">
      <w:pPr>
        <w:rPr>
          <w:rFonts w:ascii="宋体" w:hAnsi="宋体" w:hint="eastAsia"/>
          <w:szCs w:val="21"/>
        </w:rPr>
      </w:pP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第四部分 口腔修复学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（一）牙体缺损的修复</w:t>
      </w:r>
      <w:r w:rsidRPr="00793F0F">
        <w:rPr>
          <w:rFonts w:ascii="宋体" w:hAnsi="宋体"/>
          <w:b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1牙体缺损的修复原则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2牙体缺损的固位原理及临床应用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3铸造金属全冠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</w:t>
      </w:r>
      <w:proofErr w:type="gramStart"/>
      <w:r w:rsidRPr="00793F0F">
        <w:rPr>
          <w:rFonts w:ascii="宋体" w:hAnsi="宋体" w:hint="eastAsia"/>
          <w:szCs w:val="21"/>
        </w:rPr>
        <w:t>烤瓷熔附金属</w:t>
      </w:r>
      <w:proofErr w:type="gramEnd"/>
      <w:r w:rsidRPr="00793F0F">
        <w:rPr>
          <w:rFonts w:ascii="宋体" w:hAnsi="宋体" w:hint="eastAsia"/>
          <w:szCs w:val="21"/>
        </w:rPr>
        <w:t>全冠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5全瓷冠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6嵌体与部分冠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7桩核冠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8全冠的粘固与完成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9全冠的设计与选择</w:t>
      </w:r>
    </w:p>
    <w:p w:rsidR="00F043BA" w:rsidRPr="00793F0F" w:rsidRDefault="00F043BA" w:rsidP="007F2F40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10比色</w:t>
      </w:r>
    </w:p>
    <w:p w:rsidR="007F2F40" w:rsidRDefault="00F043B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="007F2F40" w:rsidRPr="00793F0F">
        <w:rPr>
          <w:rFonts w:ascii="宋体" w:hAnsi="宋体" w:hint="eastAsia"/>
          <w:szCs w:val="21"/>
        </w:rPr>
        <w:t>修复后可能出现的问题和处理</w:t>
      </w:r>
    </w:p>
    <w:p w:rsidR="00F043BA" w:rsidRPr="00793F0F" w:rsidRDefault="00F043BA" w:rsidP="007F2F40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12牙体缺损修复体的临床应用选择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（二）牙列缺损的固定义齿修复</w:t>
      </w:r>
      <w:r w:rsidRPr="00793F0F">
        <w:rPr>
          <w:rFonts w:ascii="宋体" w:hAnsi="宋体"/>
          <w:szCs w:val="21"/>
        </w:rPr>
        <w:t xml:space="preserve">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1固定义齿的组成和类型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2固定义齿修复的生理基础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3固定义齿的机械力学原理和生物力学分析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4固定义齿的固位和稳定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5固定义齿的适应证和禁忌证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6固定义齿的设计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7固定桥修复的临床操作步骤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8固定桥的制作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9固定桥修复后可能出现的问题及处理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（三）牙列缺损的可摘局部义齿修复</w:t>
      </w:r>
      <w:r w:rsidRPr="00793F0F">
        <w:rPr>
          <w:rFonts w:ascii="宋体" w:hAnsi="宋体"/>
          <w:b/>
          <w:szCs w:val="21"/>
        </w:rPr>
        <w:t xml:space="preserve">    </w:t>
      </w:r>
      <w:r w:rsidRPr="00793F0F">
        <w:rPr>
          <w:rFonts w:ascii="宋体" w:hAnsi="宋体"/>
          <w:szCs w:val="21"/>
        </w:rPr>
        <w:t xml:space="preserve">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1可摘局部义齿的组成及其作用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2牙列缺损及可摘局部义齿的分类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3可摘局部义齿的设计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4可摘局部义齿的临床技术和制作工艺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5初戴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6义齿戴入后可能出现的问题及处理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7可摘局部义齿的修理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8确定</w:t>
      </w:r>
      <w:proofErr w:type="gramStart"/>
      <w:r w:rsidRPr="00793F0F">
        <w:rPr>
          <w:rFonts w:ascii="宋体" w:hAnsi="宋体" w:hint="eastAsia"/>
          <w:szCs w:val="21"/>
        </w:rPr>
        <w:t>转移颌位关系</w:t>
      </w:r>
      <w:proofErr w:type="gramEnd"/>
      <w:r w:rsidRPr="00793F0F">
        <w:rPr>
          <w:rFonts w:ascii="宋体" w:hAnsi="宋体" w:hint="eastAsia"/>
          <w:szCs w:val="21"/>
        </w:rPr>
        <w:t>、戴义齿、复诊。理解修复前的口腔检查、修复前的准备。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9牙列缺损的其他分类方法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lastRenderedPageBreak/>
        <w:t>10印模和模型设计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11义齿制作的步骤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12义齿铸造支架的制作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13特殊类型可摘局部义齿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14可摘局部义齿的修理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15义齿戴用后可能出现的问题及处理方法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（四）牙列缺损／缺失的</w:t>
      </w:r>
      <w:proofErr w:type="gramStart"/>
      <w:r w:rsidRPr="00793F0F">
        <w:rPr>
          <w:rFonts w:ascii="宋体" w:hAnsi="宋体" w:hint="eastAsia"/>
          <w:b/>
          <w:szCs w:val="21"/>
        </w:rPr>
        <w:t>固定</w:t>
      </w:r>
      <w:r w:rsidRPr="00793F0F">
        <w:rPr>
          <w:rFonts w:ascii="宋体" w:hAnsi="宋体"/>
          <w:b/>
          <w:szCs w:val="21"/>
        </w:rPr>
        <w:t>—</w:t>
      </w:r>
      <w:proofErr w:type="gramEnd"/>
      <w:r w:rsidRPr="00793F0F">
        <w:rPr>
          <w:rFonts w:ascii="宋体" w:hAnsi="宋体" w:hint="eastAsia"/>
          <w:b/>
          <w:szCs w:val="21"/>
        </w:rPr>
        <w:t>活动义齿修复</w:t>
      </w:r>
      <w:r w:rsidRPr="00793F0F">
        <w:rPr>
          <w:rFonts w:ascii="宋体" w:hAnsi="宋体"/>
          <w:b/>
          <w:szCs w:val="21"/>
        </w:rPr>
        <w:t xml:space="preserve">   </w:t>
      </w:r>
      <w:r w:rsidRPr="00793F0F">
        <w:rPr>
          <w:rFonts w:ascii="宋体" w:hAnsi="宋体"/>
          <w:szCs w:val="21"/>
        </w:rPr>
        <w:t xml:space="preserve">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1固定</w:t>
      </w:r>
      <w:r w:rsidR="001013BA">
        <w:rPr>
          <w:rFonts w:ascii="宋体" w:hAnsi="宋体"/>
          <w:szCs w:val="21"/>
        </w:rPr>
        <w:t>-可摘义齿修复的基本概念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2附着体义齿</w:t>
      </w:r>
    </w:p>
    <w:p w:rsidR="007F2F40" w:rsidRPr="00793F0F" w:rsidRDefault="001013B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7F2F40" w:rsidRPr="00793F0F">
        <w:rPr>
          <w:rFonts w:ascii="宋体" w:hAnsi="宋体" w:hint="eastAsia"/>
          <w:szCs w:val="21"/>
        </w:rPr>
        <w:t>套筒冠义齿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（五）牙列缺失的全口义齿修复</w:t>
      </w:r>
      <w:r w:rsidRPr="00793F0F">
        <w:rPr>
          <w:rFonts w:ascii="宋体" w:hAnsi="宋体"/>
          <w:b/>
          <w:szCs w:val="21"/>
        </w:rPr>
        <w:t xml:space="preserve"> </w:t>
      </w:r>
      <w:r w:rsidRPr="00793F0F">
        <w:rPr>
          <w:rFonts w:ascii="宋体" w:hAnsi="宋体"/>
          <w:szCs w:val="21"/>
        </w:rPr>
        <w:t xml:space="preserve">                      </w:t>
      </w:r>
      <w:r w:rsidRPr="00793F0F">
        <w:rPr>
          <w:rFonts w:ascii="宋体" w:hAnsi="宋体" w:hint="eastAsia"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1无牙颌解剖标志及其临床意义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2全口义齿的固位和稳定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3全口义齿的修复前准备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4全口义齿的制作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5戴牙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</w:t>
      </w:r>
      <w:proofErr w:type="gramStart"/>
      <w:r w:rsidRPr="00793F0F">
        <w:rPr>
          <w:rFonts w:ascii="宋体" w:hAnsi="宋体" w:hint="eastAsia"/>
          <w:szCs w:val="21"/>
        </w:rPr>
        <w:t>戴牙后</w:t>
      </w:r>
      <w:proofErr w:type="gramEnd"/>
      <w:r w:rsidRPr="00793F0F">
        <w:rPr>
          <w:rFonts w:ascii="宋体" w:hAnsi="宋体" w:hint="eastAsia"/>
          <w:szCs w:val="21"/>
        </w:rPr>
        <w:t>出现的问题及处理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7全口义齿的修理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/>
          <w:b/>
          <w:szCs w:val="21"/>
        </w:rPr>
        <w:t>（六）</w:t>
      </w:r>
      <w:r w:rsidRPr="00793F0F">
        <w:rPr>
          <w:rFonts w:ascii="宋体" w:hAnsi="宋体" w:hint="eastAsia"/>
          <w:b/>
          <w:szCs w:val="21"/>
        </w:rPr>
        <w:t>牙列缺损</w:t>
      </w:r>
      <w:r w:rsidRPr="00793F0F">
        <w:rPr>
          <w:rFonts w:ascii="宋体" w:hAnsi="宋体"/>
          <w:b/>
          <w:szCs w:val="21"/>
        </w:rPr>
        <w:t>/</w:t>
      </w:r>
      <w:r w:rsidRPr="00793F0F">
        <w:rPr>
          <w:rFonts w:ascii="宋体" w:hAnsi="宋体" w:hint="eastAsia"/>
          <w:b/>
          <w:szCs w:val="21"/>
        </w:rPr>
        <w:t>缺失的覆盖义齿修复</w:t>
      </w:r>
      <w:r w:rsidRPr="00793F0F">
        <w:rPr>
          <w:rFonts w:ascii="宋体" w:hAnsi="宋体"/>
          <w:b/>
          <w:szCs w:val="21"/>
        </w:rPr>
        <w:t xml:space="preserve"> </w:t>
      </w:r>
      <w:r w:rsidRPr="00793F0F">
        <w:rPr>
          <w:rFonts w:ascii="宋体" w:hAnsi="宋体"/>
          <w:szCs w:val="21"/>
        </w:rPr>
        <w:t xml:space="preserve">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1覆盖义齿修复的生理基础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2覆盖义齿的适应证与禁忌证</w:t>
      </w:r>
    </w:p>
    <w:p w:rsidR="007F2F40" w:rsidRPr="00793F0F" w:rsidRDefault="007F2F40" w:rsidP="001013BA">
      <w:pPr>
        <w:spacing w:line="240" w:lineRule="atLeast"/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3覆盖义齿的优缺点</w:t>
      </w:r>
    </w:p>
    <w:p w:rsidR="007F2F40" w:rsidRPr="00793F0F" w:rsidRDefault="007F2F40" w:rsidP="001013BA">
      <w:pPr>
        <w:spacing w:line="240" w:lineRule="atLeast"/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4覆盖基牙及附着体</w:t>
      </w:r>
    </w:p>
    <w:p w:rsidR="007F2F40" w:rsidRPr="00793F0F" w:rsidRDefault="007F2F40" w:rsidP="001013BA">
      <w:pPr>
        <w:spacing w:line="240" w:lineRule="atLeast"/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5覆盖义齿的临床过程与制作</w:t>
      </w:r>
    </w:p>
    <w:p w:rsidR="007F2F40" w:rsidRPr="00793F0F" w:rsidRDefault="007F2F40" w:rsidP="001013BA">
      <w:pPr>
        <w:spacing w:line="240" w:lineRule="atLeast"/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6磁性附着体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（七）种植义齿修复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1种植义齿概念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2种植义齿分类、适应证和禁忌症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3种植义齿修复设计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4种植义齿上</w:t>
      </w:r>
      <w:proofErr w:type="gramStart"/>
      <w:r w:rsidRPr="00793F0F">
        <w:rPr>
          <w:rFonts w:ascii="宋体" w:hAnsi="宋体" w:hint="eastAsia"/>
          <w:szCs w:val="21"/>
        </w:rPr>
        <w:t>不</w:t>
      </w:r>
      <w:proofErr w:type="gramEnd"/>
      <w:r w:rsidRPr="00793F0F">
        <w:rPr>
          <w:rFonts w:ascii="宋体" w:hAnsi="宋体" w:hint="eastAsia"/>
          <w:szCs w:val="21"/>
        </w:rPr>
        <w:t>结构的设计和制作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5种植义齿的健康维护并发症及处理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（八）颌面缺损修复</w:t>
      </w:r>
      <w:r w:rsidRPr="00793F0F">
        <w:rPr>
          <w:rFonts w:ascii="宋体" w:hAnsi="宋体"/>
          <w:b/>
          <w:szCs w:val="21"/>
        </w:rPr>
        <w:t xml:space="preserve">  </w:t>
      </w:r>
      <w:r w:rsidRPr="00793F0F">
        <w:rPr>
          <w:rFonts w:ascii="宋体" w:hAnsi="宋体"/>
          <w:szCs w:val="21"/>
        </w:rPr>
        <w:t xml:space="preserve">          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1上颌骨缺损的修复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2下颌骨缺损的修复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3软腭缺损的修复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</w:t>
      </w:r>
      <w:proofErr w:type="gramStart"/>
      <w:r w:rsidRPr="00793F0F">
        <w:rPr>
          <w:rFonts w:ascii="宋体" w:hAnsi="宋体" w:hint="eastAsia"/>
          <w:szCs w:val="21"/>
        </w:rPr>
        <w:t>眶</w:t>
      </w:r>
      <w:proofErr w:type="gramEnd"/>
      <w:r w:rsidRPr="00793F0F">
        <w:rPr>
          <w:rFonts w:ascii="宋体" w:hAnsi="宋体" w:hint="eastAsia"/>
          <w:szCs w:val="21"/>
        </w:rPr>
        <w:t>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5鼻缺损的修复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6耳缺损的修复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（九）牙周病的修复治疗</w:t>
      </w:r>
      <w:r w:rsidRPr="00793F0F">
        <w:rPr>
          <w:rFonts w:ascii="宋体" w:hAnsi="宋体"/>
          <w:szCs w:val="21"/>
        </w:rPr>
        <w:t xml:space="preserve">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1牙周病修复治疗特点和原则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2牙周病修复治疗方法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（十）咬合病与颞下颌关节病的修复治疗</w:t>
      </w:r>
      <w:r w:rsidRPr="00793F0F">
        <w:rPr>
          <w:rFonts w:ascii="宋体" w:hAnsi="宋体"/>
          <w:b/>
          <w:szCs w:val="21"/>
        </w:rPr>
        <w:t xml:space="preserve">  </w:t>
      </w:r>
      <w:r w:rsidRPr="00793F0F">
        <w:rPr>
          <w:rFonts w:ascii="宋体" w:hAnsi="宋体"/>
          <w:szCs w:val="21"/>
        </w:rPr>
        <w:t xml:space="preserve">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1咬合病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2食物嵌塞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lastRenderedPageBreak/>
        <w:t>3颞下颌关节紊乱病</w:t>
      </w:r>
    </w:p>
    <w:p w:rsidR="001013BA" w:rsidRPr="00793F0F" w:rsidRDefault="001013BA" w:rsidP="007F2F40">
      <w:pPr>
        <w:ind w:firstLine="465"/>
        <w:rPr>
          <w:rFonts w:ascii="宋体" w:hAnsi="宋体" w:hint="eastAsia"/>
          <w:szCs w:val="21"/>
        </w:rPr>
      </w:pP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第五部分 牙体牙髓病学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</w:t>
      </w:r>
      <w:proofErr w:type="gramStart"/>
      <w:r w:rsidRPr="00793F0F">
        <w:rPr>
          <w:rFonts w:ascii="宋体" w:hAnsi="宋体" w:hint="eastAsia"/>
          <w:b/>
          <w:szCs w:val="21"/>
        </w:rPr>
        <w:t>龋</w:t>
      </w:r>
      <w:proofErr w:type="gramEnd"/>
      <w:r w:rsidRPr="00793F0F">
        <w:rPr>
          <w:rFonts w:ascii="宋体" w:hAnsi="宋体" w:hint="eastAsia"/>
          <w:b/>
          <w:szCs w:val="21"/>
        </w:rPr>
        <w:t>病病因及发病过程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1牙菌斑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结构、组成、形成和发育，微生物学、致</w:t>
      </w:r>
      <w:proofErr w:type="gramStart"/>
      <w:r w:rsidRPr="00793F0F">
        <w:rPr>
          <w:rFonts w:ascii="宋体" w:hAnsi="宋体" w:hint="eastAsia"/>
          <w:szCs w:val="21"/>
        </w:rPr>
        <w:t>龋</w:t>
      </w:r>
      <w:proofErr w:type="gramEnd"/>
      <w:r w:rsidRPr="00793F0F">
        <w:rPr>
          <w:rFonts w:ascii="宋体" w:hAnsi="宋体" w:hint="eastAsia"/>
          <w:szCs w:val="21"/>
        </w:rPr>
        <w:t>性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2饮食因素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蔗糖等碳水化合物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3病因学说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（二）临床特征和诊断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proofErr w:type="gramStart"/>
      <w:r w:rsidRPr="00793F0F">
        <w:rPr>
          <w:rFonts w:ascii="宋体" w:hAnsi="宋体" w:hint="eastAsia"/>
          <w:szCs w:val="21"/>
        </w:rPr>
        <w:t>龋</w:t>
      </w:r>
      <w:proofErr w:type="gramEnd"/>
      <w:r w:rsidRPr="00793F0F">
        <w:rPr>
          <w:rFonts w:ascii="宋体" w:hAnsi="宋体" w:hint="eastAsia"/>
          <w:szCs w:val="21"/>
        </w:rPr>
        <w:t>病的临床表现及分类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2诊断及鉴别诊断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方法、标准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（三）</w:t>
      </w:r>
      <w:proofErr w:type="gramStart"/>
      <w:r w:rsidRPr="00793F0F">
        <w:rPr>
          <w:rFonts w:ascii="宋体" w:hAnsi="宋体" w:hint="eastAsia"/>
          <w:b/>
          <w:szCs w:val="21"/>
        </w:rPr>
        <w:t>龋</w:t>
      </w:r>
      <w:proofErr w:type="gramEnd"/>
      <w:r w:rsidRPr="00793F0F">
        <w:rPr>
          <w:rFonts w:ascii="宋体" w:hAnsi="宋体" w:hint="eastAsia"/>
          <w:b/>
          <w:szCs w:val="21"/>
        </w:rPr>
        <w:t>病治疗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proofErr w:type="gramStart"/>
      <w:r w:rsidRPr="00793F0F">
        <w:rPr>
          <w:rFonts w:ascii="宋体" w:hAnsi="宋体" w:hint="eastAsia"/>
          <w:szCs w:val="21"/>
        </w:rPr>
        <w:t>银汞充填</w:t>
      </w:r>
      <w:proofErr w:type="gramEnd"/>
      <w:r w:rsidRPr="00793F0F">
        <w:rPr>
          <w:rFonts w:ascii="宋体" w:hAnsi="宋体" w:hint="eastAsia"/>
          <w:szCs w:val="21"/>
        </w:rPr>
        <w:t>术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牙体修复的生物学基础、牙体修复与材料选择的原则、窝洞的分类与结构、窝洞预备的基本原则、基本步骤、银汞合金充填术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2牙体缺损直接粘结技术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3深</w:t>
      </w:r>
      <w:proofErr w:type="gramStart"/>
      <w:r w:rsidRPr="00793F0F">
        <w:rPr>
          <w:rFonts w:ascii="宋体" w:hAnsi="宋体" w:hint="eastAsia"/>
          <w:szCs w:val="21"/>
        </w:rPr>
        <w:t>龋</w:t>
      </w:r>
      <w:proofErr w:type="gramEnd"/>
      <w:r w:rsidRPr="00793F0F">
        <w:rPr>
          <w:rFonts w:ascii="宋体" w:hAnsi="宋体" w:hint="eastAsia"/>
          <w:szCs w:val="21"/>
        </w:rPr>
        <w:t>的治疗</w:t>
      </w:r>
      <w:r w:rsidRPr="00793F0F">
        <w:rPr>
          <w:rFonts w:ascii="宋体" w:hAnsi="宋体"/>
          <w:szCs w:val="21"/>
        </w:rPr>
        <w:t>-</w:t>
      </w:r>
      <w:r w:rsidRPr="00793F0F">
        <w:rPr>
          <w:rFonts w:ascii="宋体" w:hAnsi="宋体" w:hint="eastAsia"/>
          <w:szCs w:val="21"/>
        </w:rPr>
        <w:t>治疗原则、方法、方案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4并发症及处理</w:t>
      </w:r>
    </w:p>
    <w:p w:rsidR="001013BA" w:rsidRPr="001013BA" w:rsidRDefault="001013BA" w:rsidP="001013BA">
      <w:pPr>
        <w:rPr>
          <w:rFonts w:ascii="宋体" w:hAnsi="宋体"/>
          <w:b/>
          <w:szCs w:val="21"/>
        </w:rPr>
      </w:pPr>
      <w:r w:rsidRPr="001013BA">
        <w:rPr>
          <w:rFonts w:ascii="宋体" w:hAnsi="宋体"/>
          <w:b/>
          <w:szCs w:val="21"/>
        </w:rPr>
        <w:t>（四）牙发育异常及着色牙</w:t>
      </w:r>
    </w:p>
    <w:p w:rsidR="001013BA" w:rsidRPr="00793F0F" w:rsidRDefault="001013BA" w:rsidP="001013B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牙发育异常和结构异常</w:t>
      </w:r>
    </w:p>
    <w:p w:rsidR="001013BA" w:rsidRPr="00793F0F" w:rsidRDefault="001013BA" w:rsidP="001013B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牙形态异常、数目异常、萌出异常</w:t>
      </w:r>
    </w:p>
    <w:p w:rsidR="001013BA" w:rsidRPr="00793F0F" w:rsidRDefault="001013BA" w:rsidP="001013BA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着色牙</w:t>
      </w:r>
    </w:p>
    <w:p w:rsidR="007F2F40" w:rsidRDefault="001013BA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（五</w:t>
      </w:r>
      <w:r w:rsidR="007F2F40" w:rsidRPr="00793F0F">
        <w:rPr>
          <w:rFonts w:ascii="宋体" w:hAnsi="宋体" w:hint="eastAsia"/>
          <w:b/>
          <w:szCs w:val="21"/>
        </w:rPr>
        <w:t>）牙外伤</w:t>
      </w:r>
    </w:p>
    <w:p w:rsidR="001013BA" w:rsidRPr="00793F0F" w:rsidRDefault="001013BA" w:rsidP="001013B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牙外伤的病史采集和临床检查</w:t>
      </w:r>
    </w:p>
    <w:p w:rsidR="001013BA" w:rsidRPr="00793F0F" w:rsidRDefault="001013BA" w:rsidP="001013B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牙</w:t>
      </w:r>
      <w:r>
        <w:rPr>
          <w:rFonts w:ascii="宋体" w:hAnsi="宋体" w:hint="eastAsia"/>
          <w:szCs w:val="21"/>
        </w:rPr>
        <w:t>外伤的诊断和治疗</w:t>
      </w:r>
    </w:p>
    <w:p w:rsidR="001013BA" w:rsidRPr="001013BA" w:rsidRDefault="001013BA" w:rsidP="001013BA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牙外伤伴发的支持组织损伤</w:t>
      </w:r>
    </w:p>
    <w:p w:rsidR="007F2F40" w:rsidRPr="00793F0F" w:rsidRDefault="001013BA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（六</w:t>
      </w:r>
      <w:r w:rsidR="007F2F40" w:rsidRPr="00793F0F">
        <w:rPr>
          <w:rFonts w:ascii="宋体" w:hAnsi="宋体" w:hint="eastAsia"/>
          <w:b/>
          <w:szCs w:val="21"/>
        </w:rPr>
        <w:t>）牙慢性损伤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1楔状缺损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2牙隐裂</w:t>
      </w:r>
    </w:p>
    <w:p w:rsidR="001013BA" w:rsidRDefault="001013B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3磨损</w:t>
      </w:r>
    </w:p>
    <w:p w:rsidR="001013BA" w:rsidRDefault="001013B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4牙酸蚀症</w:t>
      </w:r>
    </w:p>
    <w:p w:rsidR="001013BA" w:rsidRDefault="001013B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5牙根纵裂</w:t>
      </w:r>
    </w:p>
    <w:p w:rsidR="003B284D" w:rsidRPr="003B284D" w:rsidRDefault="003B284D" w:rsidP="003B284D">
      <w:pPr>
        <w:rPr>
          <w:rFonts w:ascii="宋体" w:hAnsi="宋体"/>
          <w:b/>
          <w:szCs w:val="21"/>
        </w:rPr>
      </w:pPr>
      <w:r w:rsidRPr="003B284D">
        <w:rPr>
          <w:rFonts w:ascii="宋体" w:hAnsi="宋体"/>
          <w:b/>
          <w:szCs w:val="21"/>
        </w:rPr>
        <w:t>（七）牙本质敏感症</w:t>
      </w:r>
    </w:p>
    <w:p w:rsidR="003B284D" w:rsidRPr="00793F0F" w:rsidRDefault="003B284D" w:rsidP="003B284D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危险因素</w:t>
      </w:r>
    </w:p>
    <w:p w:rsidR="003B284D" w:rsidRDefault="003B284D" w:rsidP="003B284D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发病机制、临床表现和诊断</w:t>
      </w:r>
    </w:p>
    <w:p w:rsidR="003B284D" w:rsidRDefault="003B284D" w:rsidP="003B284D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治疗原则和方法</w:t>
      </w:r>
    </w:p>
    <w:p w:rsidR="003B284D" w:rsidRPr="009D1F06" w:rsidRDefault="003B284D" w:rsidP="003B284D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（八）牙体修复技术</w:t>
      </w:r>
    </w:p>
    <w:p w:rsidR="003B284D" w:rsidRPr="00793F0F" w:rsidRDefault="003B284D" w:rsidP="003B284D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牙体修复治疗的生物学基础</w:t>
      </w:r>
    </w:p>
    <w:p w:rsidR="003B284D" w:rsidRDefault="003B284D" w:rsidP="008C04A3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牙体直接修复术的适应症</w:t>
      </w:r>
    </w:p>
    <w:p w:rsidR="008C04A3" w:rsidRPr="009D1F06" w:rsidRDefault="008C04A3" w:rsidP="008C04A3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（九）牙体预备和银汞合金充填</w:t>
      </w:r>
    </w:p>
    <w:p w:rsidR="008C04A3" w:rsidRPr="00793F0F" w:rsidRDefault="008C04A3" w:rsidP="008C04A3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窝洞的分类与结构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窝洞预备的基本原则</w:t>
      </w:r>
      <w:r>
        <w:rPr>
          <w:rFonts w:ascii="宋体" w:hAnsi="宋体"/>
          <w:szCs w:val="21"/>
        </w:rPr>
        <w:t xml:space="preserve"> 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窝洞预备的基本步骤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proofErr w:type="gramStart"/>
      <w:r>
        <w:rPr>
          <w:rFonts w:ascii="宋体" w:hAnsi="宋体" w:hint="eastAsia"/>
          <w:szCs w:val="21"/>
        </w:rPr>
        <w:t>各</w:t>
      </w:r>
      <w:proofErr w:type="gramEnd"/>
      <w:r>
        <w:rPr>
          <w:rFonts w:ascii="宋体" w:hAnsi="宋体" w:hint="eastAsia"/>
          <w:szCs w:val="21"/>
        </w:rPr>
        <w:t>类窝洞预备要点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5银汞合金充填术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6并发症及处理</w:t>
      </w:r>
    </w:p>
    <w:p w:rsidR="008C04A3" w:rsidRPr="009D1F06" w:rsidRDefault="008C04A3" w:rsidP="008C04A3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lastRenderedPageBreak/>
        <w:t>（十）牙体修复材料及粘结材料的应用基础</w:t>
      </w:r>
    </w:p>
    <w:p w:rsidR="008C04A3" w:rsidRPr="00793F0F" w:rsidRDefault="008C04A3" w:rsidP="008C04A3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牙色材料与牙体修复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牙体粘结材料与技术</w:t>
      </w:r>
    </w:p>
    <w:p w:rsidR="008C04A3" w:rsidRPr="009D1F06" w:rsidRDefault="008C04A3" w:rsidP="008C04A3">
      <w:pPr>
        <w:rPr>
          <w:rFonts w:ascii="宋体" w:hAnsi="宋体"/>
          <w:b/>
          <w:szCs w:val="21"/>
        </w:rPr>
      </w:pPr>
      <w:r w:rsidRPr="009D1F06">
        <w:rPr>
          <w:rFonts w:ascii="宋体" w:hAnsi="宋体" w:hint="eastAsia"/>
          <w:b/>
          <w:szCs w:val="21"/>
        </w:rPr>
        <w:t>（十一）牙体粘结修复术</w:t>
      </w:r>
    </w:p>
    <w:p w:rsidR="008C04A3" w:rsidRPr="009D1F06" w:rsidRDefault="008C04A3" w:rsidP="008C04A3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（十二）深</w:t>
      </w:r>
      <w:proofErr w:type="gramStart"/>
      <w:r w:rsidRPr="009D1F06">
        <w:rPr>
          <w:rFonts w:ascii="宋体" w:hAnsi="宋体"/>
          <w:b/>
          <w:szCs w:val="21"/>
        </w:rPr>
        <w:t>龋</w:t>
      </w:r>
      <w:proofErr w:type="gramEnd"/>
      <w:r w:rsidRPr="009D1F06">
        <w:rPr>
          <w:rFonts w:ascii="宋体" w:hAnsi="宋体"/>
          <w:b/>
          <w:szCs w:val="21"/>
        </w:rPr>
        <w:t>的治疗与盖髓术</w:t>
      </w:r>
    </w:p>
    <w:p w:rsidR="008C04A3" w:rsidRPr="009D1F06" w:rsidRDefault="008C04A3" w:rsidP="008C04A3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（十三）牙髓根尖周病治疗的生物学基础</w:t>
      </w:r>
    </w:p>
    <w:p w:rsidR="008C04A3" w:rsidRPr="00793F0F" w:rsidRDefault="008C04A3" w:rsidP="008C04A3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牙髓形态及组织学结构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牙髓的生物学功能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3牙髓的增龄性变化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4根尖周组织生理学特点</w:t>
      </w:r>
    </w:p>
    <w:p w:rsidR="008C04A3" w:rsidRDefault="008C04A3" w:rsidP="008C04A3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5牙髓根尖周病治疗的生物学基础</w:t>
      </w:r>
    </w:p>
    <w:p w:rsidR="008C04A3" w:rsidRPr="009D1F06" w:rsidRDefault="008C04A3" w:rsidP="008C04A3">
      <w:pPr>
        <w:rPr>
          <w:rFonts w:ascii="宋体" w:hAnsi="宋体" w:hint="eastAsia"/>
          <w:b/>
          <w:szCs w:val="21"/>
        </w:rPr>
      </w:pPr>
      <w:r w:rsidRPr="009D1F06">
        <w:rPr>
          <w:rFonts w:ascii="宋体" w:hAnsi="宋体"/>
          <w:b/>
          <w:szCs w:val="21"/>
        </w:rPr>
        <w:t>（十四）根尖周病的病因及发病机制</w:t>
      </w:r>
    </w:p>
    <w:p w:rsidR="008C04A3" w:rsidRDefault="001013BA" w:rsidP="008C04A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 w:rsidR="008C04A3">
        <w:rPr>
          <w:rFonts w:ascii="宋体" w:hAnsi="宋体" w:hint="eastAsia"/>
          <w:b/>
          <w:szCs w:val="21"/>
        </w:rPr>
        <w:t>十五</w:t>
      </w:r>
      <w:r w:rsidR="007F2F40" w:rsidRPr="00793F0F">
        <w:rPr>
          <w:rFonts w:ascii="宋体" w:hAnsi="宋体" w:hint="eastAsia"/>
          <w:b/>
          <w:szCs w:val="21"/>
        </w:rPr>
        <w:t>）牙髓病的分类、临床表现及诊断</w:t>
      </w:r>
    </w:p>
    <w:p w:rsidR="007F2F40" w:rsidRPr="00793F0F" w:rsidRDefault="007F2F40" w:rsidP="008C04A3">
      <w:pPr>
        <w:ind w:firstLineChars="200" w:firstLine="420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szCs w:val="21"/>
        </w:rPr>
        <w:t>1</w:t>
      </w:r>
      <w:r w:rsidR="008C04A3">
        <w:rPr>
          <w:rFonts w:ascii="宋体" w:hAnsi="宋体" w:hint="eastAsia"/>
          <w:szCs w:val="21"/>
        </w:rPr>
        <w:t>分类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2牙髓病的临床诊断程序</w:t>
      </w:r>
    </w:p>
    <w:p w:rsidR="008C04A3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3各型牙髓病的临床表现和诊断要点</w:t>
      </w:r>
    </w:p>
    <w:p w:rsidR="007F2F40" w:rsidRPr="00793F0F" w:rsidRDefault="008C04A3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4非牙源性牙痛的鉴别诊断</w:t>
      </w:r>
      <w:r w:rsidRPr="00793F0F">
        <w:rPr>
          <w:rFonts w:ascii="宋体" w:hAnsi="宋体"/>
          <w:szCs w:val="21"/>
        </w:rPr>
        <w:t xml:space="preserve"> </w:t>
      </w:r>
    </w:p>
    <w:p w:rsidR="007F2F40" w:rsidRPr="00793F0F" w:rsidRDefault="008C04A3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（十六</w:t>
      </w:r>
      <w:r w:rsidR="007F2F40" w:rsidRPr="00793F0F">
        <w:rPr>
          <w:rFonts w:ascii="宋体" w:hAnsi="宋体" w:hint="eastAsia"/>
          <w:b/>
          <w:szCs w:val="21"/>
        </w:rPr>
        <w:t>）根尖周病的临床表现及诊断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1急性根尖周炎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2慢性根尖周炎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</w:t>
      </w:r>
      <w:r w:rsidR="008C04A3">
        <w:rPr>
          <w:rFonts w:ascii="宋体" w:hAnsi="宋体" w:hint="eastAsia"/>
          <w:b/>
          <w:szCs w:val="21"/>
        </w:rPr>
        <w:t>十七</w:t>
      </w:r>
      <w:r w:rsidRPr="00793F0F">
        <w:rPr>
          <w:rFonts w:ascii="宋体" w:hAnsi="宋体" w:hint="eastAsia"/>
          <w:b/>
          <w:szCs w:val="21"/>
        </w:rPr>
        <w:t>）牙髓根尖</w:t>
      </w:r>
      <w:r w:rsidR="007173D7">
        <w:rPr>
          <w:rFonts w:ascii="宋体" w:hAnsi="宋体" w:hint="eastAsia"/>
          <w:b/>
          <w:szCs w:val="21"/>
        </w:rPr>
        <w:t>周</w:t>
      </w:r>
      <w:r w:rsidRPr="00793F0F">
        <w:rPr>
          <w:rFonts w:ascii="宋体" w:hAnsi="宋体" w:hint="eastAsia"/>
          <w:b/>
          <w:szCs w:val="21"/>
        </w:rPr>
        <w:t>病</w:t>
      </w:r>
      <w:r w:rsidR="007173D7">
        <w:rPr>
          <w:rFonts w:ascii="宋体" w:hAnsi="宋体" w:hint="eastAsia"/>
          <w:b/>
          <w:szCs w:val="21"/>
        </w:rPr>
        <w:t>的治疗计划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治疗原则和治疗计划</w:t>
      </w:r>
    </w:p>
    <w:p w:rsidR="007173D7" w:rsidRDefault="007173D7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2患者和患牙状态</w:t>
      </w:r>
    </w:p>
    <w:p w:rsidR="007173D7" w:rsidRPr="00793F0F" w:rsidRDefault="007173D7" w:rsidP="007173D7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3术前感染控制</w:t>
      </w:r>
    </w:p>
    <w:p w:rsidR="007F2F40" w:rsidRDefault="007173D7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7F2F40" w:rsidRPr="00793F0F">
        <w:rPr>
          <w:rFonts w:ascii="宋体" w:hAnsi="宋体" w:hint="eastAsia"/>
          <w:szCs w:val="21"/>
        </w:rPr>
        <w:t>疼痛的控制</w:t>
      </w:r>
    </w:p>
    <w:p w:rsidR="007F2F40" w:rsidRDefault="007173D7" w:rsidP="007173D7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5应急处理</w:t>
      </w:r>
    </w:p>
    <w:p w:rsidR="009D1F06" w:rsidRPr="009D1F06" w:rsidRDefault="009D1F06" w:rsidP="009D1F06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（十八）根管治疗术</w:t>
      </w:r>
    </w:p>
    <w:p w:rsidR="009D1F06" w:rsidRDefault="009D1F06" w:rsidP="009D1F06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根管治疗术</w:t>
      </w:r>
      <w:r>
        <w:rPr>
          <w:rFonts w:ascii="宋体" w:hAnsi="宋体"/>
          <w:szCs w:val="21"/>
        </w:rPr>
        <w:t>发展概况</w:t>
      </w:r>
    </w:p>
    <w:p w:rsidR="009D1F06" w:rsidRDefault="009D1F06" w:rsidP="009D1F06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根管治疗术</w:t>
      </w:r>
      <w:r>
        <w:rPr>
          <w:rFonts w:ascii="宋体" w:hAnsi="宋体"/>
          <w:szCs w:val="21"/>
        </w:rPr>
        <w:t>原理</w:t>
      </w:r>
    </w:p>
    <w:p w:rsidR="009D1F06" w:rsidRPr="00793F0F" w:rsidRDefault="009D1F06" w:rsidP="009D1F06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根管治疗术</w:t>
      </w:r>
      <w:r>
        <w:rPr>
          <w:rFonts w:ascii="宋体" w:hAnsi="宋体"/>
          <w:szCs w:val="21"/>
        </w:rPr>
        <w:t>病例选择</w:t>
      </w:r>
    </w:p>
    <w:p w:rsidR="009D1F06" w:rsidRDefault="009D1F06" w:rsidP="009D1F06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根管治疗术</w:t>
      </w:r>
      <w:r>
        <w:rPr>
          <w:rFonts w:ascii="宋体" w:hAnsi="宋体"/>
          <w:szCs w:val="21"/>
        </w:rPr>
        <w:t>操作原则</w:t>
      </w:r>
    </w:p>
    <w:p w:rsidR="009D1F06" w:rsidRDefault="009D1F06" w:rsidP="009D1F06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/>
          <w:szCs w:val="21"/>
        </w:rPr>
        <w:t>根管</w:t>
      </w:r>
      <w:r>
        <w:rPr>
          <w:rFonts w:ascii="宋体" w:hAnsi="宋体"/>
          <w:szCs w:val="21"/>
        </w:rPr>
        <w:t>治疗的疗效及评价标准</w:t>
      </w:r>
    </w:p>
    <w:p w:rsidR="009D1F06" w:rsidRPr="009D1F06" w:rsidRDefault="009D1F06" w:rsidP="009D1F06">
      <w:pPr>
        <w:rPr>
          <w:rFonts w:ascii="宋体" w:hAnsi="宋体"/>
          <w:b/>
          <w:szCs w:val="21"/>
        </w:rPr>
      </w:pPr>
      <w:r w:rsidRPr="009D1F06">
        <w:rPr>
          <w:rFonts w:ascii="宋体" w:hAnsi="宋体" w:hint="eastAsia"/>
          <w:b/>
          <w:szCs w:val="21"/>
        </w:rPr>
        <w:t>（十九）髓腔应用解剖与开髓</w:t>
      </w:r>
    </w:p>
    <w:p w:rsidR="009D1F06" w:rsidRPr="009D1F06" w:rsidRDefault="009D1F06" w:rsidP="009D1F06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（二十）根管预备与消毒</w:t>
      </w:r>
    </w:p>
    <w:p w:rsidR="009D1F06" w:rsidRPr="009D1F06" w:rsidRDefault="009D1F06" w:rsidP="009D1F06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（二十一）根管充填</w:t>
      </w:r>
    </w:p>
    <w:p w:rsidR="009D1F06" w:rsidRDefault="009D1F06" w:rsidP="009D1F06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根管充填</w:t>
      </w:r>
      <w:r>
        <w:rPr>
          <w:rFonts w:ascii="宋体" w:hAnsi="宋体"/>
          <w:szCs w:val="21"/>
        </w:rPr>
        <w:t>的目的</w:t>
      </w:r>
    </w:p>
    <w:p w:rsidR="009D1F06" w:rsidRDefault="009D1F06" w:rsidP="009D1F06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根管充填</w:t>
      </w:r>
      <w:r>
        <w:rPr>
          <w:rFonts w:ascii="宋体" w:hAnsi="宋体"/>
          <w:szCs w:val="21"/>
        </w:rPr>
        <w:t>的时机</w:t>
      </w:r>
    </w:p>
    <w:p w:rsidR="009D1F06" w:rsidRPr="00793F0F" w:rsidRDefault="009D1F06" w:rsidP="009D1F06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根管充填</w:t>
      </w:r>
      <w:r>
        <w:rPr>
          <w:rFonts w:ascii="宋体" w:hAnsi="宋体"/>
          <w:szCs w:val="21"/>
        </w:rPr>
        <w:t>材料</w:t>
      </w:r>
    </w:p>
    <w:p w:rsidR="009D1F06" w:rsidRDefault="009D1F06" w:rsidP="009D1F06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根管充填</w:t>
      </w:r>
      <w:r>
        <w:rPr>
          <w:rFonts w:ascii="宋体" w:hAnsi="宋体"/>
          <w:szCs w:val="21"/>
        </w:rPr>
        <w:t>技术</w:t>
      </w:r>
    </w:p>
    <w:p w:rsidR="009D1F06" w:rsidRDefault="009D1F06" w:rsidP="009D1F06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/>
          <w:szCs w:val="21"/>
        </w:rPr>
        <w:t>根管充填</w:t>
      </w:r>
      <w:r>
        <w:rPr>
          <w:rFonts w:ascii="宋体" w:hAnsi="宋体"/>
          <w:szCs w:val="21"/>
        </w:rPr>
        <w:t>质量的评价</w:t>
      </w:r>
    </w:p>
    <w:p w:rsidR="009D1F06" w:rsidRPr="009D1F06" w:rsidRDefault="009D1F06" w:rsidP="009D1F06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（二十二）根尖诱导成形术与根尖屏障术</w:t>
      </w:r>
    </w:p>
    <w:p w:rsidR="009D1F06" w:rsidRPr="009D1F06" w:rsidRDefault="009D1F06" w:rsidP="009D1F06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（二十三）根管治疗并发症及根管再治疗</w:t>
      </w:r>
    </w:p>
    <w:p w:rsidR="009D1F06" w:rsidRPr="009D1F06" w:rsidRDefault="009D1F06" w:rsidP="009D1F06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（二十四）根管治疗后的牙体修复</w:t>
      </w:r>
    </w:p>
    <w:p w:rsidR="009D1F06" w:rsidRPr="009D1F06" w:rsidRDefault="009D1F06" w:rsidP="009D1F06">
      <w:pPr>
        <w:rPr>
          <w:rFonts w:ascii="宋体" w:hAnsi="宋体"/>
          <w:b/>
          <w:szCs w:val="21"/>
        </w:rPr>
      </w:pPr>
      <w:r w:rsidRPr="009D1F06">
        <w:rPr>
          <w:rFonts w:ascii="宋体" w:hAnsi="宋体"/>
          <w:b/>
          <w:szCs w:val="21"/>
        </w:rPr>
        <w:t>（二十五）病史采集与临床检查</w:t>
      </w:r>
    </w:p>
    <w:p w:rsidR="009D1F06" w:rsidRPr="009D1F06" w:rsidRDefault="009D1F06" w:rsidP="009D1F06">
      <w:pPr>
        <w:rPr>
          <w:rFonts w:ascii="宋体" w:hAnsi="宋体" w:hint="eastAsia"/>
          <w:b/>
          <w:szCs w:val="21"/>
        </w:rPr>
      </w:pPr>
      <w:r w:rsidRPr="009D1F06">
        <w:rPr>
          <w:rFonts w:ascii="宋体" w:hAnsi="宋体"/>
          <w:b/>
          <w:szCs w:val="21"/>
        </w:rPr>
        <w:lastRenderedPageBreak/>
        <w:t>（二十六）术区隔离</w:t>
      </w:r>
    </w:p>
    <w:p w:rsidR="003B284D" w:rsidRDefault="003B284D" w:rsidP="007F2F40">
      <w:pPr>
        <w:rPr>
          <w:rFonts w:ascii="宋体" w:hAnsi="宋体"/>
          <w:b/>
          <w:szCs w:val="21"/>
        </w:rPr>
      </w:pP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第六部分 牙周病学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（一）牙周病微生物学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</w:t>
      </w:r>
      <w:r w:rsidR="00627951">
        <w:rPr>
          <w:rFonts w:ascii="宋体" w:hAnsi="宋体" w:hint="eastAsia"/>
          <w:szCs w:val="21"/>
        </w:rPr>
        <w:t>周微生态系、牙菌斑生物膜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牙周微生物的致病机制</w:t>
      </w:r>
      <w:r w:rsidRPr="00793F0F">
        <w:rPr>
          <w:rFonts w:ascii="宋体" w:hAnsi="宋体"/>
          <w:szCs w:val="21"/>
        </w:rPr>
        <w:t xml:space="preserve">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牙周致病菌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（二）牙周病的局部促进因素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牙石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牙齿</w:t>
      </w:r>
      <w:r w:rsidR="00627951">
        <w:rPr>
          <w:rFonts w:ascii="宋体" w:hAnsi="宋体" w:hint="eastAsia"/>
          <w:szCs w:val="21"/>
        </w:rPr>
        <w:t>的解剖因素、</w:t>
      </w:r>
      <w:r w:rsidRPr="00793F0F">
        <w:rPr>
          <w:rFonts w:ascii="宋体" w:hAnsi="宋体" w:hint="eastAsia"/>
          <w:szCs w:val="21"/>
        </w:rPr>
        <w:t>位置异常、拥挤</w:t>
      </w:r>
      <w:proofErr w:type="gramStart"/>
      <w:r w:rsidRPr="00793F0F">
        <w:rPr>
          <w:rFonts w:ascii="宋体" w:hAnsi="宋体" w:hint="eastAsia"/>
          <w:szCs w:val="21"/>
        </w:rPr>
        <w:t>和错</w:t>
      </w:r>
      <w:r w:rsidRPr="00793F0F">
        <w:rPr>
          <w:rFonts w:ascii="宋体" w:hAnsi="宋体" w:hint="eastAsia"/>
          <w:spacing w:val="-20"/>
          <w:w w:val="66"/>
          <w:szCs w:val="21"/>
        </w:rPr>
        <w:t>牙合</w:t>
      </w:r>
      <w:proofErr w:type="gramEnd"/>
      <w:r w:rsidRPr="00793F0F">
        <w:rPr>
          <w:rFonts w:ascii="宋体" w:hAnsi="宋体" w:hint="eastAsia"/>
          <w:szCs w:val="21"/>
        </w:rPr>
        <w:t>畸形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3 </w:t>
      </w:r>
      <w:r w:rsidRPr="00793F0F">
        <w:rPr>
          <w:rFonts w:ascii="宋体" w:hAnsi="宋体" w:hint="eastAsia"/>
          <w:spacing w:val="-20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创伤</w:t>
      </w:r>
      <w:r w:rsidRPr="00793F0F">
        <w:rPr>
          <w:rFonts w:ascii="宋体" w:hAnsi="宋体"/>
          <w:szCs w:val="21"/>
        </w:rPr>
        <w:t xml:space="preserve">  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食物嵌塞</w:t>
      </w:r>
      <w:r w:rsidRPr="00793F0F">
        <w:rPr>
          <w:rFonts w:ascii="宋体" w:hAnsi="宋体"/>
          <w:szCs w:val="21"/>
        </w:rPr>
        <w:t xml:space="preserve">  </w:t>
      </w:r>
    </w:p>
    <w:p w:rsidR="00627951" w:rsidRPr="00793F0F" w:rsidRDefault="00627951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5不良修复体或正畸治疗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（三）牙周病宿主的免疫炎症反应和全身促进因素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牙周组织的防御机制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宿主的免疫炎症反应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牙周炎发病中宿主和微生物的相互作用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牙周病的全身促进因素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（四）牙周病的主要症状和临床病理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牙龈的炎症和出血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牙周袋的形成</w:t>
      </w:r>
      <w:r w:rsidRPr="00793F0F">
        <w:rPr>
          <w:rFonts w:ascii="宋体" w:hAnsi="宋体"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牙槽骨吸收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牙松动和移位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（五）牙周病的检查和诊断</w:t>
      </w:r>
      <w:r w:rsidRPr="00793F0F">
        <w:rPr>
          <w:rFonts w:ascii="宋体" w:hAnsi="宋体"/>
          <w:szCs w:val="21"/>
        </w:rPr>
        <w:t xml:space="preserve"> </w:t>
      </w:r>
    </w:p>
    <w:p w:rsidR="00E37C80" w:rsidRDefault="00E37C80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1病史收集、病例特点与要求</w:t>
      </w:r>
    </w:p>
    <w:p w:rsidR="007F2F40" w:rsidRPr="00793F0F" w:rsidRDefault="00E37C80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7F2F40" w:rsidRPr="00793F0F">
        <w:rPr>
          <w:rFonts w:ascii="宋体" w:hAnsi="宋体" w:hint="eastAsia"/>
          <w:szCs w:val="21"/>
        </w:rPr>
        <w:t>牙周组织检查</w:t>
      </w:r>
      <w:r w:rsidR="007F2F40" w:rsidRPr="00793F0F">
        <w:rPr>
          <w:rFonts w:ascii="宋体" w:hAnsi="宋体"/>
          <w:szCs w:val="21"/>
        </w:rPr>
        <w:t xml:space="preserve">  </w:t>
      </w:r>
    </w:p>
    <w:p w:rsidR="007F2F40" w:rsidRPr="00793F0F" w:rsidRDefault="00E37C80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7F2F40" w:rsidRPr="00793F0F">
        <w:rPr>
          <w:rFonts w:ascii="宋体" w:hAnsi="宋体" w:hint="eastAsia"/>
          <w:spacing w:val="-20"/>
          <w:w w:val="66"/>
          <w:szCs w:val="21"/>
        </w:rPr>
        <w:t>牙合</w:t>
      </w:r>
      <w:r w:rsidR="007F2F40" w:rsidRPr="00793F0F">
        <w:rPr>
          <w:rFonts w:ascii="宋体" w:hAnsi="宋体" w:hint="eastAsia"/>
          <w:szCs w:val="21"/>
        </w:rPr>
        <w:t>与咬合功能的检查</w:t>
      </w:r>
      <w:r w:rsidR="007F2F40" w:rsidRPr="00793F0F">
        <w:rPr>
          <w:rFonts w:ascii="宋体" w:hAnsi="宋体"/>
          <w:szCs w:val="21"/>
        </w:rPr>
        <w:t xml:space="preserve">  </w:t>
      </w:r>
    </w:p>
    <w:p w:rsidR="007F2F40" w:rsidRPr="00793F0F" w:rsidRDefault="00E37C80" w:rsidP="007F2F40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4影像学检查及辅助诊断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（六）牙龈病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慢性龈炎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青春期龈炎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妊娠期龈炎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白血病的牙龈病损</w:t>
      </w:r>
    </w:p>
    <w:p w:rsidR="00E37C80" w:rsidRDefault="007F2F40" w:rsidP="00E37C8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 药物性牙龈增生</w:t>
      </w:r>
      <w:r w:rsidR="00E37C80">
        <w:rPr>
          <w:rFonts w:ascii="宋体" w:hAnsi="宋体"/>
          <w:szCs w:val="21"/>
        </w:rPr>
        <w:t xml:space="preserve">  </w:t>
      </w:r>
    </w:p>
    <w:p w:rsidR="007F2F40" w:rsidRPr="00793F0F" w:rsidRDefault="007F2F40" w:rsidP="00E37C8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6 牙龈纤维瘤病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7 牙龈瘤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8 急性坏死性溃疡性龈炎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9 急性龈乳头炎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（七）牙周炎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慢性牙周炎</w:t>
      </w:r>
      <w:r w:rsidRPr="00793F0F">
        <w:rPr>
          <w:rFonts w:ascii="宋体" w:hAnsi="宋体"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侵袭性牙周炎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反应全身疾病的牙周炎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（八）牙周炎的伴发病变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牙周</w:t>
      </w:r>
      <w:r w:rsidR="000251C5">
        <w:rPr>
          <w:rFonts w:ascii="宋体" w:hAnsi="宋体" w:hint="eastAsia"/>
          <w:szCs w:val="21"/>
        </w:rPr>
        <w:t>-</w:t>
      </w:r>
      <w:r w:rsidRPr="00793F0F">
        <w:rPr>
          <w:rFonts w:ascii="宋体" w:hAnsi="宋体" w:hint="eastAsia"/>
          <w:szCs w:val="21"/>
        </w:rPr>
        <w:t>牙髓联合病变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lastRenderedPageBreak/>
        <w:t>2 根分叉病变</w:t>
      </w:r>
      <w:r w:rsidRPr="00793F0F">
        <w:rPr>
          <w:rFonts w:ascii="宋体" w:hAnsi="宋体"/>
          <w:szCs w:val="21"/>
        </w:rPr>
        <w:t xml:space="preserve">  </w:t>
      </w:r>
    </w:p>
    <w:p w:rsidR="000251C5" w:rsidRDefault="007F2F40" w:rsidP="000251C5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牙周脓肿</w:t>
      </w:r>
    </w:p>
    <w:p w:rsidR="000251C5" w:rsidRDefault="007F2F40" w:rsidP="000251C5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4 牙龈退缩</w:t>
      </w:r>
    </w:p>
    <w:p w:rsidR="000251C5" w:rsidRDefault="000251C5" w:rsidP="000251C5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牙根面敏感</w:t>
      </w:r>
      <w:r w:rsidR="007F2F40" w:rsidRPr="00793F0F">
        <w:rPr>
          <w:rFonts w:ascii="宋体" w:hAnsi="宋体"/>
          <w:szCs w:val="21"/>
        </w:rPr>
        <w:t xml:space="preserve"> </w:t>
      </w:r>
    </w:p>
    <w:p w:rsidR="007F2F40" w:rsidRDefault="000251C5" w:rsidP="000251C5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 呼吸异味</w:t>
      </w:r>
      <w:r w:rsidR="007F2F40" w:rsidRPr="00793F0F">
        <w:rPr>
          <w:rFonts w:ascii="宋体" w:hAnsi="宋体"/>
          <w:szCs w:val="21"/>
        </w:rPr>
        <w:t xml:space="preserve"> </w:t>
      </w:r>
    </w:p>
    <w:p w:rsidR="00CD35EA" w:rsidRPr="00CD35EA" w:rsidRDefault="00CD35EA" w:rsidP="00CD35EA">
      <w:pPr>
        <w:rPr>
          <w:rFonts w:ascii="宋体" w:hAnsi="宋体"/>
          <w:b/>
          <w:szCs w:val="21"/>
        </w:rPr>
      </w:pPr>
      <w:r w:rsidRPr="00CD35EA">
        <w:rPr>
          <w:rFonts w:ascii="宋体" w:hAnsi="宋体"/>
          <w:b/>
          <w:szCs w:val="21"/>
        </w:rPr>
        <w:t>（九）牙周医学</w:t>
      </w:r>
    </w:p>
    <w:p w:rsidR="00CD35EA" w:rsidRPr="00793F0F" w:rsidRDefault="00CD35EA" w:rsidP="00CD35E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牙周</w:t>
      </w:r>
      <w:r>
        <w:rPr>
          <w:rFonts w:ascii="宋体" w:hAnsi="宋体" w:hint="eastAsia"/>
          <w:szCs w:val="21"/>
        </w:rPr>
        <w:t>感染对全身疾病的影响</w:t>
      </w:r>
      <w:r w:rsidRPr="00793F0F">
        <w:rPr>
          <w:rFonts w:ascii="宋体" w:hAnsi="宋体"/>
          <w:szCs w:val="21"/>
        </w:rPr>
        <w:t xml:space="preserve">  </w:t>
      </w:r>
    </w:p>
    <w:p w:rsidR="00CD35EA" w:rsidRPr="00CD35EA" w:rsidRDefault="00CD35EA" w:rsidP="00CD35EA">
      <w:pPr>
        <w:ind w:firstLine="465"/>
        <w:rPr>
          <w:rFonts w:ascii="宋体" w:hAnsi="宋体" w:cs="宋体" w:hint="eastAsia"/>
          <w:szCs w:val="21"/>
        </w:rPr>
      </w:pPr>
      <w:r w:rsidRPr="00793F0F">
        <w:rPr>
          <w:rFonts w:ascii="宋体" w:hAnsi="宋体" w:hint="eastAsia"/>
          <w:szCs w:val="21"/>
        </w:rPr>
        <w:t xml:space="preserve">2 </w:t>
      </w:r>
      <w:r>
        <w:rPr>
          <w:rFonts w:ascii="宋体" w:hAnsi="宋体" w:hint="eastAsia"/>
          <w:szCs w:val="21"/>
        </w:rPr>
        <w:t>伴全身疾病患者及特殊人群的牙周治疗</w:t>
      </w:r>
    </w:p>
    <w:p w:rsidR="007F2F40" w:rsidRPr="00793F0F" w:rsidRDefault="00CD35EA" w:rsidP="007F2F40">
      <w:pPr>
        <w:autoSpaceDE w:val="0"/>
        <w:autoSpaceDN w:val="0"/>
        <w:adjustRightInd w:val="0"/>
        <w:rPr>
          <w:rFonts w:ascii="宋体" w:hAnsi="宋体" w:cs="黑体"/>
          <w:b/>
          <w:color w:val="000000"/>
          <w:kern w:val="0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Cs w:val="21"/>
        </w:rPr>
        <w:t>（十</w:t>
      </w:r>
      <w:r w:rsidR="007F2F40" w:rsidRPr="00793F0F">
        <w:rPr>
          <w:rFonts w:ascii="宋体" w:hAnsi="宋体" w:cs="黑体" w:hint="eastAsia"/>
          <w:b/>
          <w:color w:val="000000"/>
          <w:kern w:val="0"/>
          <w:szCs w:val="21"/>
        </w:rPr>
        <w:t>）牙周病的危险因素评估和预后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牙周病的危险因素评估</w:t>
      </w:r>
      <w:r w:rsidRPr="00793F0F">
        <w:rPr>
          <w:rFonts w:ascii="宋体" w:hAnsi="宋体"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 w:cs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2 </w:t>
      </w:r>
      <w:r w:rsidRPr="00793F0F">
        <w:rPr>
          <w:rFonts w:ascii="宋体" w:hAnsi="宋体" w:cs="宋体" w:hint="eastAsia"/>
          <w:szCs w:val="21"/>
        </w:rPr>
        <w:t>牙龈病和牙周炎的预后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3 </w:t>
      </w:r>
      <w:r w:rsidRPr="00793F0F">
        <w:rPr>
          <w:rFonts w:ascii="宋体" w:hAnsi="宋体" w:cs="宋体" w:hint="eastAsia"/>
          <w:szCs w:val="21"/>
        </w:rPr>
        <w:t>判断牙</w:t>
      </w:r>
      <w:proofErr w:type="gramStart"/>
      <w:r w:rsidRPr="00793F0F">
        <w:rPr>
          <w:rFonts w:ascii="宋体" w:hAnsi="宋体" w:cs="宋体" w:hint="eastAsia"/>
          <w:szCs w:val="21"/>
        </w:rPr>
        <w:t>列总体</w:t>
      </w:r>
      <w:proofErr w:type="gramEnd"/>
      <w:r w:rsidRPr="00793F0F">
        <w:rPr>
          <w:rFonts w:ascii="宋体" w:hAnsi="宋体" w:cs="宋体" w:hint="eastAsia"/>
          <w:szCs w:val="21"/>
        </w:rPr>
        <w:t>预后和判断个别患牙预后的依据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</w:t>
      </w:r>
      <w:r w:rsidR="00CD35EA">
        <w:rPr>
          <w:rFonts w:ascii="宋体" w:hAnsi="宋体" w:hint="eastAsia"/>
          <w:b/>
          <w:szCs w:val="21"/>
        </w:rPr>
        <w:t>一</w:t>
      </w:r>
      <w:r w:rsidRPr="00793F0F">
        <w:rPr>
          <w:rFonts w:ascii="宋体" w:hAnsi="宋体" w:hint="eastAsia"/>
          <w:b/>
          <w:szCs w:val="21"/>
        </w:rPr>
        <w:t>）牙周病治疗计划</w:t>
      </w:r>
    </w:p>
    <w:p w:rsidR="00CD35EA" w:rsidRDefault="007F2F40" w:rsidP="00CD35EA">
      <w:pPr>
        <w:autoSpaceDE w:val="0"/>
        <w:autoSpaceDN w:val="0"/>
        <w:adjustRightInd w:val="0"/>
        <w:ind w:leftChars="171" w:left="359" w:firstLineChars="50" w:firstLine="105"/>
        <w:rPr>
          <w:rFonts w:ascii="宋体" w:hAnsi="宋体" w:cs="宋体"/>
          <w:kern w:val="0"/>
          <w:szCs w:val="21"/>
        </w:rPr>
      </w:pPr>
      <w:r w:rsidRPr="00793F0F">
        <w:rPr>
          <w:rFonts w:ascii="宋体" w:hAnsi="宋体" w:hint="eastAsia"/>
          <w:kern w:val="0"/>
          <w:szCs w:val="21"/>
        </w:rPr>
        <w:t xml:space="preserve">1 </w:t>
      </w:r>
      <w:r w:rsidRPr="00793F0F">
        <w:rPr>
          <w:rFonts w:ascii="宋体" w:hAnsi="宋体" w:cs="宋体" w:hint="eastAsia"/>
          <w:kern w:val="0"/>
          <w:szCs w:val="21"/>
        </w:rPr>
        <w:t>牙周炎治疗的总体目标和四个阶段的治疗程序和内容</w:t>
      </w:r>
      <w:r w:rsidR="00CD35EA">
        <w:rPr>
          <w:rFonts w:ascii="宋体" w:hAnsi="宋体" w:cs="宋体"/>
          <w:kern w:val="0"/>
          <w:szCs w:val="21"/>
        </w:rPr>
        <w:t xml:space="preserve"> </w:t>
      </w:r>
    </w:p>
    <w:p w:rsidR="007F2F40" w:rsidRPr="00CD35EA" w:rsidRDefault="007F2F40" w:rsidP="00CD35EA">
      <w:pPr>
        <w:autoSpaceDE w:val="0"/>
        <w:autoSpaceDN w:val="0"/>
        <w:adjustRightInd w:val="0"/>
        <w:ind w:leftChars="171" w:left="359" w:firstLineChars="50" w:firstLine="105"/>
        <w:rPr>
          <w:rFonts w:ascii="宋体" w:hAnsi="宋体" w:cs="宋体"/>
          <w:kern w:val="0"/>
          <w:szCs w:val="21"/>
        </w:rPr>
      </w:pPr>
      <w:r w:rsidRPr="00793F0F">
        <w:rPr>
          <w:rFonts w:ascii="宋体" w:hAnsi="宋体" w:hint="eastAsia"/>
          <w:szCs w:val="21"/>
        </w:rPr>
        <w:t xml:space="preserve">2 </w:t>
      </w:r>
      <w:r w:rsidRPr="00793F0F">
        <w:rPr>
          <w:rFonts w:ascii="宋体" w:hAnsi="宋体" w:cs="宋体" w:hint="eastAsia"/>
          <w:szCs w:val="21"/>
        </w:rPr>
        <w:t>全身疾病和老年人的牙周治疗</w:t>
      </w:r>
    </w:p>
    <w:p w:rsidR="007F2F40" w:rsidRPr="00793F0F" w:rsidRDefault="00CD35EA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（十二</w:t>
      </w:r>
      <w:r w:rsidR="007F2F40" w:rsidRPr="00793F0F">
        <w:rPr>
          <w:rFonts w:ascii="宋体" w:hAnsi="宋体" w:hint="eastAsia"/>
          <w:b/>
          <w:szCs w:val="21"/>
        </w:rPr>
        <w:t>）牙周基础治疗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菌斑控制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2 </w:t>
      </w:r>
      <w:proofErr w:type="gramStart"/>
      <w:r w:rsidR="00CD35EA">
        <w:rPr>
          <w:rFonts w:ascii="宋体" w:hAnsi="宋体" w:hint="eastAsia"/>
          <w:szCs w:val="21"/>
        </w:rPr>
        <w:t>龈</w:t>
      </w:r>
      <w:proofErr w:type="gramEnd"/>
      <w:r w:rsidR="00CD35EA">
        <w:rPr>
          <w:rFonts w:ascii="宋体" w:hAnsi="宋体" w:hint="eastAsia"/>
          <w:szCs w:val="21"/>
        </w:rPr>
        <w:t>上</w:t>
      </w:r>
      <w:r w:rsidRPr="00793F0F">
        <w:rPr>
          <w:rFonts w:ascii="宋体" w:hAnsi="宋体" w:hint="eastAsia"/>
          <w:szCs w:val="21"/>
        </w:rPr>
        <w:t>洁治术</w:t>
      </w:r>
      <w:r w:rsidRPr="00793F0F">
        <w:rPr>
          <w:rFonts w:ascii="宋体" w:hAnsi="宋体"/>
          <w:szCs w:val="21"/>
        </w:rPr>
        <w:t xml:space="preserve">  </w:t>
      </w:r>
    </w:p>
    <w:p w:rsidR="00CD35EA" w:rsidRDefault="007F2F40" w:rsidP="00CD35EA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龈下刮治术及根面平整术</w:t>
      </w:r>
    </w:p>
    <w:p w:rsidR="00CD35EA" w:rsidRDefault="007F2F40" w:rsidP="00CD35EA">
      <w:pPr>
        <w:ind w:firstLineChars="200" w:firstLine="420"/>
        <w:rPr>
          <w:rFonts w:ascii="宋体" w:hAnsi="宋体" w:hint="eastAsia"/>
          <w:szCs w:val="21"/>
        </w:rPr>
      </w:pPr>
      <w:r w:rsidRPr="00793F0F">
        <w:rPr>
          <w:rFonts w:ascii="宋体" w:hAnsi="宋体" w:hint="eastAsia"/>
          <w:szCs w:val="21"/>
        </w:rPr>
        <w:t xml:space="preserve">4 </w:t>
      </w:r>
      <w:r w:rsidRPr="00793F0F">
        <w:rPr>
          <w:rFonts w:ascii="宋体" w:hAnsi="宋体" w:hint="eastAsia"/>
          <w:spacing w:val="-20"/>
          <w:w w:val="66"/>
          <w:szCs w:val="21"/>
        </w:rPr>
        <w:t>牙</w:t>
      </w:r>
      <w:proofErr w:type="gramStart"/>
      <w:r w:rsidRPr="00793F0F">
        <w:rPr>
          <w:rFonts w:ascii="宋体" w:hAnsi="宋体" w:hint="eastAsia"/>
          <w:spacing w:val="-20"/>
          <w:w w:val="66"/>
          <w:szCs w:val="21"/>
        </w:rPr>
        <w:t>合</w:t>
      </w:r>
      <w:r w:rsidRPr="00793F0F">
        <w:rPr>
          <w:rFonts w:ascii="宋体" w:hAnsi="宋体" w:hint="eastAsia"/>
          <w:szCs w:val="21"/>
        </w:rPr>
        <w:t>治疗</w:t>
      </w:r>
      <w:proofErr w:type="gramEnd"/>
      <w:r w:rsidR="00CD35EA">
        <w:rPr>
          <w:rFonts w:ascii="宋体" w:hAnsi="宋体"/>
          <w:szCs w:val="21"/>
        </w:rPr>
        <w:t>及食物嵌塞的</w:t>
      </w:r>
      <w:r w:rsidR="00CD35EA" w:rsidRPr="00793F0F">
        <w:rPr>
          <w:rFonts w:ascii="宋体" w:hAnsi="宋体" w:hint="eastAsia"/>
          <w:spacing w:val="-20"/>
          <w:w w:val="66"/>
          <w:szCs w:val="21"/>
        </w:rPr>
        <w:t>牙合</w:t>
      </w:r>
      <w:r w:rsidR="00CD35EA" w:rsidRPr="00793F0F">
        <w:rPr>
          <w:rFonts w:ascii="宋体" w:hAnsi="宋体" w:hint="eastAsia"/>
          <w:szCs w:val="21"/>
        </w:rPr>
        <w:t>治疗</w:t>
      </w:r>
    </w:p>
    <w:p w:rsidR="007F2F40" w:rsidRPr="00793F0F" w:rsidRDefault="007F2F40" w:rsidP="00CD35EA">
      <w:pPr>
        <w:ind w:firstLineChars="200" w:firstLine="420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5 松牙固定术</w:t>
      </w:r>
    </w:p>
    <w:p w:rsidR="007F2F40" w:rsidRPr="00793F0F" w:rsidRDefault="00CD35EA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（十三</w:t>
      </w:r>
      <w:r w:rsidR="007F2F40" w:rsidRPr="00793F0F">
        <w:rPr>
          <w:rFonts w:ascii="宋体" w:hAnsi="宋体" w:hint="eastAsia"/>
          <w:b/>
          <w:szCs w:val="21"/>
        </w:rPr>
        <w:t>）牙周病的药物治疗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药物治疗的目的和原则</w:t>
      </w:r>
      <w:r w:rsidRPr="00793F0F">
        <w:rPr>
          <w:rFonts w:ascii="宋体" w:hAnsi="宋体"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牙周炎的全身药物治疗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 牙周病的局部药物治疗</w:t>
      </w:r>
    </w:p>
    <w:p w:rsidR="007F2F40" w:rsidRPr="00793F0F" w:rsidRDefault="00CD35EA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（十四</w:t>
      </w:r>
      <w:r w:rsidR="007F2F40" w:rsidRPr="00793F0F">
        <w:rPr>
          <w:rFonts w:ascii="宋体" w:hAnsi="宋体" w:hint="eastAsia"/>
          <w:b/>
          <w:szCs w:val="21"/>
        </w:rPr>
        <w:t>）牙周病的手术治疗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牙龈切除术及牙龈成形术</w:t>
      </w:r>
      <w:r w:rsidRPr="00793F0F">
        <w:rPr>
          <w:rFonts w:ascii="宋体" w:hAnsi="宋体"/>
          <w:szCs w:val="21"/>
        </w:rPr>
        <w:t xml:space="preserve"> 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翻瓣术</w:t>
      </w:r>
      <w:r w:rsidRPr="00793F0F">
        <w:rPr>
          <w:rFonts w:ascii="宋体" w:hAnsi="宋体"/>
          <w:szCs w:val="21"/>
        </w:rPr>
        <w:t xml:space="preserve"> </w:t>
      </w:r>
    </w:p>
    <w:p w:rsidR="00CD35EA" w:rsidRDefault="00CD35E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 磨牙远中楔形板切除术</w:t>
      </w:r>
    </w:p>
    <w:p w:rsidR="00CD35EA" w:rsidRPr="00793F0F" w:rsidRDefault="00CD35EA" w:rsidP="007F2F40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切除性骨手术</w:t>
      </w:r>
    </w:p>
    <w:p w:rsidR="007F2F40" w:rsidRPr="00793F0F" w:rsidRDefault="00CD35E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</w:t>
      </w:r>
      <w:r w:rsidR="007F2F40" w:rsidRPr="00793F0F">
        <w:rPr>
          <w:rFonts w:ascii="宋体" w:hAnsi="宋体" w:hint="eastAsia"/>
          <w:szCs w:val="21"/>
        </w:rPr>
        <w:t xml:space="preserve"> 再生性手术</w:t>
      </w:r>
      <w:r w:rsidR="007F2F40" w:rsidRPr="00793F0F">
        <w:rPr>
          <w:rFonts w:ascii="宋体" w:hAnsi="宋体"/>
          <w:szCs w:val="21"/>
        </w:rPr>
        <w:t xml:space="preserve">  </w:t>
      </w:r>
    </w:p>
    <w:p w:rsidR="007F2F40" w:rsidRPr="00793F0F" w:rsidRDefault="00CD35E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6</w:t>
      </w:r>
      <w:r w:rsidR="007F2F40" w:rsidRPr="00793F0F">
        <w:rPr>
          <w:rFonts w:ascii="宋体" w:hAnsi="宋体" w:hint="eastAsia"/>
          <w:szCs w:val="21"/>
        </w:rPr>
        <w:t xml:space="preserve"> 根分叉病变的手术治疗</w:t>
      </w:r>
    </w:p>
    <w:p w:rsidR="00CD35EA" w:rsidRDefault="00CD35E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 xml:space="preserve"> </w:t>
      </w:r>
      <w:r w:rsidR="007F2F40" w:rsidRPr="00793F0F">
        <w:rPr>
          <w:rFonts w:ascii="宋体" w:hAnsi="宋体" w:hint="eastAsia"/>
          <w:szCs w:val="21"/>
        </w:rPr>
        <w:t>牙冠延长术、膜</w:t>
      </w:r>
      <w:proofErr w:type="gramStart"/>
      <w:r w:rsidR="007F2F40" w:rsidRPr="00793F0F">
        <w:rPr>
          <w:rFonts w:ascii="宋体" w:hAnsi="宋体" w:hint="eastAsia"/>
          <w:szCs w:val="21"/>
        </w:rPr>
        <w:t>龈</w:t>
      </w:r>
      <w:proofErr w:type="gramEnd"/>
      <w:r w:rsidR="007F2F40" w:rsidRPr="00793F0F">
        <w:rPr>
          <w:rFonts w:ascii="宋体" w:hAnsi="宋体" w:hint="eastAsia"/>
          <w:szCs w:val="21"/>
        </w:rPr>
        <w:t>手术</w:t>
      </w:r>
    </w:p>
    <w:p w:rsidR="007F2F40" w:rsidRPr="00793F0F" w:rsidRDefault="00CD35E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 辅助正畸的牙周手术</w:t>
      </w:r>
      <w:r w:rsidR="007F2F40" w:rsidRPr="00793F0F">
        <w:rPr>
          <w:rFonts w:ascii="宋体" w:hAnsi="宋体"/>
          <w:szCs w:val="21"/>
        </w:rPr>
        <w:t xml:space="preserve">    </w:t>
      </w:r>
    </w:p>
    <w:p w:rsidR="007F2F40" w:rsidRPr="00793F0F" w:rsidRDefault="00CD35EA" w:rsidP="007F2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（十五</w:t>
      </w:r>
      <w:r w:rsidR="007F2F40" w:rsidRPr="00793F0F">
        <w:rPr>
          <w:rFonts w:ascii="宋体" w:hAnsi="宋体" w:hint="eastAsia"/>
          <w:b/>
          <w:szCs w:val="21"/>
        </w:rPr>
        <w:t>）牙周病的预防和疗效维护</w:t>
      </w:r>
    </w:p>
    <w:p w:rsidR="00CD35EA" w:rsidRDefault="007F2F40" w:rsidP="00CD35E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 预防牙周病的基本原则</w:t>
      </w:r>
      <w:r w:rsidR="00CD35EA">
        <w:rPr>
          <w:rFonts w:ascii="宋体" w:hAnsi="宋体"/>
          <w:szCs w:val="21"/>
        </w:rPr>
        <w:t xml:space="preserve">  </w:t>
      </w:r>
    </w:p>
    <w:p w:rsidR="007F2F40" w:rsidRDefault="007F2F40" w:rsidP="00CD35E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 疗效维护期的牙周支持治疗</w:t>
      </w:r>
    </w:p>
    <w:p w:rsidR="00CD35EA" w:rsidRPr="00CD35EA" w:rsidRDefault="00CD35EA" w:rsidP="00CD35EA">
      <w:pPr>
        <w:rPr>
          <w:rFonts w:ascii="宋体" w:hAnsi="宋体"/>
          <w:b/>
          <w:szCs w:val="21"/>
        </w:rPr>
      </w:pPr>
      <w:r w:rsidRPr="00CD35EA">
        <w:rPr>
          <w:rFonts w:ascii="宋体" w:hAnsi="宋体"/>
          <w:b/>
          <w:szCs w:val="21"/>
        </w:rPr>
        <w:t>（十六）</w:t>
      </w:r>
      <w:proofErr w:type="gramStart"/>
      <w:r>
        <w:rPr>
          <w:rFonts w:ascii="宋体" w:hAnsi="宋体"/>
          <w:b/>
          <w:szCs w:val="21"/>
        </w:rPr>
        <w:t>种植体周组织</w:t>
      </w:r>
      <w:proofErr w:type="gramEnd"/>
      <w:r>
        <w:rPr>
          <w:rFonts w:ascii="宋体" w:hAnsi="宋体"/>
          <w:b/>
          <w:szCs w:val="21"/>
        </w:rPr>
        <w:t>及其疾病</w:t>
      </w:r>
    </w:p>
    <w:p w:rsidR="00CD35EA" w:rsidRDefault="00CD35EA" w:rsidP="00CD35E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1 </w:t>
      </w:r>
      <w:proofErr w:type="gramStart"/>
      <w:r>
        <w:rPr>
          <w:rFonts w:ascii="宋体" w:hAnsi="宋体" w:hint="eastAsia"/>
          <w:szCs w:val="21"/>
        </w:rPr>
        <w:t>种植体周组织</w:t>
      </w:r>
      <w:proofErr w:type="gramEnd"/>
      <w:r>
        <w:rPr>
          <w:rFonts w:ascii="宋体" w:hAnsi="宋体"/>
          <w:szCs w:val="21"/>
        </w:rPr>
        <w:t xml:space="preserve"> </w:t>
      </w:r>
    </w:p>
    <w:p w:rsidR="00CD35EA" w:rsidRDefault="00CD35EA" w:rsidP="00CD35EA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 xml:space="preserve">2 </w:t>
      </w:r>
      <w:r>
        <w:rPr>
          <w:rFonts w:ascii="宋体" w:hAnsi="宋体" w:hint="eastAsia"/>
          <w:szCs w:val="21"/>
        </w:rPr>
        <w:t>牙周患者的种植治疗</w:t>
      </w:r>
    </w:p>
    <w:p w:rsidR="00CD35EA" w:rsidRDefault="00CD35EA" w:rsidP="00CD35EA">
      <w:pPr>
        <w:ind w:firstLine="46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 xml:space="preserve"> </w:t>
      </w:r>
      <w:proofErr w:type="gramStart"/>
      <w:r>
        <w:rPr>
          <w:rFonts w:ascii="宋体" w:hAnsi="宋体" w:hint="eastAsia"/>
          <w:szCs w:val="21"/>
        </w:rPr>
        <w:t>种植体周组织</w:t>
      </w:r>
      <w:proofErr w:type="gramEnd"/>
      <w:r>
        <w:rPr>
          <w:rFonts w:ascii="宋体" w:hAnsi="宋体" w:hint="eastAsia"/>
          <w:szCs w:val="21"/>
        </w:rPr>
        <w:t>疾病</w:t>
      </w:r>
    </w:p>
    <w:p w:rsidR="00CD35EA" w:rsidRPr="00CD35EA" w:rsidRDefault="00CD35EA" w:rsidP="00CD35EA">
      <w:pPr>
        <w:rPr>
          <w:rFonts w:ascii="宋体" w:hAnsi="宋体" w:hint="eastAsia"/>
          <w:szCs w:val="21"/>
        </w:rPr>
      </w:pPr>
    </w:p>
    <w:p w:rsidR="007F2F40" w:rsidRPr="00793F0F" w:rsidRDefault="007F2F40" w:rsidP="007F2F40">
      <w:pPr>
        <w:spacing w:line="360" w:lineRule="auto"/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第七部分 口腔正畸学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（一）绪论</w:t>
      </w:r>
      <w:r w:rsidRPr="00793F0F">
        <w:rPr>
          <w:rFonts w:ascii="宋体" w:hAnsi="宋体"/>
          <w:b/>
          <w:szCs w:val="21"/>
        </w:rPr>
        <w:t xml:space="preserve">  </w:t>
      </w:r>
      <w:r w:rsidRPr="00793F0F">
        <w:rPr>
          <w:rFonts w:ascii="宋体" w:hAnsi="宋体"/>
          <w:szCs w:val="21"/>
        </w:rPr>
        <w:t xml:space="preserve">                            </w:t>
      </w:r>
      <w:r w:rsidRPr="00793F0F">
        <w:rPr>
          <w:rFonts w:ascii="宋体" w:hAnsi="宋体" w:hint="eastAsia"/>
          <w:szCs w:val="21"/>
        </w:rPr>
        <w:t xml:space="preserve">　　</w:t>
      </w:r>
      <w:proofErr w:type="gramStart"/>
      <w:r w:rsidRPr="00793F0F">
        <w:rPr>
          <w:rFonts w:ascii="宋体" w:hAnsi="宋体" w:hint="eastAsia"/>
          <w:szCs w:val="21"/>
        </w:rPr>
        <w:t xml:space="preserve">　</w:t>
      </w:r>
      <w:proofErr w:type="gramEnd"/>
      <w:r w:rsidRPr="00793F0F">
        <w:rPr>
          <w:rFonts w:ascii="宋体" w:hAnsi="宋体"/>
          <w:szCs w:val="21"/>
        </w:rPr>
        <w:t xml:space="preserve">    </w:t>
      </w:r>
    </w:p>
    <w:p w:rsidR="007F2F40" w:rsidRPr="00793F0F" w:rsidRDefault="007F2F40" w:rsidP="007F2F40">
      <w:pPr>
        <w:ind w:left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lastRenderedPageBreak/>
        <w:t>1</w:t>
      </w:r>
      <w:proofErr w:type="gramStart"/>
      <w:r w:rsidRPr="00793F0F">
        <w:rPr>
          <w:rFonts w:ascii="宋体" w:hAnsi="宋体" w:hint="eastAsia"/>
          <w:szCs w:val="21"/>
        </w:rPr>
        <w:t>错</w:t>
      </w:r>
      <w:r w:rsidRPr="00793F0F">
        <w:rPr>
          <w:rFonts w:ascii="宋体" w:hAnsi="宋体" w:hint="eastAsia"/>
          <w:w w:val="66"/>
          <w:szCs w:val="21"/>
        </w:rPr>
        <w:t>牙合</w:t>
      </w:r>
      <w:proofErr w:type="gramEnd"/>
      <w:r w:rsidRPr="00793F0F">
        <w:rPr>
          <w:rFonts w:ascii="宋体" w:hAnsi="宋体" w:hint="eastAsia"/>
          <w:szCs w:val="21"/>
        </w:rPr>
        <w:t>畸形的临床表现</w:t>
      </w:r>
    </w:p>
    <w:p w:rsidR="007F2F40" w:rsidRPr="00793F0F" w:rsidRDefault="00CD35EA" w:rsidP="007F2F40">
      <w:pPr>
        <w:ind w:left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proofErr w:type="gramStart"/>
      <w:r w:rsidR="007F2F40" w:rsidRPr="00793F0F">
        <w:rPr>
          <w:rFonts w:ascii="宋体" w:hAnsi="宋体" w:hint="eastAsia"/>
          <w:szCs w:val="21"/>
        </w:rPr>
        <w:t>错</w:t>
      </w:r>
      <w:r w:rsidR="007F2F40" w:rsidRPr="00793F0F">
        <w:rPr>
          <w:rFonts w:ascii="宋体" w:hAnsi="宋体" w:hint="eastAsia"/>
          <w:w w:val="66"/>
          <w:szCs w:val="21"/>
        </w:rPr>
        <w:t>牙合</w:t>
      </w:r>
      <w:proofErr w:type="gramEnd"/>
      <w:r w:rsidR="007F2F40" w:rsidRPr="00793F0F">
        <w:rPr>
          <w:rFonts w:ascii="宋体" w:hAnsi="宋体" w:hint="eastAsia"/>
          <w:szCs w:val="21"/>
        </w:rPr>
        <w:t>畸形的危害性</w:t>
      </w:r>
    </w:p>
    <w:p w:rsidR="007F2F40" w:rsidRPr="00793F0F" w:rsidRDefault="00CD35EA" w:rsidP="007F2F40">
      <w:pPr>
        <w:ind w:left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proofErr w:type="gramStart"/>
      <w:r w:rsidR="007F2F40" w:rsidRPr="00793F0F">
        <w:rPr>
          <w:rFonts w:ascii="宋体" w:hAnsi="宋体" w:hint="eastAsia"/>
          <w:szCs w:val="21"/>
        </w:rPr>
        <w:t>错</w:t>
      </w:r>
      <w:r w:rsidR="007F2F40" w:rsidRPr="00793F0F">
        <w:rPr>
          <w:rFonts w:ascii="宋体" w:hAnsi="宋体" w:hint="eastAsia"/>
          <w:w w:val="66"/>
          <w:szCs w:val="21"/>
        </w:rPr>
        <w:t>牙合</w:t>
      </w:r>
      <w:proofErr w:type="gramEnd"/>
      <w:r w:rsidR="007F2F40" w:rsidRPr="00793F0F">
        <w:rPr>
          <w:rFonts w:ascii="宋体" w:hAnsi="宋体" w:hint="eastAsia"/>
          <w:szCs w:val="21"/>
        </w:rPr>
        <w:t>畸形的矫治方法和矫治器</w:t>
      </w:r>
    </w:p>
    <w:p w:rsidR="007F2F40" w:rsidRPr="00793F0F" w:rsidRDefault="00CD35EA" w:rsidP="007F2F40">
      <w:pPr>
        <w:ind w:left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proofErr w:type="gramStart"/>
      <w:r w:rsidR="007F2F40" w:rsidRPr="00793F0F">
        <w:rPr>
          <w:rFonts w:ascii="宋体" w:hAnsi="宋体" w:hint="eastAsia"/>
          <w:szCs w:val="21"/>
        </w:rPr>
        <w:t>错</w:t>
      </w:r>
      <w:r w:rsidR="007F2F40" w:rsidRPr="00793F0F">
        <w:rPr>
          <w:rFonts w:ascii="宋体" w:hAnsi="宋体" w:hint="eastAsia"/>
          <w:w w:val="66"/>
          <w:szCs w:val="21"/>
        </w:rPr>
        <w:t>牙合</w:t>
      </w:r>
      <w:proofErr w:type="gramEnd"/>
      <w:r w:rsidR="007F2F40" w:rsidRPr="00793F0F">
        <w:rPr>
          <w:rFonts w:ascii="宋体" w:hAnsi="宋体" w:hint="eastAsia"/>
          <w:szCs w:val="21"/>
        </w:rPr>
        <w:t>畸形的标准和目标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（二）颅面部的生长发育</w:t>
      </w:r>
      <w:r w:rsidRPr="00793F0F">
        <w:rPr>
          <w:rFonts w:ascii="宋体" w:hAnsi="宋体"/>
          <w:b/>
          <w:szCs w:val="21"/>
        </w:rPr>
        <w:t xml:space="preserve">                     </w:t>
      </w:r>
      <w:r w:rsidRPr="00793F0F">
        <w:rPr>
          <w:rFonts w:ascii="宋体" w:hAnsi="宋体" w:hint="eastAsia"/>
          <w:b/>
          <w:szCs w:val="21"/>
        </w:rPr>
        <w:t xml:space="preserve">　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概述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颌骨的生长发育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牙列与牙合的发育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（三）</w:t>
      </w:r>
      <w:proofErr w:type="gramStart"/>
      <w:r w:rsidRPr="00793F0F">
        <w:rPr>
          <w:rFonts w:ascii="宋体" w:hAnsi="宋体" w:hint="eastAsia"/>
          <w:b/>
          <w:szCs w:val="21"/>
        </w:rPr>
        <w:t>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proofErr w:type="gramEnd"/>
      <w:r w:rsidRPr="00793F0F">
        <w:rPr>
          <w:rFonts w:ascii="宋体" w:hAnsi="宋体" w:hint="eastAsia"/>
          <w:b/>
          <w:szCs w:val="21"/>
        </w:rPr>
        <w:t>畸形的病因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遗传因素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环境因素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（四）</w:t>
      </w:r>
      <w:proofErr w:type="gramStart"/>
      <w:r w:rsidRPr="00793F0F">
        <w:rPr>
          <w:rFonts w:ascii="宋体" w:hAnsi="宋体" w:hint="eastAsia"/>
          <w:b/>
          <w:szCs w:val="21"/>
        </w:rPr>
        <w:t>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proofErr w:type="gramEnd"/>
      <w:r w:rsidRPr="00793F0F">
        <w:rPr>
          <w:rFonts w:ascii="宋体" w:hAnsi="宋体" w:hint="eastAsia"/>
          <w:b/>
          <w:szCs w:val="21"/>
        </w:rPr>
        <w:t>畸形的分类</w:t>
      </w:r>
      <w:r w:rsidRPr="00793F0F">
        <w:rPr>
          <w:rFonts w:ascii="宋体" w:hAnsi="宋体"/>
          <w:b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 xml:space="preserve"> </w:t>
      </w:r>
      <w:r w:rsidRPr="00793F0F">
        <w:rPr>
          <w:rFonts w:ascii="宋体" w:hAnsi="宋体"/>
          <w:szCs w:val="21"/>
        </w:rPr>
        <w:t>Angle</w:t>
      </w:r>
      <w:r w:rsidRPr="00793F0F">
        <w:rPr>
          <w:rFonts w:ascii="宋体" w:hAnsi="宋体" w:hint="eastAsia"/>
          <w:szCs w:val="21"/>
        </w:rPr>
        <w:t>理想</w:t>
      </w:r>
      <w:r w:rsidRPr="00793F0F">
        <w:rPr>
          <w:rFonts w:ascii="宋体" w:hAnsi="宋体" w:hint="eastAsia"/>
          <w:w w:val="66"/>
          <w:szCs w:val="21"/>
        </w:rPr>
        <w:t>牙合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 xml:space="preserve"> </w:t>
      </w:r>
      <w:r w:rsidRPr="00793F0F">
        <w:rPr>
          <w:rFonts w:ascii="宋体" w:hAnsi="宋体"/>
          <w:szCs w:val="21"/>
        </w:rPr>
        <w:t>Angle</w:t>
      </w:r>
      <w:proofErr w:type="gramStart"/>
      <w:r w:rsidRPr="00793F0F">
        <w:rPr>
          <w:rFonts w:ascii="宋体" w:hAnsi="宋体" w:hint="eastAsia"/>
          <w:szCs w:val="21"/>
        </w:rPr>
        <w:t>错</w:t>
      </w:r>
      <w:r w:rsidRPr="00793F0F">
        <w:rPr>
          <w:rFonts w:ascii="宋体" w:hAnsi="宋体" w:hint="eastAsia"/>
          <w:w w:val="66"/>
          <w:szCs w:val="21"/>
        </w:rPr>
        <w:t>牙合</w:t>
      </w:r>
      <w:proofErr w:type="gramEnd"/>
      <w:r w:rsidRPr="00793F0F">
        <w:rPr>
          <w:rFonts w:ascii="宋体" w:hAnsi="宋体" w:hint="eastAsia"/>
          <w:szCs w:val="21"/>
        </w:rPr>
        <w:t>分类法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proofErr w:type="gramStart"/>
      <w:r w:rsidRPr="00793F0F">
        <w:rPr>
          <w:rFonts w:ascii="宋体" w:hAnsi="宋体" w:hint="eastAsia"/>
          <w:szCs w:val="21"/>
        </w:rPr>
        <w:t>毛燮均错</w:t>
      </w:r>
      <w:r w:rsidRPr="00793F0F">
        <w:rPr>
          <w:rFonts w:ascii="宋体" w:hAnsi="宋体" w:hint="eastAsia"/>
          <w:w w:val="66"/>
          <w:szCs w:val="21"/>
        </w:rPr>
        <w:t>牙合</w:t>
      </w:r>
      <w:proofErr w:type="gramEnd"/>
      <w:r w:rsidRPr="00793F0F">
        <w:rPr>
          <w:rFonts w:ascii="宋体" w:hAnsi="宋体" w:hint="eastAsia"/>
          <w:szCs w:val="21"/>
        </w:rPr>
        <w:t>分类法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（五）</w:t>
      </w:r>
      <w:proofErr w:type="gramStart"/>
      <w:r w:rsidRPr="00793F0F">
        <w:rPr>
          <w:rFonts w:ascii="宋体" w:hAnsi="宋体" w:hint="eastAsia"/>
          <w:b/>
          <w:szCs w:val="21"/>
        </w:rPr>
        <w:t>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proofErr w:type="gramEnd"/>
      <w:r w:rsidRPr="00793F0F">
        <w:rPr>
          <w:rFonts w:ascii="宋体" w:hAnsi="宋体" w:hint="eastAsia"/>
          <w:b/>
          <w:szCs w:val="21"/>
        </w:rPr>
        <w:t>畸形的检查诊断</w:t>
      </w:r>
      <w:r w:rsidRPr="00793F0F">
        <w:rPr>
          <w:rFonts w:ascii="宋体" w:hAnsi="宋体"/>
          <w:b/>
          <w:szCs w:val="21"/>
        </w:rPr>
        <w:t xml:space="preserve">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一般检查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模型分析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="00CD35EA">
        <w:rPr>
          <w:rFonts w:ascii="宋体" w:hAnsi="宋体"/>
          <w:szCs w:val="21"/>
        </w:rPr>
        <w:t xml:space="preserve"> </w:t>
      </w:r>
      <w:r w:rsidRPr="00793F0F">
        <w:rPr>
          <w:rFonts w:ascii="宋体" w:hAnsi="宋体"/>
          <w:szCs w:val="21"/>
        </w:rPr>
        <w:t>X</w:t>
      </w:r>
      <w:r w:rsidRPr="00793F0F">
        <w:rPr>
          <w:rFonts w:ascii="宋体" w:hAnsi="宋体" w:hint="eastAsia"/>
          <w:szCs w:val="21"/>
        </w:rPr>
        <w:t>线头影测量分析</w:t>
      </w:r>
    </w:p>
    <w:p w:rsidR="007F2F40" w:rsidRPr="00793F0F" w:rsidRDefault="007F2F40" w:rsidP="00CD35EA">
      <w:pPr>
        <w:ind w:firstLine="465"/>
        <w:rPr>
          <w:rFonts w:ascii="宋体" w:hAnsi="宋体" w:hint="eastAsia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一般</w:t>
      </w:r>
      <w:r w:rsidRPr="00793F0F">
        <w:rPr>
          <w:rFonts w:ascii="宋体" w:hAnsi="宋体"/>
          <w:szCs w:val="21"/>
        </w:rPr>
        <w:t>X</w:t>
      </w:r>
      <w:r w:rsidRPr="00793F0F">
        <w:rPr>
          <w:rFonts w:ascii="宋体" w:hAnsi="宋体" w:hint="eastAsia"/>
          <w:szCs w:val="21"/>
        </w:rPr>
        <w:t>线检查分析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（六）正畸治疗的生物机械原理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正畸生物力学知识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正畸矫治的生物学基础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常见牙移动类型的组织变化特征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（七）矫治器和矫治技术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活动矫治器和矫治技术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功能性矫治器和矫治技术</w:t>
      </w:r>
    </w:p>
    <w:p w:rsidR="007F2F40" w:rsidRPr="00793F0F" w:rsidRDefault="00CD35EA" w:rsidP="007F2F40">
      <w:pPr>
        <w:ind w:firstLine="46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proofErr w:type="gramStart"/>
      <w:r w:rsidR="007F2F40" w:rsidRPr="00793F0F">
        <w:rPr>
          <w:rFonts w:ascii="宋体" w:hAnsi="宋体" w:hint="eastAsia"/>
          <w:szCs w:val="21"/>
        </w:rPr>
        <w:t>直丝弓矫治器</w:t>
      </w:r>
      <w:proofErr w:type="gramEnd"/>
      <w:r w:rsidR="007F2F40" w:rsidRPr="00793F0F">
        <w:rPr>
          <w:rFonts w:ascii="宋体" w:hAnsi="宋体" w:hint="eastAsia"/>
          <w:szCs w:val="21"/>
        </w:rPr>
        <w:t>和矫治技术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（八）</w:t>
      </w:r>
      <w:proofErr w:type="gramStart"/>
      <w:r w:rsidRPr="00793F0F">
        <w:rPr>
          <w:rFonts w:ascii="宋体" w:hAnsi="宋体" w:hint="eastAsia"/>
          <w:b/>
          <w:szCs w:val="21"/>
        </w:rPr>
        <w:t>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proofErr w:type="gramEnd"/>
      <w:r w:rsidRPr="00793F0F">
        <w:rPr>
          <w:rFonts w:ascii="宋体" w:hAnsi="宋体" w:hint="eastAsia"/>
          <w:b/>
          <w:szCs w:val="21"/>
        </w:rPr>
        <w:t>畸形的早期矫治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1早期矫治及预防性矫治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2早期阻断性矫治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 w:hint="eastAsia"/>
          <w:szCs w:val="21"/>
        </w:rPr>
        <w:t>3早期生长控制和颌骨矫形治疗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（九）</w:t>
      </w:r>
      <w:proofErr w:type="gramStart"/>
      <w:r w:rsidRPr="00793F0F">
        <w:rPr>
          <w:rFonts w:ascii="宋体" w:hAnsi="宋体" w:hint="eastAsia"/>
          <w:b/>
          <w:szCs w:val="21"/>
        </w:rPr>
        <w:t>常见错</w:t>
      </w:r>
      <w:r w:rsidRPr="00793F0F">
        <w:rPr>
          <w:rFonts w:ascii="宋体" w:hAnsi="宋体" w:hint="eastAsia"/>
          <w:b/>
          <w:w w:val="66"/>
          <w:szCs w:val="21"/>
        </w:rPr>
        <w:t>牙合</w:t>
      </w:r>
      <w:proofErr w:type="gramEnd"/>
      <w:r w:rsidRPr="00793F0F">
        <w:rPr>
          <w:rFonts w:ascii="宋体" w:hAnsi="宋体" w:hint="eastAsia"/>
          <w:b/>
          <w:szCs w:val="21"/>
        </w:rPr>
        <w:t>畸形的矫治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牙列拥挤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双</w:t>
      </w:r>
      <w:r w:rsidRPr="00793F0F">
        <w:rPr>
          <w:rFonts w:ascii="宋体" w:hAnsi="宋体" w:hint="eastAsia"/>
          <w:w w:val="66"/>
          <w:szCs w:val="21"/>
        </w:rPr>
        <w:t>牙合</w:t>
      </w:r>
      <w:r w:rsidRPr="00793F0F">
        <w:rPr>
          <w:rFonts w:ascii="宋体" w:hAnsi="宋体" w:hint="eastAsia"/>
          <w:szCs w:val="21"/>
        </w:rPr>
        <w:t>前突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proofErr w:type="gramStart"/>
      <w:r w:rsidRPr="00793F0F">
        <w:rPr>
          <w:rFonts w:ascii="宋体" w:hAnsi="宋体" w:hint="eastAsia"/>
          <w:szCs w:val="21"/>
        </w:rPr>
        <w:t>前牙反</w:t>
      </w:r>
      <w:r w:rsidRPr="00793F0F">
        <w:rPr>
          <w:rFonts w:ascii="宋体" w:hAnsi="宋体" w:hint="eastAsia"/>
          <w:w w:val="66"/>
          <w:szCs w:val="21"/>
        </w:rPr>
        <w:t>牙合</w:t>
      </w:r>
      <w:proofErr w:type="gramEnd"/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前牙深覆盖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5</w:t>
      </w:r>
      <w:proofErr w:type="gramStart"/>
      <w:r w:rsidRPr="00793F0F">
        <w:rPr>
          <w:rFonts w:ascii="宋体" w:hAnsi="宋体" w:hint="eastAsia"/>
          <w:szCs w:val="21"/>
        </w:rPr>
        <w:t>后牙反</w:t>
      </w:r>
      <w:r w:rsidRPr="00793F0F">
        <w:rPr>
          <w:rFonts w:ascii="宋体" w:hAnsi="宋体" w:hint="eastAsia"/>
          <w:w w:val="66"/>
          <w:szCs w:val="21"/>
        </w:rPr>
        <w:t>牙合</w:t>
      </w:r>
      <w:proofErr w:type="gramEnd"/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6</w:t>
      </w:r>
      <w:proofErr w:type="gramStart"/>
      <w:r w:rsidRPr="00793F0F">
        <w:rPr>
          <w:rFonts w:ascii="宋体" w:hAnsi="宋体" w:hint="eastAsia"/>
          <w:szCs w:val="21"/>
        </w:rPr>
        <w:t>后牙锁</w:t>
      </w:r>
      <w:r w:rsidRPr="00793F0F">
        <w:rPr>
          <w:rFonts w:ascii="宋体" w:hAnsi="宋体" w:hint="eastAsia"/>
          <w:w w:val="66"/>
          <w:szCs w:val="21"/>
        </w:rPr>
        <w:t>牙合</w:t>
      </w:r>
      <w:proofErr w:type="gramEnd"/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7</w:t>
      </w:r>
      <w:proofErr w:type="gramStart"/>
      <w:r w:rsidRPr="00793F0F">
        <w:rPr>
          <w:rFonts w:ascii="宋体" w:hAnsi="宋体" w:hint="eastAsia"/>
          <w:szCs w:val="21"/>
        </w:rPr>
        <w:t>深覆</w:t>
      </w:r>
      <w:r w:rsidRPr="00793F0F">
        <w:rPr>
          <w:rFonts w:ascii="宋体" w:hAnsi="宋体" w:hint="eastAsia"/>
          <w:w w:val="66"/>
          <w:szCs w:val="21"/>
        </w:rPr>
        <w:t>牙合</w:t>
      </w:r>
      <w:proofErr w:type="gramEnd"/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8</w:t>
      </w:r>
      <w:r w:rsidRPr="00793F0F">
        <w:rPr>
          <w:rFonts w:ascii="宋体" w:hAnsi="宋体" w:hint="eastAsia"/>
          <w:szCs w:val="21"/>
        </w:rPr>
        <w:t>开</w:t>
      </w:r>
      <w:r w:rsidRPr="00793F0F">
        <w:rPr>
          <w:rFonts w:ascii="宋体" w:hAnsi="宋体" w:hint="eastAsia"/>
          <w:w w:val="66"/>
          <w:szCs w:val="21"/>
        </w:rPr>
        <w:t>牙合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9</w:t>
      </w:r>
      <w:r w:rsidRPr="00793F0F">
        <w:rPr>
          <w:rFonts w:ascii="宋体" w:hAnsi="宋体" w:hint="eastAsia"/>
          <w:szCs w:val="21"/>
        </w:rPr>
        <w:t>外科正畸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（十）成人正畸</w:t>
      </w:r>
      <w:r w:rsidRPr="00793F0F">
        <w:rPr>
          <w:rFonts w:ascii="宋体" w:hAnsi="宋体"/>
          <w:b/>
          <w:szCs w:val="21"/>
        </w:rPr>
        <w:t xml:space="preserve">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概述</w:t>
      </w:r>
    </w:p>
    <w:p w:rsidR="00CD35EA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lastRenderedPageBreak/>
        <w:t>2</w:t>
      </w:r>
      <w:r w:rsidRPr="00793F0F">
        <w:rPr>
          <w:rFonts w:ascii="宋体" w:hAnsi="宋体" w:hint="eastAsia"/>
          <w:szCs w:val="21"/>
        </w:rPr>
        <w:t>成人正畸治疗的目标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成年人的辅助性治疗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4</w:t>
      </w:r>
      <w:r w:rsidRPr="00793F0F">
        <w:rPr>
          <w:rFonts w:ascii="宋体" w:hAnsi="宋体" w:hint="eastAsia"/>
          <w:szCs w:val="21"/>
        </w:rPr>
        <w:t>成人的综合性治疗</w:t>
      </w:r>
    </w:p>
    <w:p w:rsidR="007F2F40" w:rsidRPr="00793F0F" w:rsidRDefault="007F2F40" w:rsidP="007F2F40">
      <w:pPr>
        <w:rPr>
          <w:rFonts w:ascii="宋体" w:hAnsi="宋体"/>
          <w:szCs w:val="21"/>
        </w:rPr>
      </w:pPr>
      <w:r w:rsidRPr="00793F0F">
        <w:rPr>
          <w:rFonts w:ascii="宋体" w:hAnsi="宋体" w:hint="eastAsia"/>
          <w:b/>
          <w:szCs w:val="21"/>
        </w:rPr>
        <w:t>（十一）种植体支抗在正畸临床的应用</w:t>
      </w:r>
      <w:r w:rsidRPr="00793F0F">
        <w:rPr>
          <w:rFonts w:ascii="宋体" w:hAnsi="宋体"/>
          <w:b/>
          <w:szCs w:val="21"/>
        </w:rPr>
        <w:t xml:space="preserve">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种植体支抗概述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种植体支抗及种类</w:t>
      </w:r>
    </w:p>
    <w:p w:rsidR="007F2F40" w:rsidRPr="00CD35EA" w:rsidRDefault="007F2F40" w:rsidP="007F2F40">
      <w:pPr>
        <w:rPr>
          <w:rFonts w:ascii="宋体" w:hAnsi="宋体"/>
          <w:b/>
          <w:szCs w:val="21"/>
        </w:rPr>
      </w:pPr>
      <w:r w:rsidRPr="00CD35EA">
        <w:rPr>
          <w:rFonts w:ascii="宋体" w:hAnsi="宋体"/>
          <w:b/>
          <w:szCs w:val="21"/>
        </w:rPr>
        <w:t>（十二）</w:t>
      </w:r>
      <w:r w:rsidRPr="00CD35EA">
        <w:rPr>
          <w:rFonts w:ascii="宋体" w:hAnsi="宋体" w:hint="eastAsia"/>
          <w:b/>
          <w:szCs w:val="21"/>
        </w:rPr>
        <w:t>正畸治疗中的口腔健康教育和卫生保健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正畸治疗中的釉质脱矿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正畸治疗中的牙周组织损害</w:t>
      </w:r>
    </w:p>
    <w:p w:rsidR="007F2F40" w:rsidRPr="00793F0F" w:rsidRDefault="007F2F40" w:rsidP="007F2F40">
      <w:pPr>
        <w:rPr>
          <w:rFonts w:ascii="宋体" w:hAnsi="宋体"/>
          <w:b/>
          <w:szCs w:val="21"/>
        </w:rPr>
      </w:pPr>
      <w:r w:rsidRPr="00793F0F">
        <w:rPr>
          <w:rFonts w:ascii="宋体" w:hAnsi="宋体" w:hint="eastAsia"/>
          <w:b/>
          <w:szCs w:val="21"/>
        </w:rPr>
        <w:t>（十三）保持</w:t>
      </w:r>
      <w:r w:rsidRPr="00793F0F">
        <w:rPr>
          <w:rFonts w:ascii="宋体" w:hAnsi="宋体"/>
          <w:b/>
          <w:szCs w:val="21"/>
        </w:rPr>
        <w:t xml:space="preserve">                        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1</w:t>
      </w:r>
      <w:r w:rsidRPr="00793F0F">
        <w:rPr>
          <w:rFonts w:ascii="宋体" w:hAnsi="宋体" w:hint="eastAsia"/>
          <w:szCs w:val="21"/>
        </w:rPr>
        <w:t>保持的原因及影响保持的因素</w:t>
      </w:r>
    </w:p>
    <w:p w:rsidR="007F2F40" w:rsidRPr="00793F0F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2</w:t>
      </w:r>
      <w:r w:rsidRPr="00793F0F">
        <w:rPr>
          <w:rFonts w:ascii="宋体" w:hAnsi="宋体" w:hint="eastAsia"/>
          <w:szCs w:val="21"/>
        </w:rPr>
        <w:t>保持器</w:t>
      </w:r>
    </w:p>
    <w:p w:rsidR="007F2F40" w:rsidRDefault="007F2F40" w:rsidP="007F2F40">
      <w:pPr>
        <w:ind w:firstLine="465"/>
        <w:rPr>
          <w:rFonts w:ascii="宋体" w:hAnsi="宋体"/>
          <w:szCs w:val="21"/>
        </w:rPr>
      </w:pPr>
      <w:r w:rsidRPr="00793F0F">
        <w:rPr>
          <w:rFonts w:ascii="宋体" w:hAnsi="宋体"/>
          <w:szCs w:val="21"/>
        </w:rPr>
        <w:t>3</w:t>
      </w:r>
      <w:r w:rsidRPr="00793F0F">
        <w:rPr>
          <w:rFonts w:ascii="宋体" w:hAnsi="宋体" w:hint="eastAsia"/>
          <w:szCs w:val="21"/>
        </w:rPr>
        <w:t>复发的预防及复发后的处理</w:t>
      </w:r>
    </w:p>
    <w:p w:rsidR="00CD35EA" w:rsidRDefault="00CD35EA" w:rsidP="007F2F40">
      <w:pPr>
        <w:ind w:firstLine="465"/>
        <w:rPr>
          <w:rFonts w:ascii="宋体" w:hAnsi="宋体"/>
          <w:szCs w:val="21"/>
        </w:rPr>
      </w:pPr>
    </w:p>
    <w:p w:rsidR="00CD35EA" w:rsidRPr="00793F0F" w:rsidRDefault="00CD35EA" w:rsidP="00CD35EA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第八</w:t>
      </w:r>
      <w:r w:rsidRPr="00793F0F">
        <w:rPr>
          <w:rFonts w:ascii="宋体" w:hAnsi="宋体" w:hint="eastAsia"/>
          <w:b/>
          <w:szCs w:val="21"/>
        </w:rPr>
        <w:t>部分 口腔</w:t>
      </w:r>
      <w:r>
        <w:rPr>
          <w:rFonts w:ascii="宋体" w:hAnsi="宋体" w:hint="eastAsia"/>
          <w:b/>
          <w:szCs w:val="21"/>
        </w:rPr>
        <w:t>预防医学</w:t>
      </w:r>
    </w:p>
    <w:p w:rsidR="00A86A5A" w:rsidRPr="00A86A5A" w:rsidRDefault="00A86A5A" w:rsidP="00A86A5A">
      <w:pPr>
        <w:rPr>
          <w:rFonts w:ascii="宋体" w:hAnsi="宋体" w:hint="eastAsia"/>
          <w:b/>
          <w:szCs w:val="21"/>
        </w:rPr>
      </w:pPr>
      <w:r w:rsidRPr="00A86A5A">
        <w:rPr>
          <w:rFonts w:ascii="宋体" w:hAnsi="宋体" w:hint="eastAsia"/>
          <w:b/>
          <w:szCs w:val="21"/>
        </w:rPr>
        <w:t>（一）</w:t>
      </w:r>
      <w:r w:rsidRPr="00A86A5A">
        <w:rPr>
          <w:rFonts w:ascii="宋体" w:hAnsi="宋体" w:hint="eastAsia"/>
          <w:b/>
          <w:szCs w:val="21"/>
        </w:rPr>
        <w:t>口腔预防医学的基本概念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1口腔预防医学的定义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2口腔预防医学的对象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3口腔预防医学的内容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4分级预防的原则</w:t>
      </w:r>
    </w:p>
    <w:p w:rsidR="00A86A5A" w:rsidRPr="00A86A5A" w:rsidRDefault="00A86A5A" w:rsidP="00A86A5A">
      <w:pPr>
        <w:rPr>
          <w:rFonts w:ascii="宋体" w:hAnsi="宋体" w:hint="eastAsia"/>
          <w:b/>
          <w:szCs w:val="21"/>
        </w:rPr>
      </w:pPr>
      <w:r w:rsidRPr="00A86A5A">
        <w:rPr>
          <w:rFonts w:ascii="宋体" w:hAnsi="宋体" w:hint="eastAsia"/>
          <w:b/>
          <w:szCs w:val="21"/>
        </w:rPr>
        <w:t>（二）</w:t>
      </w:r>
      <w:r w:rsidRPr="00A86A5A">
        <w:rPr>
          <w:rFonts w:ascii="宋体" w:hAnsi="宋体" w:hint="eastAsia"/>
          <w:b/>
          <w:szCs w:val="21"/>
        </w:rPr>
        <w:t>口腔常见病流行病学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</w:t>
      </w:r>
      <w:proofErr w:type="gramStart"/>
      <w:r w:rsidRPr="00A86A5A">
        <w:rPr>
          <w:rFonts w:ascii="宋体" w:hAnsi="宋体" w:hint="eastAsia"/>
          <w:szCs w:val="21"/>
        </w:rPr>
        <w:t>龋</w:t>
      </w:r>
      <w:proofErr w:type="gramEnd"/>
      <w:r w:rsidRPr="00A86A5A">
        <w:rPr>
          <w:rFonts w:ascii="宋体" w:hAnsi="宋体" w:hint="eastAsia"/>
          <w:szCs w:val="21"/>
        </w:rPr>
        <w:t>病流行病学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2牙周病流行病学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3其他口腔疾病的流行概况</w:t>
      </w:r>
    </w:p>
    <w:p w:rsidR="00A86A5A" w:rsidRPr="00A86A5A" w:rsidRDefault="00A86A5A" w:rsidP="00A86A5A">
      <w:pPr>
        <w:rPr>
          <w:rFonts w:ascii="宋体" w:hAnsi="宋体" w:hint="eastAsia"/>
          <w:b/>
          <w:szCs w:val="21"/>
        </w:rPr>
      </w:pPr>
      <w:r w:rsidRPr="00A86A5A">
        <w:rPr>
          <w:rFonts w:ascii="宋体" w:hAnsi="宋体" w:hint="eastAsia"/>
          <w:b/>
          <w:szCs w:val="21"/>
        </w:rPr>
        <w:t>（三）</w:t>
      </w:r>
      <w:proofErr w:type="gramStart"/>
      <w:r w:rsidRPr="00A86A5A">
        <w:rPr>
          <w:rFonts w:ascii="宋体" w:hAnsi="宋体" w:hint="eastAsia"/>
          <w:b/>
          <w:szCs w:val="21"/>
        </w:rPr>
        <w:t>龋</w:t>
      </w:r>
      <w:proofErr w:type="gramEnd"/>
      <w:r w:rsidRPr="00A86A5A">
        <w:rPr>
          <w:rFonts w:ascii="宋体" w:hAnsi="宋体" w:hint="eastAsia"/>
          <w:b/>
          <w:szCs w:val="21"/>
        </w:rPr>
        <w:t>病的预防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</w:t>
      </w:r>
      <w:proofErr w:type="gramStart"/>
      <w:r w:rsidRPr="00A86A5A">
        <w:rPr>
          <w:rFonts w:ascii="宋体" w:hAnsi="宋体" w:hint="eastAsia"/>
          <w:szCs w:val="21"/>
        </w:rPr>
        <w:t>龋</w:t>
      </w:r>
      <w:proofErr w:type="gramEnd"/>
      <w:r w:rsidRPr="00A86A5A">
        <w:rPr>
          <w:rFonts w:ascii="宋体" w:hAnsi="宋体" w:hint="eastAsia"/>
          <w:szCs w:val="21"/>
        </w:rPr>
        <w:t>病的危险因素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</w:t>
      </w:r>
      <w:proofErr w:type="gramStart"/>
      <w:r w:rsidRPr="00A86A5A">
        <w:rPr>
          <w:rFonts w:ascii="宋体" w:hAnsi="宋体" w:hint="eastAsia"/>
          <w:szCs w:val="21"/>
        </w:rPr>
        <w:t>龋</w:t>
      </w:r>
      <w:proofErr w:type="gramEnd"/>
      <w:r w:rsidRPr="00A86A5A">
        <w:rPr>
          <w:rFonts w:ascii="宋体" w:hAnsi="宋体" w:hint="eastAsia"/>
          <w:szCs w:val="21"/>
        </w:rPr>
        <w:t>病的风险评估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3早期</w:t>
      </w:r>
      <w:proofErr w:type="gramStart"/>
      <w:r w:rsidRPr="00A86A5A">
        <w:rPr>
          <w:rFonts w:ascii="宋体" w:hAnsi="宋体" w:hint="eastAsia"/>
          <w:szCs w:val="21"/>
        </w:rPr>
        <w:t>龋</w:t>
      </w:r>
      <w:proofErr w:type="gramEnd"/>
      <w:r w:rsidRPr="00A86A5A">
        <w:rPr>
          <w:rFonts w:ascii="宋体" w:hAnsi="宋体" w:hint="eastAsia"/>
          <w:szCs w:val="21"/>
        </w:rPr>
        <w:t>的诊断</w:t>
      </w:r>
    </w:p>
    <w:p w:rsidR="00A86A5A" w:rsidRPr="00A86A5A" w:rsidRDefault="00A86A5A" w:rsidP="00A86A5A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4</w:t>
      </w:r>
      <w:proofErr w:type="gramStart"/>
      <w:r w:rsidRPr="00A86A5A">
        <w:rPr>
          <w:rFonts w:ascii="宋体" w:hAnsi="宋体" w:hint="eastAsia"/>
          <w:szCs w:val="21"/>
        </w:rPr>
        <w:t>龋</w:t>
      </w:r>
      <w:proofErr w:type="gramEnd"/>
      <w:r w:rsidRPr="00A86A5A">
        <w:rPr>
          <w:rFonts w:ascii="宋体" w:hAnsi="宋体" w:hint="eastAsia"/>
          <w:szCs w:val="21"/>
        </w:rPr>
        <w:t>病的预防方法</w:t>
      </w:r>
    </w:p>
    <w:p w:rsidR="00A86A5A" w:rsidRPr="00A86A5A" w:rsidRDefault="00A86A5A" w:rsidP="00A86A5A">
      <w:pPr>
        <w:rPr>
          <w:rFonts w:ascii="宋体" w:hAnsi="宋体" w:hint="eastAsia"/>
          <w:b/>
          <w:szCs w:val="21"/>
        </w:rPr>
      </w:pPr>
      <w:r w:rsidRPr="00A86A5A">
        <w:rPr>
          <w:rFonts w:ascii="宋体" w:hAnsi="宋体" w:hint="eastAsia"/>
          <w:b/>
          <w:szCs w:val="21"/>
        </w:rPr>
        <w:t>（四）</w:t>
      </w:r>
      <w:r w:rsidRPr="00A86A5A">
        <w:rPr>
          <w:rFonts w:ascii="宋体" w:hAnsi="宋体" w:hint="eastAsia"/>
          <w:b/>
          <w:szCs w:val="21"/>
        </w:rPr>
        <w:t>氟化物与</w:t>
      </w:r>
      <w:proofErr w:type="gramStart"/>
      <w:r w:rsidRPr="00A86A5A">
        <w:rPr>
          <w:rFonts w:ascii="宋体" w:hAnsi="宋体" w:hint="eastAsia"/>
          <w:b/>
          <w:szCs w:val="21"/>
        </w:rPr>
        <w:t>龋</w:t>
      </w:r>
      <w:proofErr w:type="gramEnd"/>
      <w:r w:rsidRPr="00A86A5A">
        <w:rPr>
          <w:rFonts w:ascii="宋体" w:hAnsi="宋体" w:hint="eastAsia"/>
          <w:b/>
          <w:szCs w:val="21"/>
        </w:rPr>
        <w:t>病预防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1氟化物的防龋机制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2氟化物的局部应用</w:t>
      </w:r>
    </w:p>
    <w:p w:rsidR="00A86A5A" w:rsidRPr="00A86A5A" w:rsidRDefault="00A86A5A" w:rsidP="00246FF4">
      <w:pPr>
        <w:ind w:firstLine="420"/>
        <w:rPr>
          <w:rFonts w:ascii="宋体" w:hAnsi="宋体"/>
          <w:szCs w:val="21"/>
        </w:rPr>
      </w:pPr>
      <w:r w:rsidRPr="00A86A5A">
        <w:rPr>
          <w:rFonts w:ascii="宋体" w:hAnsi="宋体" w:hint="eastAsia"/>
          <w:szCs w:val="21"/>
        </w:rPr>
        <w:t>3氟化物的全身应用</w:t>
      </w:r>
    </w:p>
    <w:p w:rsidR="00A86A5A" w:rsidRPr="00246FF4" w:rsidRDefault="00246FF4" w:rsidP="00A86A5A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（五）</w:t>
      </w:r>
      <w:r w:rsidR="00A86A5A" w:rsidRPr="00246FF4">
        <w:rPr>
          <w:rFonts w:ascii="宋体" w:hAnsi="宋体" w:hint="eastAsia"/>
          <w:b/>
          <w:szCs w:val="21"/>
        </w:rPr>
        <w:t>临床口腔预防技术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1窝沟封闭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2预防性树脂充填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3非创伤性修复治疗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4树脂渗透术</w:t>
      </w:r>
    </w:p>
    <w:p w:rsidR="00A86A5A" w:rsidRPr="00246FF4" w:rsidRDefault="00246FF4" w:rsidP="00A86A5A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（六）</w:t>
      </w:r>
      <w:r w:rsidR="00A86A5A" w:rsidRPr="00246FF4">
        <w:rPr>
          <w:rFonts w:ascii="宋体" w:hAnsi="宋体" w:hint="eastAsia"/>
          <w:b/>
          <w:szCs w:val="21"/>
        </w:rPr>
        <w:t>牙周病的预防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1牙周病的分级预防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2控制菌斑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3控制局部相关危险因素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4提高宿主抵抗力</w:t>
      </w:r>
    </w:p>
    <w:p w:rsidR="00A86A5A" w:rsidRPr="00246FF4" w:rsidRDefault="00246FF4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（七）</w:t>
      </w:r>
      <w:r w:rsidR="00A86A5A" w:rsidRPr="00246FF4">
        <w:rPr>
          <w:rFonts w:ascii="宋体" w:hAnsi="宋体" w:hint="eastAsia"/>
          <w:b/>
          <w:szCs w:val="21"/>
        </w:rPr>
        <w:t>自我口腔保健方法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lastRenderedPageBreak/>
        <w:t>1刷牙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2自我口腔保健的其他方法</w:t>
      </w:r>
    </w:p>
    <w:p w:rsidR="00A86A5A" w:rsidRPr="00246FF4" w:rsidRDefault="00246FF4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（八）</w:t>
      </w:r>
      <w:r w:rsidR="00A86A5A" w:rsidRPr="00246FF4">
        <w:rPr>
          <w:rFonts w:ascii="宋体" w:hAnsi="宋体" w:hint="eastAsia"/>
          <w:b/>
          <w:szCs w:val="21"/>
        </w:rPr>
        <w:t>特定人群口腔保健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1婴幼儿口腔保健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2学龄前儿童口腔保健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3学龄儿童口腔保健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4老年人口腔保健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5妊娠期妇女口腔保健</w:t>
      </w:r>
    </w:p>
    <w:p w:rsidR="00A86A5A" w:rsidRDefault="00A86A5A" w:rsidP="00246FF4">
      <w:pPr>
        <w:ind w:firstLine="420"/>
        <w:rPr>
          <w:rFonts w:ascii="宋体" w:hAnsi="宋体"/>
          <w:szCs w:val="21"/>
        </w:rPr>
      </w:pPr>
      <w:r w:rsidRPr="00A86A5A">
        <w:rPr>
          <w:rFonts w:ascii="宋体" w:hAnsi="宋体" w:hint="eastAsia"/>
          <w:szCs w:val="21"/>
        </w:rPr>
        <w:t>6残疾人口腔保健</w:t>
      </w:r>
    </w:p>
    <w:p w:rsidR="00246FF4" w:rsidRPr="00A86A5A" w:rsidRDefault="00246FF4" w:rsidP="00A86A5A">
      <w:pPr>
        <w:rPr>
          <w:rFonts w:ascii="宋体" w:hAnsi="宋体" w:hint="eastAsia"/>
          <w:szCs w:val="21"/>
        </w:rPr>
      </w:pP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第九部分</w:t>
      </w:r>
      <w:r w:rsidR="00246FF4">
        <w:rPr>
          <w:rFonts w:ascii="宋体" w:hAnsi="宋体" w:hint="eastAsia"/>
          <w:b/>
          <w:szCs w:val="21"/>
        </w:rPr>
        <w:t xml:space="preserve"> </w:t>
      </w:r>
      <w:r w:rsidRPr="00246FF4">
        <w:rPr>
          <w:rFonts w:ascii="宋体" w:hAnsi="宋体" w:hint="eastAsia"/>
          <w:b/>
          <w:szCs w:val="21"/>
        </w:rPr>
        <w:t>儿童口腔医学</w:t>
      </w: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</w:t>
      </w:r>
      <w:proofErr w:type="gramStart"/>
      <w:r w:rsidRPr="00246FF4">
        <w:rPr>
          <w:rFonts w:ascii="宋体" w:hAnsi="宋体" w:hint="eastAsia"/>
          <w:b/>
          <w:szCs w:val="21"/>
        </w:rPr>
        <w:t>一</w:t>
      </w:r>
      <w:proofErr w:type="gramEnd"/>
      <w:r w:rsidRPr="00246FF4">
        <w:rPr>
          <w:rFonts w:ascii="宋体" w:hAnsi="宋体" w:hint="eastAsia"/>
          <w:b/>
          <w:szCs w:val="21"/>
        </w:rPr>
        <w:t>)儿童口腔疾病病史的采集、口腔检查及治疗计划的制订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1病史的采集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2儿童口腔检查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3儿童口腔科临床资料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4儿童口腔疾病治疗计划的制订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5不同年龄阶段儿童的口腔检查与治疗计划侧重点</w:t>
      </w: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(三)乳牙及年轻恒牙的解剖形态与组织结构特点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1乳牙的解剖形态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2乳牙的组织结构特点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3乳牙牙根生理性吸收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4乳牙的重要作用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5年轻恒牙的特点</w:t>
      </w: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(四)儿童</w:t>
      </w:r>
      <w:proofErr w:type="gramStart"/>
      <w:r w:rsidRPr="00246FF4">
        <w:rPr>
          <w:rFonts w:ascii="宋体" w:hAnsi="宋体" w:hint="eastAsia"/>
          <w:b/>
          <w:szCs w:val="21"/>
        </w:rPr>
        <w:t>颅</w:t>
      </w:r>
      <w:proofErr w:type="gramEnd"/>
      <w:r w:rsidRPr="00246FF4">
        <w:rPr>
          <w:rFonts w:ascii="宋体" w:hAnsi="宋体" w:hint="eastAsia"/>
          <w:b/>
          <w:szCs w:val="21"/>
        </w:rPr>
        <w:t>面部与牙列的生长发育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1生长发育分期及各期特点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2生长发育的影响因素</w:t>
      </w:r>
    </w:p>
    <w:p w:rsidR="00A86A5A" w:rsidRPr="00A86A5A" w:rsidRDefault="00A86A5A" w:rsidP="00246FF4">
      <w:pPr>
        <w:ind w:firstLine="420"/>
        <w:rPr>
          <w:rFonts w:ascii="宋体" w:hAnsi="宋体" w:hint="eastAsia"/>
          <w:szCs w:val="21"/>
        </w:rPr>
      </w:pPr>
      <w:r w:rsidRPr="00A86A5A">
        <w:rPr>
          <w:rFonts w:ascii="宋体" w:hAnsi="宋体" w:hint="eastAsia"/>
          <w:szCs w:val="21"/>
        </w:rPr>
        <w:t>3颅面骨骼的生长发育</w:t>
      </w:r>
    </w:p>
    <w:p w:rsidR="00A86A5A" w:rsidRPr="00A86A5A" w:rsidRDefault="00246FF4" w:rsidP="00A86A5A">
      <w:pPr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ab/>
        <w:t>4牙与</w:t>
      </w:r>
      <w:r w:rsidRPr="00793F0F">
        <w:rPr>
          <w:rFonts w:ascii="宋体" w:hAnsi="宋体" w:hint="eastAsia"/>
          <w:w w:val="66"/>
          <w:szCs w:val="21"/>
        </w:rPr>
        <w:t>牙合</w:t>
      </w:r>
      <w:r>
        <w:rPr>
          <w:rFonts w:ascii="宋体" w:hAnsi="宋体"/>
          <w:szCs w:val="21"/>
        </w:rPr>
        <w:t xml:space="preserve">的发育  </w:t>
      </w: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(五)牙齿发育异常</w:t>
      </w: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(六)儿童口腔科就诊儿童的行为管理</w:t>
      </w: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(七)儿童</w:t>
      </w:r>
      <w:proofErr w:type="gramStart"/>
      <w:r w:rsidRPr="00246FF4">
        <w:rPr>
          <w:rFonts w:ascii="宋体" w:hAnsi="宋体" w:hint="eastAsia"/>
          <w:b/>
          <w:szCs w:val="21"/>
        </w:rPr>
        <w:t>龋</w:t>
      </w:r>
      <w:proofErr w:type="gramEnd"/>
      <w:r w:rsidRPr="00246FF4">
        <w:rPr>
          <w:rFonts w:ascii="宋体" w:hAnsi="宋体" w:hint="eastAsia"/>
          <w:b/>
          <w:szCs w:val="21"/>
        </w:rPr>
        <w:t>病</w:t>
      </w: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(八)儿童牙髓病和根尖周病</w:t>
      </w: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(九)儿童牙外伤</w:t>
      </w:r>
    </w:p>
    <w:p w:rsidR="00A86A5A" w:rsidRPr="00246FF4" w:rsidRDefault="00A86A5A" w:rsidP="00A86A5A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(十)儿童牙周组织疾病及口腔黏膜病</w:t>
      </w:r>
    </w:p>
    <w:p w:rsidR="00C70FEF" w:rsidRPr="00C70FEF" w:rsidRDefault="00A86A5A" w:rsidP="00C70FEF">
      <w:pPr>
        <w:rPr>
          <w:rFonts w:ascii="宋体" w:hAnsi="宋体" w:hint="eastAsia"/>
          <w:b/>
          <w:szCs w:val="21"/>
        </w:rPr>
      </w:pPr>
      <w:r w:rsidRPr="00246FF4">
        <w:rPr>
          <w:rFonts w:ascii="宋体" w:hAnsi="宋体" w:hint="eastAsia"/>
          <w:b/>
          <w:szCs w:val="21"/>
        </w:rPr>
        <w:t>(十一)咬合诱导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(十二)儿童口腔外科治疗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(十三)残障儿童口腔医疗</w:t>
      </w:r>
    </w:p>
    <w:p w:rsidR="00C70FEF" w:rsidRDefault="00C70FEF" w:rsidP="00C70FEF">
      <w:pPr>
        <w:rPr>
          <w:rFonts w:ascii="宋体" w:hAnsi="宋体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(十四)全身性疾病在儿童口腔的表现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第十部分</w:t>
      </w:r>
      <w:r w:rsidRPr="00C70FEF">
        <w:rPr>
          <w:rFonts w:ascii="宋体" w:hAnsi="宋体" w:hint="eastAsia"/>
          <w:b/>
          <w:szCs w:val="21"/>
        </w:rPr>
        <w:t xml:space="preserve"> </w:t>
      </w:r>
      <w:r w:rsidRPr="00C70FEF">
        <w:rPr>
          <w:rFonts w:ascii="宋体" w:hAnsi="宋体" w:hint="eastAsia"/>
          <w:b/>
          <w:szCs w:val="21"/>
        </w:rPr>
        <w:t>口腔材料学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</w:t>
      </w:r>
      <w:proofErr w:type="gramStart"/>
      <w:r w:rsidRPr="00C70FEF">
        <w:rPr>
          <w:rFonts w:ascii="宋体" w:hAnsi="宋体" w:hint="eastAsia"/>
          <w:b/>
          <w:szCs w:val="21"/>
        </w:rPr>
        <w:t>一</w:t>
      </w:r>
      <w:proofErr w:type="gramEnd"/>
      <w:r w:rsidRPr="00C70FEF">
        <w:rPr>
          <w:rFonts w:ascii="宋体" w:hAnsi="宋体" w:hint="eastAsia"/>
          <w:b/>
          <w:szCs w:val="21"/>
        </w:rPr>
        <w:t>)材料的性能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1物理性能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2力学性能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3化学性能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lastRenderedPageBreak/>
        <w:t>4生物性能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(二)银汞合金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1种类与组成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2固化反应与性能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(三)水门汀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(四)树脂复合材料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1组成及固化反应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2复合树脂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(五)粘接及粘接材料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(六)根管充填材料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(七)印模材料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1 藻酸盐印模材料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2琼脂印模材料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3橡胶印模材料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(八)模型材料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1石膏材料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2蜡型材料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(九)义齿高分子材料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1义齿基托树脂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(十)口腔修复金属材料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1锻造合金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2铸造合金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3</w:t>
      </w:r>
      <w:proofErr w:type="gramStart"/>
      <w:r w:rsidRPr="00C70FEF">
        <w:rPr>
          <w:rFonts w:ascii="宋体" w:hAnsi="宋体" w:hint="eastAsia"/>
          <w:szCs w:val="21"/>
        </w:rPr>
        <w:t>瓷熔附合金</w:t>
      </w:r>
      <w:proofErr w:type="gramEnd"/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4焊接合金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(十一)口腔修复陶瓷材料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1金属烤瓷材料</w:t>
      </w:r>
    </w:p>
    <w:p w:rsidR="00C70FEF" w:rsidRPr="00C70FEF" w:rsidRDefault="00C70FEF" w:rsidP="00C70FEF">
      <w:pPr>
        <w:rPr>
          <w:rFonts w:ascii="宋体" w:hAnsi="宋体" w:hint="eastAsia"/>
          <w:b/>
          <w:szCs w:val="21"/>
        </w:rPr>
      </w:pPr>
      <w:r w:rsidRPr="00C70FEF">
        <w:rPr>
          <w:rFonts w:ascii="宋体" w:hAnsi="宋体" w:hint="eastAsia"/>
          <w:b/>
          <w:szCs w:val="21"/>
        </w:rPr>
        <w:t>(十二)铸造包埋材料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1概述</w:t>
      </w:r>
    </w:p>
    <w:p w:rsidR="00C70FEF" w:rsidRPr="00C70FEF" w:rsidRDefault="00C70FEF" w:rsidP="00C70FEF">
      <w:pPr>
        <w:rPr>
          <w:rFonts w:ascii="宋体" w:hAnsi="宋体" w:hint="eastAsia"/>
          <w:szCs w:val="21"/>
        </w:rPr>
      </w:pPr>
      <w:r w:rsidRPr="00C70FEF">
        <w:rPr>
          <w:rFonts w:ascii="宋体" w:hAnsi="宋体" w:hint="eastAsia"/>
          <w:szCs w:val="21"/>
        </w:rPr>
        <w:t>2中、低熔合金铸造包埋材料</w:t>
      </w:r>
    </w:p>
    <w:p w:rsidR="00A86A5A" w:rsidRDefault="00C70FEF" w:rsidP="00A86A5A">
      <w:pPr>
        <w:rPr>
          <w:rFonts w:ascii="宋体" w:hAnsi="宋体"/>
          <w:szCs w:val="21"/>
        </w:rPr>
      </w:pPr>
      <w:r w:rsidRPr="00C70FEF">
        <w:rPr>
          <w:rFonts w:ascii="宋体" w:hAnsi="宋体" w:hint="eastAsia"/>
          <w:szCs w:val="21"/>
        </w:rPr>
        <w:t>3高熔合金铸造包埋材料</w:t>
      </w:r>
    </w:p>
    <w:p w:rsidR="00C70FEF" w:rsidRPr="00793F0F" w:rsidRDefault="00C70FEF" w:rsidP="00A86A5A">
      <w:pPr>
        <w:rPr>
          <w:rFonts w:ascii="宋体" w:hAnsi="宋体" w:hint="eastAsia"/>
          <w:szCs w:val="21"/>
        </w:rPr>
      </w:pPr>
    </w:p>
    <w:p w:rsidR="007F2F40" w:rsidRPr="00793F0F" w:rsidRDefault="007F2F40" w:rsidP="007F2F40">
      <w:pPr>
        <w:spacing w:line="360" w:lineRule="auto"/>
        <w:rPr>
          <w:rFonts w:eastAsia="黑体"/>
          <w:sz w:val="24"/>
        </w:rPr>
      </w:pPr>
      <w:r w:rsidRPr="00793F0F">
        <w:rPr>
          <w:rFonts w:eastAsia="黑体" w:hint="eastAsia"/>
          <w:sz w:val="24"/>
        </w:rPr>
        <w:t>六、主要参考教材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331"/>
        <w:gridCol w:w="2410"/>
        <w:gridCol w:w="1417"/>
        <w:gridCol w:w="3014"/>
      </w:tblGrid>
      <w:tr w:rsidR="007F2F40" w:rsidRPr="00A86A5A" w:rsidTr="00C70FEF">
        <w:trPr>
          <w:trHeight w:val="333"/>
          <w:jc w:val="center"/>
        </w:trPr>
        <w:tc>
          <w:tcPr>
            <w:tcW w:w="719" w:type="dxa"/>
            <w:vAlign w:val="center"/>
          </w:tcPr>
          <w:p w:rsidR="007F2F40" w:rsidRPr="00A86A5A" w:rsidRDefault="007F2F40" w:rsidP="00A86A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86A5A">
              <w:rPr>
                <w:rFonts w:ascii="宋体" w:hAnsi="宋体" w:hint="eastAsia"/>
                <w:b/>
                <w:szCs w:val="21"/>
              </w:rPr>
              <w:t>序号</w:t>
            </w:r>
            <w:bookmarkStart w:id="0" w:name="_GoBack"/>
            <w:bookmarkEnd w:id="0"/>
          </w:p>
        </w:tc>
        <w:tc>
          <w:tcPr>
            <w:tcW w:w="1331" w:type="dxa"/>
            <w:vAlign w:val="center"/>
          </w:tcPr>
          <w:p w:rsidR="007F2F40" w:rsidRPr="00A86A5A" w:rsidRDefault="007F2F40" w:rsidP="00A86A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86A5A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2410" w:type="dxa"/>
            <w:vAlign w:val="center"/>
          </w:tcPr>
          <w:p w:rsidR="007F2F40" w:rsidRPr="00A86A5A" w:rsidRDefault="007F2F40" w:rsidP="00A86A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86A5A">
              <w:rPr>
                <w:rFonts w:ascii="宋体" w:hAnsi="宋体" w:hint="eastAsia"/>
                <w:b/>
                <w:szCs w:val="21"/>
              </w:rPr>
              <w:t>书   目</w:t>
            </w:r>
          </w:p>
        </w:tc>
        <w:tc>
          <w:tcPr>
            <w:tcW w:w="1417" w:type="dxa"/>
            <w:vAlign w:val="center"/>
          </w:tcPr>
          <w:p w:rsidR="007F2F40" w:rsidRPr="00A86A5A" w:rsidRDefault="007F2F40" w:rsidP="00A86A5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86A5A">
              <w:rPr>
                <w:rFonts w:ascii="宋体" w:hAnsi="宋体" w:cs="宋体" w:hint="eastAsia"/>
                <w:b/>
                <w:kern w:val="0"/>
                <w:szCs w:val="21"/>
              </w:rPr>
              <w:t>编</w:t>
            </w:r>
            <w:r w:rsidR="00A86A5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A86A5A">
              <w:rPr>
                <w:rFonts w:ascii="宋体" w:hAnsi="宋体" w:cs="宋体" w:hint="eastAsia"/>
                <w:b/>
                <w:kern w:val="0"/>
                <w:szCs w:val="21"/>
              </w:rPr>
              <w:t>者</w:t>
            </w:r>
          </w:p>
        </w:tc>
        <w:tc>
          <w:tcPr>
            <w:tcW w:w="3014" w:type="dxa"/>
            <w:vAlign w:val="center"/>
          </w:tcPr>
          <w:p w:rsidR="007F2F40" w:rsidRPr="00A86A5A" w:rsidRDefault="007F2F40" w:rsidP="00A86A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A86A5A">
              <w:rPr>
                <w:rFonts w:ascii="宋体" w:hAnsi="宋体" w:hint="eastAsia"/>
                <w:b/>
                <w:szCs w:val="21"/>
              </w:rPr>
              <w:t>出版社及出版时间</w:t>
            </w:r>
          </w:p>
        </w:tc>
      </w:tr>
      <w:tr w:rsidR="007F2F40" w:rsidRPr="00793F0F" w:rsidTr="00C70FEF">
        <w:trPr>
          <w:trHeight w:val="3084"/>
          <w:jc w:val="center"/>
        </w:trPr>
        <w:tc>
          <w:tcPr>
            <w:tcW w:w="719" w:type="dxa"/>
            <w:vAlign w:val="center"/>
          </w:tcPr>
          <w:p w:rsidR="007F2F40" w:rsidRPr="00793F0F" w:rsidRDefault="007F2F40" w:rsidP="00273C88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793F0F">
              <w:rPr>
                <w:rFonts w:ascii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331" w:type="dxa"/>
            <w:vAlign w:val="center"/>
          </w:tcPr>
          <w:p w:rsidR="007F2F40" w:rsidRPr="00793F0F" w:rsidRDefault="00A86A5A" w:rsidP="00A86A5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口腔</w:t>
            </w:r>
            <w:r w:rsidR="007F2F40" w:rsidRPr="00793F0F">
              <w:rPr>
                <w:rFonts w:ascii="宋体" w:hAnsi="宋体" w:hint="eastAsia"/>
                <w:bCs/>
                <w:sz w:val="24"/>
              </w:rPr>
              <w:t>综合</w:t>
            </w:r>
          </w:p>
        </w:tc>
        <w:tc>
          <w:tcPr>
            <w:tcW w:w="2410" w:type="dxa"/>
          </w:tcPr>
          <w:p w:rsidR="007F2F40" w:rsidRPr="00793F0F" w:rsidRDefault="007F2F40" w:rsidP="00273C88">
            <w:pPr>
              <w:rPr>
                <w:rFonts w:ascii="宋体" w:hAnsi="宋体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口腔解剖生理学</w:t>
            </w:r>
          </w:p>
          <w:p w:rsidR="007F2F40" w:rsidRPr="00793F0F" w:rsidRDefault="007F2F40" w:rsidP="00273C88">
            <w:pPr>
              <w:rPr>
                <w:rFonts w:ascii="宋体" w:hAnsi="宋体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口腔组织病理学</w:t>
            </w:r>
          </w:p>
          <w:p w:rsidR="007F2F40" w:rsidRPr="00793F0F" w:rsidRDefault="007F2F40" w:rsidP="00273C88">
            <w:pPr>
              <w:rPr>
                <w:rFonts w:ascii="宋体" w:hAnsi="宋体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口腔颌面外科学</w:t>
            </w:r>
          </w:p>
          <w:p w:rsidR="007F2F40" w:rsidRPr="00793F0F" w:rsidRDefault="007F2F40" w:rsidP="00273C88">
            <w:pPr>
              <w:rPr>
                <w:rFonts w:ascii="宋体" w:hAnsi="宋体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口腔修复学</w:t>
            </w:r>
          </w:p>
          <w:p w:rsidR="007F2F40" w:rsidRPr="00793F0F" w:rsidRDefault="007F2F40" w:rsidP="00273C88">
            <w:pPr>
              <w:rPr>
                <w:rFonts w:ascii="宋体" w:hAnsi="宋体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牙体牙髓病学</w:t>
            </w:r>
          </w:p>
          <w:p w:rsidR="007F2F40" w:rsidRPr="00793F0F" w:rsidRDefault="007F2F40" w:rsidP="00273C88">
            <w:pPr>
              <w:rPr>
                <w:rFonts w:ascii="宋体" w:hAnsi="宋体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牙周病学</w:t>
            </w:r>
          </w:p>
          <w:p w:rsidR="007F2F40" w:rsidRDefault="007F2F40" w:rsidP="00273C88">
            <w:pPr>
              <w:rPr>
                <w:rFonts w:ascii="宋体" w:hAnsi="宋体"/>
                <w:szCs w:val="21"/>
              </w:rPr>
            </w:pPr>
            <w:r w:rsidRPr="00793F0F">
              <w:rPr>
                <w:rFonts w:ascii="宋体" w:hAnsi="宋体" w:hint="eastAsia"/>
                <w:szCs w:val="21"/>
              </w:rPr>
              <w:t>口腔正畸学</w:t>
            </w:r>
          </w:p>
          <w:p w:rsidR="00A86A5A" w:rsidRDefault="00A86A5A" w:rsidP="00273C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口腔预防医学</w:t>
            </w:r>
          </w:p>
          <w:p w:rsidR="00A86A5A" w:rsidRDefault="00A86A5A" w:rsidP="00273C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儿童口腔医学</w:t>
            </w:r>
          </w:p>
          <w:p w:rsidR="00A86A5A" w:rsidRPr="00793F0F" w:rsidRDefault="00A86A5A" w:rsidP="00273C88">
            <w:pPr>
              <w:rPr>
                <w:rFonts w:ascii="宋体" w:hAnsi="宋体" w:hint="eastAsia"/>
                <w:sz w:val="24"/>
                <w:szCs w:val="21"/>
              </w:rPr>
            </w:pPr>
            <w:r>
              <w:rPr>
                <w:rFonts w:ascii="宋体" w:hAnsi="宋体"/>
                <w:szCs w:val="21"/>
              </w:rPr>
              <w:t>口腔材料学</w:t>
            </w:r>
          </w:p>
        </w:tc>
        <w:tc>
          <w:tcPr>
            <w:tcW w:w="1417" w:type="dxa"/>
          </w:tcPr>
          <w:p w:rsidR="007F2F40" w:rsidRPr="00793F0F" w:rsidRDefault="00A86A5A" w:rsidP="00273C8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何三纲</w:t>
            </w:r>
          </w:p>
          <w:p w:rsidR="007F2F40" w:rsidRPr="00793F0F" w:rsidRDefault="00A86A5A" w:rsidP="00273C8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高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岩</w:t>
            </w:r>
          </w:p>
          <w:p w:rsidR="007F2F40" w:rsidRPr="00793F0F" w:rsidRDefault="007F2F40" w:rsidP="00273C88">
            <w:pPr>
              <w:rPr>
                <w:rFonts w:ascii="宋体" w:hAnsi="宋体" w:cs="宋体"/>
                <w:kern w:val="0"/>
                <w:szCs w:val="21"/>
              </w:rPr>
            </w:pPr>
            <w:r w:rsidRPr="00793F0F">
              <w:rPr>
                <w:rFonts w:ascii="宋体" w:hAnsi="宋体" w:cs="宋体" w:hint="eastAsia"/>
                <w:kern w:val="0"/>
                <w:szCs w:val="21"/>
              </w:rPr>
              <w:t>张志愿</w:t>
            </w:r>
          </w:p>
          <w:p w:rsidR="007F2F40" w:rsidRDefault="00A86A5A" w:rsidP="00273C8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赵铱民</w:t>
            </w:r>
          </w:p>
          <w:p w:rsidR="00A86A5A" w:rsidRDefault="00A86A5A" w:rsidP="00273C8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周学东</w:t>
            </w:r>
          </w:p>
          <w:p w:rsidR="00A86A5A" w:rsidRDefault="00A86A5A" w:rsidP="00273C8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孟焕新</w:t>
            </w:r>
          </w:p>
          <w:p w:rsidR="00A86A5A" w:rsidRDefault="00A86A5A" w:rsidP="00273C8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赵志河</w:t>
            </w:r>
          </w:p>
          <w:p w:rsidR="00A86A5A" w:rsidRDefault="00A86A5A" w:rsidP="00273C8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冯希平</w:t>
            </w:r>
          </w:p>
          <w:p w:rsidR="00A86A5A" w:rsidRDefault="00A86A5A" w:rsidP="00273C8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葛立宏</w:t>
            </w:r>
          </w:p>
          <w:p w:rsidR="00A86A5A" w:rsidRPr="00793F0F" w:rsidRDefault="00A86A5A" w:rsidP="00273C88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赵信义</w:t>
            </w:r>
          </w:p>
        </w:tc>
        <w:tc>
          <w:tcPr>
            <w:tcW w:w="3014" w:type="dxa"/>
          </w:tcPr>
          <w:p w:rsidR="007F2F40" w:rsidRPr="00A86A5A" w:rsidRDefault="007F2F40" w:rsidP="00273C88">
            <w:pPr>
              <w:rPr>
                <w:rFonts w:ascii="宋体" w:hAnsi="宋体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="00A86A5A" w:rsidRPr="00A86A5A">
              <w:rPr>
                <w:rFonts w:ascii="宋体" w:hAnsi="宋体"/>
                <w:szCs w:val="21"/>
              </w:rPr>
              <w:t>8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  <w:p w:rsidR="007F2F40" w:rsidRPr="00A86A5A" w:rsidRDefault="007F2F40" w:rsidP="00273C88">
            <w:pPr>
              <w:rPr>
                <w:rFonts w:ascii="宋体" w:hAnsi="宋体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="00A86A5A" w:rsidRPr="00A86A5A">
              <w:rPr>
                <w:rFonts w:ascii="宋体" w:hAnsi="宋体"/>
                <w:szCs w:val="21"/>
              </w:rPr>
              <w:t>8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  <w:p w:rsidR="007F2F40" w:rsidRPr="00A86A5A" w:rsidRDefault="007F2F40" w:rsidP="00273C88">
            <w:pPr>
              <w:rPr>
                <w:rFonts w:ascii="宋体" w:hAnsi="宋体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="00A86A5A" w:rsidRPr="00A86A5A">
              <w:rPr>
                <w:rFonts w:ascii="宋体" w:hAnsi="宋体"/>
                <w:szCs w:val="21"/>
              </w:rPr>
              <w:t>8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  <w:p w:rsidR="007F2F40" w:rsidRPr="00A86A5A" w:rsidRDefault="007F2F40" w:rsidP="00273C88">
            <w:pPr>
              <w:rPr>
                <w:rFonts w:ascii="宋体" w:hAnsi="宋体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="00A86A5A" w:rsidRPr="00A86A5A">
              <w:rPr>
                <w:rFonts w:ascii="宋体" w:hAnsi="宋体"/>
                <w:szCs w:val="21"/>
              </w:rPr>
              <w:t>8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  <w:p w:rsidR="007F2F40" w:rsidRPr="00A86A5A" w:rsidRDefault="007F2F40" w:rsidP="00273C88">
            <w:pPr>
              <w:rPr>
                <w:rFonts w:ascii="宋体" w:hAnsi="宋体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="00A86A5A" w:rsidRPr="00A86A5A">
              <w:rPr>
                <w:rFonts w:ascii="宋体" w:hAnsi="宋体"/>
                <w:szCs w:val="21"/>
              </w:rPr>
              <w:t>5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  <w:p w:rsidR="007F2F40" w:rsidRPr="00A86A5A" w:rsidRDefault="007F2F40" w:rsidP="00273C88">
            <w:pPr>
              <w:rPr>
                <w:rFonts w:ascii="宋体" w:hAnsi="宋体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="00A86A5A" w:rsidRPr="00A86A5A">
              <w:rPr>
                <w:rFonts w:ascii="宋体" w:hAnsi="宋体"/>
                <w:szCs w:val="21"/>
              </w:rPr>
              <w:t>5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  <w:p w:rsidR="007F2F40" w:rsidRPr="00A86A5A" w:rsidRDefault="007F2F40" w:rsidP="00A86A5A">
            <w:pPr>
              <w:rPr>
                <w:rFonts w:ascii="宋体" w:hAnsi="宋体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="00A86A5A" w:rsidRPr="00A86A5A">
              <w:rPr>
                <w:rFonts w:ascii="宋体" w:hAnsi="宋体"/>
                <w:szCs w:val="21"/>
              </w:rPr>
              <w:t>7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  <w:p w:rsidR="00A86A5A" w:rsidRPr="00A86A5A" w:rsidRDefault="00A86A5A" w:rsidP="00A86A5A">
            <w:pPr>
              <w:rPr>
                <w:rFonts w:ascii="宋体" w:hAnsi="宋体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Pr="00A86A5A">
              <w:rPr>
                <w:rFonts w:ascii="宋体" w:hAnsi="宋体"/>
                <w:szCs w:val="21"/>
              </w:rPr>
              <w:t>7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  <w:p w:rsidR="00A86A5A" w:rsidRPr="00A86A5A" w:rsidRDefault="00A86A5A" w:rsidP="00A86A5A">
            <w:pPr>
              <w:rPr>
                <w:rFonts w:ascii="宋体" w:hAnsi="宋体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Pr="00A86A5A">
              <w:rPr>
                <w:rFonts w:ascii="宋体" w:hAnsi="宋体"/>
                <w:szCs w:val="21"/>
              </w:rPr>
              <w:t>5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  <w:p w:rsidR="00A86A5A" w:rsidRPr="00793F0F" w:rsidRDefault="00A86A5A" w:rsidP="00A86A5A">
            <w:pPr>
              <w:rPr>
                <w:rFonts w:ascii="宋体" w:hAnsi="宋体" w:hint="eastAsia"/>
                <w:sz w:val="24"/>
                <w:szCs w:val="21"/>
              </w:rPr>
            </w:pPr>
            <w:r w:rsidRPr="00A86A5A">
              <w:rPr>
                <w:rFonts w:ascii="宋体" w:hAnsi="宋体" w:hint="eastAsia"/>
                <w:szCs w:val="21"/>
              </w:rPr>
              <w:t>人民卫生出版社（第</w:t>
            </w:r>
            <w:r w:rsidRPr="00A86A5A">
              <w:rPr>
                <w:rFonts w:ascii="宋体" w:hAnsi="宋体"/>
                <w:szCs w:val="21"/>
              </w:rPr>
              <w:t>6</w:t>
            </w:r>
            <w:r w:rsidRPr="00A86A5A">
              <w:rPr>
                <w:rFonts w:ascii="宋体" w:hAnsi="宋体" w:hint="eastAsia"/>
                <w:szCs w:val="21"/>
              </w:rPr>
              <w:t>版）</w:t>
            </w:r>
          </w:p>
        </w:tc>
      </w:tr>
    </w:tbl>
    <w:p w:rsidR="00521388" w:rsidRDefault="00521388">
      <w:pPr>
        <w:rPr>
          <w:rFonts w:hint="eastAsia"/>
        </w:rPr>
      </w:pPr>
    </w:p>
    <w:sectPr w:rsidR="00521388" w:rsidSect="00521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F40"/>
    <w:rsid w:val="000251C5"/>
    <w:rsid w:val="001013BA"/>
    <w:rsid w:val="00155000"/>
    <w:rsid w:val="001D6F3F"/>
    <w:rsid w:val="00246FF4"/>
    <w:rsid w:val="00273C88"/>
    <w:rsid w:val="003B284D"/>
    <w:rsid w:val="0049513D"/>
    <w:rsid w:val="00520AE2"/>
    <w:rsid w:val="00521388"/>
    <w:rsid w:val="006015BF"/>
    <w:rsid w:val="00627951"/>
    <w:rsid w:val="007173D7"/>
    <w:rsid w:val="007F2F40"/>
    <w:rsid w:val="008C04A3"/>
    <w:rsid w:val="009D1F06"/>
    <w:rsid w:val="009E2334"/>
    <w:rsid w:val="00A86A5A"/>
    <w:rsid w:val="00BB4B55"/>
    <w:rsid w:val="00C70FEF"/>
    <w:rsid w:val="00CB67CF"/>
    <w:rsid w:val="00CD35EA"/>
    <w:rsid w:val="00E37C80"/>
    <w:rsid w:val="00F0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4B110-FAB8-4A4C-B484-645F3919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1435</Words>
  <Characters>8183</Characters>
  <Application>Microsoft Office Word</Application>
  <DocSecurity>0</DocSecurity>
  <Lines>68</Lines>
  <Paragraphs>19</Paragraphs>
  <ScaleCrop>false</ScaleCrop>
  <Company>china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2020-09-14T06:33:00Z</dcterms:created>
  <dcterms:modified xsi:type="dcterms:W3CDTF">2021-09-14T02:20:00Z</dcterms:modified>
</cp:coreProperties>
</file>