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研究生入学考试《城市规划设计》考试大纲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1、课程名称：城市规划设计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2、适用专业：城乡规划学（学术型学位）</w:t>
      </w:r>
    </w:p>
    <w:p>
      <w:pPr>
        <w:tabs>
          <w:tab w:val="left" w:pos="0"/>
        </w:tabs>
        <w:spacing w:before="156" w:beforeLines="50" w:after="156" w:afterLines="50" w:line="360" w:lineRule="auto"/>
        <w:outlineLvl w:val="0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3、命题原则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考核考生城市规划设计的知识和能力，包括城市规划设计的基本理论与方法，城市规划设计方案构思能力、分析和解决问题的能力、设计创新及设计表达能力。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4、命题形式：6小时快题设计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5、命题单位：建筑城规学院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6、考核要点：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⑴、条件分析能力：分析问题全面、深入，并有针对性地解决问题；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⑵、方案构思能力：立意确切，构思新颖，有一定创新能力；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⑶、方案</w:t>
      </w:r>
      <w:r>
        <w:rPr>
          <w:rFonts w:ascii="宋体" w:hAnsi="宋体"/>
          <w:sz w:val="24"/>
        </w:rPr>
        <w:t>规划设计</w:t>
      </w:r>
      <w:r>
        <w:rPr>
          <w:rFonts w:hint="eastAsia" w:ascii="宋体" w:hAnsi="宋体"/>
          <w:sz w:val="24"/>
        </w:rPr>
        <w:t>能力：功能全面、结构清晰、布局合理，道路交通体系完整，符合规范要求；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⑷、方案评价及说明能力：</w:t>
      </w:r>
      <w:r>
        <w:rPr>
          <w:rFonts w:ascii="宋体" w:hAnsi="宋体"/>
          <w:sz w:val="24"/>
        </w:rPr>
        <w:t>技术经济指标及规划说明</w:t>
      </w:r>
      <w:r>
        <w:rPr>
          <w:rFonts w:hint="eastAsia" w:ascii="宋体" w:hAnsi="宋体"/>
          <w:sz w:val="24"/>
        </w:rPr>
        <w:t>完整，指标合理，符合规范、题目要求；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⑸、方案</w:t>
      </w:r>
      <w:r>
        <w:rPr>
          <w:rFonts w:ascii="宋体" w:hAnsi="宋体"/>
          <w:sz w:val="24"/>
        </w:rPr>
        <w:t>表达</w:t>
      </w:r>
      <w:r>
        <w:rPr>
          <w:rFonts w:hint="eastAsia" w:ascii="宋体" w:hAnsi="宋体"/>
          <w:sz w:val="24"/>
        </w:rPr>
        <w:t>能力：符合制图规范，表达准确清晰，色彩适宜，表现力强。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7、参考书目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⑴、吴志强、李德华.城市规划原理（第四版）［M］.北京：中国建筑工业出版社，2010.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⑵、其它有关城市规划设计的教材、参考书、资料集以及常用规范等。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8、备注：考试用纸均为不透明白纸，A1图幅，2张。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95"/>
    <w:rsid w:val="000A23FD"/>
    <w:rsid w:val="00130739"/>
    <w:rsid w:val="002B24EC"/>
    <w:rsid w:val="002E1958"/>
    <w:rsid w:val="00396B95"/>
    <w:rsid w:val="00434E4C"/>
    <w:rsid w:val="00474498"/>
    <w:rsid w:val="00562552"/>
    <w:rsid w:val="005B3FA3"/>
    <w:rsid w:val="00623774"/>
    <w:rsid w:val="006B39A6"/>
    <w:rsid w:val="00814A7B"/>
    <w:rsid w:val="00833583"/>
    <w:rsid w:val="00836ED7"/>
    <w:rsid w:val="00903428"/>
    <w:rsid w:val="009102B6"/>
    <w:rsid w:val="00914D10"/>
    <w:rsid w:val="009244FE"/>
    <w:rsid w:val="00956E23"/>
    <w:rsid w:val="00A45F3F"/>
    <w:rsid w:val="00A77684"/>
    <w:rsid w:val="00BF06B7"/>
    <w:rsid w:val="00C07E79"/>
    <w:rsid w:val="00C771DB"/>
    <w:rsid w:val="00CE42AD"/>
    <w:rsid w:val="00CF24E8"/>
    <w:rsid w:val="00D96BA9"/>
    <w:rsid w:val="00D97443"/>
    <w:rsid w:val="00E33F76"/>
    <w:rsid w:val="00E451DF"/>
    <w:rsid w:val="00EA0646"/>
    <w:rsid w:val="00EF2DAE"/>
    <w:rsid w:val="00F74B9D"/>
    <w:rsid w:val="00FF050C"/>
    <w:rsid w:val="1A710D8A"/>
    <w:rsid w:val="1C24326C"/>
    <w:rsid w:val="53AC1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SDAI</Company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2012-08-07T01:43:00Z</dcterms:created>
  <dc:creator>lenovo</dc:creator>
  <cp:lastModifiedBy>Administrator</cp:lastModifiedBy>
  <dcterms:modified xsi:type="dcterms:W3CDTF">2021-09-22T03:25:48Z</dcterms:modified>
  <dc:title>研究生入学考试大纲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655FFB9AE3A14528A206C6507ACBB5EE</vt:lpwstr>
  </property>
</Properties>
</file>