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eastAsia="黑体"/>
          <w:color w:val="000000"/>
          <w:sz w:val="30"/>
        </w:rPr>
      </w:pPr>
      <w:bookmarkStart w:id="0" w:name="_GoBack"/>
      <w:bookmarkEnd w:id="0"/>
      <w:r>
        <w:rPr>
          <w:rFonts w:hint="eastAsia" w:ascii="黑体" w:eastAsia="黑体"/>
          <w:color w:val="000000"/>
          <w:sz w:val="30"/>
        </w:rPr>
        <w:t>山东建筑大学研究生入学考试</w:t>
      </w:r>
    </w:p>
    <w:p>
      <w:pPr>
        <w:jc w:val="center"/>
        <w:rPr>
          <w:rFonts w:hint="eastAsia" w:ascii="黑体" w:eastAsia="黑体"/>
          <w:color w:val="000000"/>
          <w:sz w:val="30"/>
        </w:rPr>
      </w:pPr>
      <w:r>
        <w:rPr>
          <w:rFonts w:hint="eastAsia" w:ascii="黑体" w:eastAsia="黑体"/>
          <w:color w:val="000000"/>
          <w:sz w:val="30"/>
        </w:rPr>
        <w:t>《</w:t>
      </w:r>
      <w:r>
        <w:rPr>
          <w:rFonts w:hint="eastAsia" w:ascii="黑体" w:eastAsia="黑体"/>
          <w:color w:val="000000"/>
          <w:sz w:val="30"/>
          <w:lang w:val="en-US" w:eastAsia="zh-CN"/>
        </w:rPr>
        <w:t>中国近现代史纲要</w:t>
      </w:r>
      <w:r>
        <w:rPr>
          <w:rFonts w:hint="eastAsia" w:ascii="黑体" w:eastAsia="黑体"/>
          <w:color w:val="000000"/>
          <w:sz w:val="30"/>
        </w:rPr>
        <w:t>》考试大纲（</w:t>
      </w:r>
      <w:r>
        <w:rPr>
          <w:rFonts w:hint="eastAsia" w:ascii="黑体" w:eastAsia="黑体"/>
          <w:color w:val="000000"/>
          <w:sz w:val="30"/>
          <w:lang w:val="en-US" w:eastAsia="zh-CN"/>
        </w:rPr>
        <w:t>加试</w:t>
      </w:r>
      <w:r>
        <w:rPr>
          <w:rFonts w:hint="eastAsia" w:ascii="黑体" w:eastAsia="黑体"/>
          <w:color w:val="000000"/>
          <w:sz w:val="30"/>
        </w:rPr>
        <w:t>）</w:t>
      </w:r>
    </w:p>
    <w:p>
      <w:pPr>
        <w:jc w:val="center"/>
        <w:rPr>
          <w:rFonts w:hint="eastAsia" w:ascii="黑体" w:eastAsia="黑体"/>
          <w:bCs/>
          <w:color w:val="000000"/>
          <w:sz w:val="30"/>
          <w:szCs w:val="30"/>
        </w:rPr>
      </w:pPr>
      <w:r>
        <w:rPr>
          <w:rFonts w:hint="eastAsia" w:ascii="黑体" w:eastAsia="黑体"/>
          <w:bCs/>
          <w:color w:val="000000"/>
          <w:sz w:val="30"/>
          <w:szCs w:val="30"/>
        </w:rPr>
        <w:t>（20</w:t>
      </w:r>
      <w:r>
        <w:rPr>
          <w:rFonts w:hint="eastAsia" w:ascii="黑体" w:eastAsia="黑体"/>
          <w:bCs/>
          <w:color w:val="000000"/>
          <w:sz w:val="30"/>
          <w:szCs w:val="30"/>
          <w:lang w:val="en-US" w:eastAsia="zh-CN"/>
        </w:rPr>
        <w:t>2</w:t>
      </w:r>
      <w:r>
        <w:rPr>
          <w:rFonts w:hint="eastAsia" w:ascii="黑体" w:eastAsia="黑体"/>
          <w:bCs/>
          <w:color w:val="000000"/>
          <w:sz w:val="30"/>
          <w:szCs w:val="30"/>
          <w:lang w:val="en-US" w:eastAsia="zh-CN"/>
        </w:rPr>
        <w:t>1</w:t>
      </w:r>
      <w:r>
        <w:rPr>
          <w:rFonts w:hint="eastAsia" w:ascii="黑体" w:eastAsia="黑体"/>
          <w:bCs/>
          <w:color w:val="000000"/>
          <w:sz w:val="30"/>
          <w:szCs w:val="30"/>
        </w:rPr>
        <w:t>年</w:t>
      </w:r>
      <w:r>
        <w:rPr>
          <w:rFonts w:hint="eastAsia" w:ascii="黑体" w:eastAsia="黑体"/>
          <w:bCs/>
          <w:color w:val="000000"/>
          <w:sz w:val="30"/>
          <w:szCs w:val="30"/>
          <w:lang w:val="en-US" w:eastAsia="zh-CN"/>
        </w:rPr>
        <w:t>7</w:t>
      </w:r>
      <w:r>
        <w:rPr>
          <w:rFonts w:hint="eastAsia" w:ascii="黑体" w:eastAsia="黑体"/>
          <w:bCs/>
          <w:color w:val="000000"/>
          <w:sz w:val="30"/>
          <w:szCs w:val="30"/>
        </w:rPr>
        <w:t>月修订）</w:t>
      </w:r>
    </w:p>
    <w:p>
      <w:pPr>
        <w:spacing w:line="360" w:lineRule="auto"/>
        <w:rPr>
          <w:rFonts w:hint="eastAsia"/>
          <w:b/>
          <w:bCs/>
          <w:color w:val="000000"/>
          <w:sz w:val="24"/>
        </w:rPr>
      </w:pPr>
      <w:r>
        <w:rPr>
          <w:rFonts w:hint="eastAsia"/>
          <w:b/>
          <w:bCs/>
          <w:color w:val="000000"/>
          <w:sz w:val="24"/>
        </w:rPr>
        <w:t>一、考试要求</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20" w:lineRule="atLeast"/>
        <w:ind w:left="0" w:right="0" w:firstLine="420"/>
        <w:jc w:val="left"/>
        <w:rPr>
          <w:rFonts w:hint="eastAsia" w:ascii="Calibri"/>
          <w:color w:val="000000"/>
          <w:kern w:val="2"/>
          <w:sz w:val="21"/>
          <w:szCs w:val="24"/>
          <w:lang w:val="en-US" w:eastAsia="zh-CN" w:bidi="ar-SA"/>
        </w:rPr>
      </w:pPr>
      <w:r>
        <w:rPr>
          <w:rFonts w:hint="eastAsia" w:ascii="Calibri"/>
          <w:color w:val="000000"/>
          <w:kern w:val="2"/>
          <w:sz w:val="21"/>
          <w:szCs w:val="24"/>
          <w:lang w:val="en-US" w:eastAsia="zh-CN" w:bidi="ar-SA"/>
        </w:rPr>
        <w:t>中国近现代史纲要是马克思主义理论专业硕士研究生入学考试加试笔试科目。它要求考生认识近现代中国社会发展和革命、建设、改革的历史进程及其内在的规律性，了解国史、国情，深刻领会历史和人民是怎样选择了马克思主义，选择了中国共产党，选择了社会主义道路，选择了改革开放。</w:t>
      </w:r>
    </w:p>
    <w:p>
      <w:pPr>
        <w:spacing w:line="360" w:lineRule="auto"/>
        <w:rPr>
          <w:rFonts w:hint="eastAsia"/>
          <w:b/>
          <w:bCs/>
          <w:color w:val="000000"/>
          <w:sz w:val="24"/>
        </w:rPr>
      </w:pPr>
      <w:r>
        <w:rPr>
          <w:rFonts w:hint="eastAsia"/>
          <w:b/>
          <w:bCs/>
          <w:color w:val="000000"/>
          <w:sz w:val="24"/>
        </w:rPr>
        <w:t>二、考试内容</w:t>
      </w:r>
    </w:p>
    <w:p>
      <w:pPr>
        <w:spacing w:line="360" w:lineRule="auto"/>
        <w:rPr>
          <w:b/>
          <w:bCs/>
          <w:color w:val="000000"/>
        </w:rPr>
      </w:pPr>
      <w:r>
        <w:rPr>
          <w:rFonts w:hint="eastAsia"/>
          <w:b/>
          <w:bCs/>
          <w:color w:val="000000"/>
        </w:rPr>
        <w:t>上编从鸦片战争到五四运动前夜(1840—1919)</w:t>
      </w:r>
    </w:p>
    <w:p>
      <w:pPr>
        <w:spacing w:line="360" w:lineRule="auto"/>
        <w:rPr>
          <w:color w:val="000000"/>
        </w:rPr>
      </w:pPr>
      <w:r>
        <w:rPr>
          <w:rFonts w:hint="eastAsia"/>
          <w:b/>
          <w:bCs/>
          <w:color w:val="000000"/>
        </w:rPr>
        <w:t>综述风云变幻的八十年</w:t>
      </w:r>
    </w:p>
    <w:p>
      <w:pPr>
        <w:spacing w:line="360" w:lineRule="auto"/>
        <w:rPr>
          <w:color w:val="000000"/>
        </w:rPr>
      </w:pPr>
      <w:r>
        <w:rPr>
          <w:rFonts w:hint="eastAsia"/>
          <w:color w:val="000000"/>
        </w:rPr>
        <w:t>一、鸦片战争前的中国与世界</w:t>
      </w:r>
    </w:p>
    <w:p>
      <w:pPr>
        <w:spacing w:line="360" w:lineRule="auto"/>
        <w:rPr>
          <w:color w:val="000000"/>
        </w:rPr>
      </w:pPr>
      <w:r>
        <w:rPr>
          <w:rFonts w:hint="eastAsia"/>
          <w:color w:val="000000"/>
        </w:rPr>
        <w:t>二、外国资本主义入侵与近代中国社会的半殖民地半封建性质</w:t>
      </w:r>
    </w:p>
    <w:p>
      <w:pPr>
        <w:spacing w:line="360" w:lineRule="auto"/>
        <w:rPr>
          <w:color w:val="000000"/>
        </w:rPr>
      </w:pPr>
      <w:r>
        <w:rPr>
          <w:rFonts w:hint="eastAsia"/>
          <w:color w:val="000000"/>
        </w:rPr>
        <w:t>三、近代中国的主要矛盾和历史任务</w:t>
      </w:r>
    </w:p>
    <w:p>
      <w:pPr>
        <w:spacing w:line="360" w:lineRule="auto"/>
        <w:rPr>
          <w:b/>
          <w:bCs/>
          <w:color w:val="000000"/>
        </w:rPr>
      </w:pPr>
      <w:r>
        <w:rPr>
          <w:rFonts w:hint="eastAsia"/>
          <w:b/>
          <w:bCs/>
          <w:color w:val="000000"/>
        </w:rPr>
        <w:t>第一章反对外国侵略的斗争</w:t>
      </w:r>
    </w:p>
    <w:p>
      <w:pPr>
        <w:spacing w:line="360" w:lineRule="auto"/>
        <w:rPr>
          <w:color w:val="000000"/>
        </w:rPr>
      </w:pPr>
      <w:r>
        <w:rPr>
          <w:rFonts w:hint="eastAsia"/>
          <w:color w:val="000000"/>
        </w:rPr>
        <w:t>第一节资本-帝国主义对中国的侵略</w:t>
      </w:r>
    </w:p>
    <w:p>
      <w:pPr>
        <w:spacing w:line="360" w:lineRule="auto"/>
        <w:rPr>
          <w:color w:val="000000"/>
        </w:rPr>
      </w:pPr>
      <w:r>
        <w:rPr>
          <w:rFonts w:hint="eastAsia"/>
          <w:color w:val="000000"/>
        </w:rPr>
        <w:t>一、军事侵略</w:t>
      </w:r>
    </w:p>
    <w:p>
      <w:pPr>
        <w:spacing w:line="360" w:lineRule="auto"/>
        <w:rPr>
          <w:color w:val="000000"/>
        </w:rPr>
      </w:pPr>
      <w:r>
        <w:rPr>
          <w:rFonts w:hint="eastAsia"/>
          <w:color w:val="000000"/>
        </w:rPr>
        <w:t>二、政治控制</w:t>
      </w:r>
    </w:p>
    <w:p>
      <w:pPr>
        <w:spacing w:line="360" w:lineRule="auto"/>
        <w:rPr>
          <w:color w:val="000000"/>
        </w:rPr>
      </w:pPr>
      <w:r>
        <w:rPr>
          <w:rFonts w:hint="eastAsia"/>
          <w:color w:val="000000"/>
        </w:rPr>
        <w:t>三、经济掠夺</w:t>
      </w:r>
    </w:p>
    <w:p>
      <w:pPr>
        <w:spacing w:line="360" w:lineRule="auto"/>
        <w:rPr>
          <w:color w:val="000000"/>
        </w:rPr>
      </w:pPr>
      <w:r>
        <w:rPr>
          <w:rFonts w:hint="eastAsia"/>
          <w:color w:val="000000"/>
        </w:rPr>
        <w:t>四、文化渗透</w:t>
      </w:r>
    </w:p>
    <w:p>
      <w:pPr>
        <w:spacing w:line="360" w:lineRule="auto"/>
        <w:rPr>
          <w:color w:val="000000"/>
        </w:rPr>
      </w:pPr>
      <w:r>
        <w:rPr>
          <w:rFonts w:hint="eastAsia"/>
          <w:color w:val="000000"/>
        </w:rPr>
        <w:t>第二节抵御外国武装侵略争取民族独立的斗争</w:t>
      </w:r>
    </w:p>
    <w:p>
      <w:pPr>
        <w:spacing w:line="360" w:lineRule="auto"/>
        <w:rPr>
          <w:color w:val="000000"/>
        </w:rPr>
      </w:pPr>
      <w:r>
        <w:rPr>
          <w:rFonts w:hint="eastAsia"/>
          <w:color w:val="000000"/>
        </w:rPr>
        <w:t>一、反抗外来侵略的斗争历程</w:t>
      </w:r>
    </w:p>
    <w:p>
      <w:pPr>
        <w:spacing w:line="360" w:lineRule="auto"/>
        <w:rPr>
          <w:color w:val="000000"/>
        </w:rPr>
      </w:pPr>
      <w:r>
        <w:rPr>
          <w:rFonts w:hint="eastAsia"/>
          <w:color w:val="000000"/>
        </w:rPr>
        <w:t>二、粉碎瓜分中国的图谋</w:t>
      </w:r>
    </w:p>
    <w:p>
      <w:pPr>
        <w:spacing w:line="360" w:lineRule="auto"/>
        <w:rPr>
          <w:color w:val="000000"/>
        </w:rPr>
      </w:pPr>
      <w:r>
        <w:rPr>
          <w:rFonts w:hint="eastAsia"/>
          <w:color w:val="000000"/>
        </w:rPr>
        <w:t>第三节反侵略战争的失败与民族意识的觉醒</w:t>
      </w:r>
    </w:p>
    <w:p>
      <w:pPr>
        <w:spacing w:line="360" w:lineRule="auto"/>
        <w:rPr>
          <w:color w:val="000000"/>
        </w:rPr>
      </w:pPr>
      <w:r>
        <w:rPr>
          <w:rFonts w:hint="eastAsia"/>
          <w:color w:val="000000"/>
        </w:rPr>
        <w:t>一、反侵略战争的失败及其原因</w:t>
      </w:r>
    </w:p>
    <w:p>
      <w:pPr>
        <w:spacing w:line="360" w:lineRule="auto"/>
        <w:rPr>
          <w:color w:val="000000"/>
        </w:rPr>
      </w:pPr>
      <w:r>
        <w:rPr>
          <w:rFonts w:hint="eastAsia"/>
          <w:color w:val="000000"/>
        </w:rPr>
        <w:t>二、民族意识的觉醒</w:t>
      </w:r>
    </w:p>
    <w:p>
      <w:pPr>
        <w:spacing w:line="360" w:lineRule="auto"/>
        <w:rPr>
          <w:b/>
          <w:bCs/>
          <w:color w:val="000000"/>
        </w:rPr>
      </w:pPr>
      <w:r>
        <w:rPr>
          <w:rFonts w:hint="eastAsia"/>
          <w:b/>
          <w:bCs/>
          <w:color w:val="000000"/>
        </w:rPr>
        <w:t>第二章对国家出路的早期探索</w:t>
      </w:r>
    </w:p>
    <w:p>
      <w:pPr>
        <w:spacing w:line="360" w:lineRule="auto"/>
        <w:rPr>
          <w:color w:val="000000"/>
        </w:rPr>
      </w:pPr>
      <w:r>
        <w:rPr>
          <w:rFonts w:hint="eastAsia"/>
          <w:color w:val="000000"/>
        </w:rPr>
        <w:t>第一节农民群众斗争风暴的起落</w:t>
      </w:r>
    </w:p>
    <w:p>
      <w:pPr>
        <w:spacing w:line="360" w:lineRule="auto"/>
        <w:rPr>
          <w:color w:val="000000"/>
        </w:rPr>
      </w:pPr>
      <w:r>
        <w:rPr>
          <w:rFonts w:hint="eastAsia"/>
          <w:color w:val="000000"/>
        </w:rPr>
        <w:t>一、太平天国农民战争</w:t>
      </w:r>
    </w:p>
    <w:p>
      <w:pPr>
        <w:spacing w:line="360" w:lineRule="auto"/>
        <w:rPr>
          <w:color w:val="000000"/>
        </w:rPr>
      </w:pPr>
      <w:r>
        <w:rPr>
          <w:rFonts w:hint="eastAsia"/>
          <w:color w:val="000000"/>
        </w:rPr>
        <w:t>二、农民斗争的意义和局限</w:t>
      </w:r>
    </w:p>
    <w:p>
      <w:pPr>
        <w:spacing w:line="360" w:lineRule="auto"/>
        <w:rPr>
          <w:color w:val="000000"/>
        </w:rPr>
      </w:pPr>
      <w:r>
        <w:rPr>
          <w:rFonts w:hint="eastAsia"/>
          <w:color w:val="000000"/>
        </w:rPr>
        <w:t>第二节洋务运动的兴衰</w:t>
      </w:r>
    </w:p>
    <w:p>
      <w:pPr>
        <w:spacing w:line="360" w:lineRule="auto"/>
        <w:rPr>
          <w:color w:val="000000"/>
        </w:rPr>
      </w:pPr>
      <w:r>
        <w:rPr>
          <w:rFonts w:hint="eastAsia"/>
          <w:color w:val="000000"/>
        </w:rPr>
        <w:t>一、洋务事业的兴办</w:t>
      </w:r>
    </w:p>
    <w:p>
      <w:pPr>
        <w:spacing w:line="360" w:lineRule="auto"/>
        <w:rPr>
          <w:color w:val="000000"/>
        </w:rPr>
      </w:pPr>
      <w:r>
        <w:rPr>
          <w:rFonts w:hint="eastAsia"/>
          <w:color w:val="000000"/>
        </w:rPr>
        <w:t>二、洋务运动的历史作用及失败</w:t>
      </w:r>
    </w:p>
    <w:p>
      <w:pPr>
        <w:spacing w:line="360" w:lineRule="auto"/>
        <w:rPr>
          <w:color w:val="000000"/>
        </w:rPr>
      </w:pPr>
      <w:r>
        <w:rPr>
          <w:rFonts w:hint="eastAsia"/>
          <w:color w:val="000000"/>
        </w:rPr>
        <w:t>第三节维新运动的兴起和夭折</w:t>
      </w:r>
    </w:p>
    <w:p>
      <w:pPr>
        <w:spacing w:line="360" w:lineRule="auto"/>
        <w:rPr>
          <w:color w:val="000000"/>
        </w:rPr>
      </w:pPr>
      <w:r>
        <w:rPr>
          <w:rFonts w:hint="eastAsia"/>
          <w:color w:val="000000"/>
        </w:rPr>
        <w:t>一、戊戌维新运动的开展</w:t>
      </w:r>
    </w:p>
    <w:p>
      <w:pPr>
        <w:spacing w:line="360" w:lineRule="auto"/>
        <w:rPr>
          <w:color w:val="000000"/>
        </w:rPr>
      </w:pPr>
      <w:r>
        <w:rPr>
          <w:rFonts w:hint="eastAsia"/>
          <w:color w:val="000000"/>
        </w:rPr>
        <w:t>二、戊戌维新运动的意义和教训</w:t>
      </w:r>
    </w:p>
    <w:p>
      <w:pPr>
        <w:spacing w:line="360" w:lineRule="auto"/>
        <w:rPr>
          <w:b/>
          <w:bCs/>
          <w:color w:val="000000"/>
        </w:rPr>
      </w:pPr>
      <w:r>
        <w:rPr>
          <w:rFonts w:hint="eastAsia"/>
          <w:b/>
          <w:bCs/>
          <w:color w:val="000000"/>
        </w:rPr>
        <w:t>第三章辛亥革命与君主专制制度的终结</w:t>
      </w:r>
    </w:p>
    <w:p>
      <w:pPr>
        <w:spacing w:line="360" w:lineRule="auto"/>
        <w:rPr>
          <w:color w:val="000000"/>
        </w:rPr>
      </w:pPr>
      <w:r>
        <w:rPr>
          <w:rFonts w:hint="eastAsia"/>
          <w:color w:val="000000"/>
        </w:rPr>
        <w:t>第一节举起近代民族民主革命的旗帜</w:t>
      </w:r>
    </w:p>
    <w:p>
      <w:pPr>
        <w:spacing w:line="360" w:lineRule="auto"/>
        <w:rPr>
          <w:color w:val="000000"/>
        </w:rPr>
      </w:pPr>
      <w:r>
        <w:rPr>
          <w:rFonts w:hint="eastAsia"/>
          <w:color w:val="000000"/>
        </w:rPr>
        <w:t>一、辛亥革命爆发的历史条件</w:t>
      </w:r>
    </w:p>
    <w:p>
      <w:pPr>
        <w:spacing w:line="360" w:lineRule="auto"/>
        <w:rPr>
          <w:color w:val="000000"/>
        </w:rPr>
      </w:pPr>
      <w:r>
        <w:rPr>
          <w:rFonts w:hint="eastAsia"/>
          <w:color w:val="000000"/>
        </w:rPr>
        <w:t>二、资产阶级革命派的活动</w:t>
      </w:r>
    </w:p>
    <w:p>
      <w:pPr>
        <w:spacing w:line="360" w:lineRule="auto"/>
        <w:rPr>
          <w:color w:val="000000"/>
        </w:rPr>
      </w:pPr>
      <w:r>
        <w:rPr>
          <w:rFonts w:hint="eastAsia"/>
          <w:color w:val="000000"/>
        </w:rPr>
        <w:t>三、三民主义学说和资产阶级共和国方案</w:t>
      </w:r>
    </w:p>
    <w:p>
      <w:pPr>
        <w:spacing w:line="360" w:lineRule="auto"/>
        <w:rPr>
          <w:color w:val="000000"/>
        </w:rPr>
      </w:pPr>
      <w:r>
        <w:rPr>
          <w:rFonts w:hint="eastAsia"/>
          <w:color w:val="000000"/>
        </w:rPr>
        <w:t>四、关于革命与改良的辩论</w:t>
      </w:r>
    </w:p>
    <w:p>
      <w:pPr>
        <w:spacing w:line="360" w:lineRule="auto"/>
        <w:rPr>
          <w:color w:val="000000"/>
        </w:rPr>
      </w:pPr>
      <w:r>
        <w:rPr>
          <w:rFonts w:hint="eastAsia"/>
          <w:color w:val="000000"/>
        </w:rPr>
        <w:t>第二节辛亥革命与建立民国</w:t>
      </w:r>
    </w:p>
    <w:p>
      <w:pPr>
        <w:spacing w:line="360" w:lineRule="auto"/>
        <w:rPr>
          <w:color w:val="000000"/>
        </w:rPr>
      </w:pPr>
      <w:r>
        <w:rPr>
          <w:rFonts w:hint="eastAsia"/>
          <w:color w:val="000000"/>
        </w:rPr>
        <w:t>一、封建帝制的覆灭</w:t>
      </w:r>
    </w:p>
    <w:p>
      <w:pPr>
        <w:spacing w:line="360" w:lineRule="auto"/>
        <w:rPr>
          <w:color w:val="000000"/>
        </w:rPr>
      </w:pPr>
      <w:r>
        <w:rPr>
          <w:rFonts w:hint="eastAsia"/>
          <w:color w:val="000000"/>
        </w:rPr>
        <w:t>二、中华民国的建立</w:t>
      </w:r>
    </w:p>
    <w:p>
      <w:pPr>
        <w:spacing w:line="360" w:lineRule="auto"/>
        <w:rPr>
          <w:color w:val="000000"/>
        </w:rPr>
      </w:pPr>
      <w:r>
        <w:rPr>
          <w:rFonts w:hint="eastAsia"/>
          <w:color w:val="000000"/>
        </w:rPr>
        <w:t>第三节辛亥革命的失败</w:t>
      </w:r>
    </w:p>
    <w:p>
      <w:pPr>
        <w:spacing w:line="360" w:lineRule="auto"/>
        <w:rPr>
          <w:color w:val="000000"/>
        </w:rPr>
      </w:pPr>
      <w:r>
        <w:rPr>
          <w:rFonts w:hint="eastAsia"/>
          <w:color w:val="000000"/>
        </w:rPr>
        <w:t>一、封建军阀专制统治的形成</w:t>
      </w:r>
    </w:p>
    <w:p>
      <w:pPr>
        <w:spacing w:line="360" w:lineRule="auto"/>
        <w:rPr>
          <w:b/>
          <w:bCs/>
          <w:color w:val="000000"/>
        </w:rPr>
      </w:pPr>
      <w:r>
        <w:rPr>
          <w:rFonts w:hint="eastAsia"/>
          <w:b/>
          <w:bCs/>
          <w:color w:val="000000"/>
        </w:rPr>
        <w:t>中编从五四运动到新中国成立(1919—1949)</w:t>
      </w:r>
    </w:p>
    <w:p>
      <w:pPr>
        <w:spacing w:line="360" w:lineRule="auto"/>
        <w:rPr>
          <w:b/>
          <w:bCs/>
          <w:color w:val="000000"/>
        </w:rPr>
      </w:pPr>
      <w:r>
        <w:rPr>
          <w:rFonts w:hint="eastAsia"/>
          <w:b/>
          <w:bCs/>
          <w:color w:val="000000"/>
        </w:rPr>
        <w:t>综述翻天覆地的三十年</w:t>
      </w:r>
    </w:p>
    <w:p>
      <w:pPr>
        <w:spacing w:line="360" w:lineRule="auto"/>
        <w:rPr>
          <w:color w:val="000000"/>
        </w:rPr>
      </w:pPr>
      <w:r>
        <w:rPr>
          <w:rFonts w:hint="eastAsia"/>
          <w:color w:val="000000"/>
        </w:rPr>
        <w:t>一、中国所处的时代和国际环境</w:t>
      </w:r>
    </w:p>
    <w:p>
      <w:pPr>
        <w:spacing w:line="360" w:lineRule="auto"/>
        <w:rPr>
          <w:color w:val="000000"/>
        </w:rPr>
      </w:pPr>
      <w:r>
        <w:rPr>
          <w:rFonts w:hint="eastAsia"/>
          <w:color w:val="000000"/>
        </w:rPr>
        <w:t>二、“三座大山”的重压</w:t>
      </w:r>
    </w:p>
    <w:p>
      <w:pPr>
        <w:spacing w:line="360" w:lineRule="auto"/>
        <w:rPr>
          <w:color w:val="000000"/>
        </w:rPr>
      </w:pPr>
      <w:r>
        <w:rPr>
          <w:rFonts w:hint="eastAsia"/>
          <w:color w:val="000000"/>
        </w:rPr>
        <w:t>三、两个中国之命运</w:t>
      </w:r>
    </w:p>
    <w:p>
      <w:pPr>
        <w:spacing w:line="360" w:lineRule="auto"/>
        <w:rPr>
          <w:b/>
          <w:bCs/>
          <w:color w:val="000000"/>
        </w:rPr>
      </w:pPr>
      <w:r>
        <w:rPr>
          <w:rFonts w:hint="eastAsia"/>
          <w:b/>
          <w:bCs/>
          <w:color w:val="000000"/>
        </w:rPr>
        <w:t>第四章开天辟地的大事变</w:t>
      </w:r>
    </w:p>
    <w:p>
      <w:pPr>
        <w:spacing w:line="360" w:lineRule="auto"/>
        <w:rPr>
          <w:color w:val="000000"/>
        </w:rPr>
      </w:pPr>
      <w:r>
        <w:rPr>
          <w:rFonts w:hint="eastAsia"/>
          <w:color w:val="000000"/>
        </w:rPr>
        <w:t>第一节新文化运动和五四运动</w:t>
      </w:r>
    </w:p>
    <w:p>
      <w:pPr>
        <w:spacing w:line="360" w:lineRule="auto"/>
        <w:rPr>
          <w:color w:val="000000"/>
        </w:rPr>
      </w:pPr>
      <w:r>
        <w:rPr>
          <w:rFonts w:hint="eastAsia"/>
          <w:color w:val="000000"/>
        </w:rPr>
        <w:t>一、新文化运动与思想解放的潮流</w:t>
      </w:r>
    </w:p>
    <w:p>
      <w:pPr>
        <w:spacing w:line="360" w:lineRule="auto"/>
        <w:rPr>
          <w:color w:val="000000"/>
        </w:rPr>
      </w:pPr>
      <w:r>
        <w:rPr>
          <w:rFonts w:hint="eastAsia"/>
          <w:color w:val="000000"/>
        </w:rPr>
        <w:t>二、十月革命与马克思主义在中国的传播</w:t>
      </w:r>
    </w:p>
    <w:p>
      <w:pPr>
        <w:spacing w:line="360" w:lineRule="auto"/>
        <w:rPr>
          <w:color w:val="000000"/>
        </w:rPr>
      </w:pPr>
      <w:r>
        <w:rPr>
          <w:rFonts w:hint="eastAsia"/>
          <w:color w:val="000000"/>
        </w:rPr>
        <w:t>三、五四运动：新民主主义革命的开端</w:t>
      </w:r>
    </w:p>
    <w:p>
      <w:pPr>
        <w:spacing w:line="360" w:lineRule="auto"/>
        <w:rPr>
          <w:color w:val="000000"/>
        </w:rPr>
      </w:pPr>
      <w:r>
        <w:rPr>
          <w:rFonts w:hint="eastAsia"/>
          <w:color w:val="000000"/>
        </w:rPr>
        <w:t>第二节马克思主义进一步传播与中国共产党诞生</w:t>
      </w:r>
    </w:p>
    <w:p>
      <w:pPr>
        <w:spacing w:line="360" w:lineRule="auto"/>
        <w:rPr>
          <w:color w:val="000000"/>
        </w:rPr>
      </w:pPr>
      <w:r>
        <w:rPr>
          <w:rFonts w:hint="eastAsia"/>
          <w:color w:val="000000"/>
        </w:rPr>
        <w:t>一、中国早期马克思主义思想运动</w:t>
      </w:r>
    </w:p>
    <w:p>
      <w:pPr>
        <w:spacing w:line="360" w:lineRule="auto"/>
        <w:rPr>
          <w:color w:val="000000"/>
        </w:rPr>
      </w:pPr>
      <w:r>
        <w:rPr>
          <w:rFonts w:hint="eastAsia"/>
          <w:color w:val="000000"/>
        </w:rPr>
        <w:t>二、马克思主义与中国工人运动的结合</w:t>
      </w:r>
    </w:p>
    <w:p>
      <w:pPr>
        <w:spacing w:line="360" w:lineRule="auto"/>
        <w:rPr>
          <w:color w:val="000000"/>
        </w:rPr>
      </w:pPr>
      <w:r>
        <w:rPr>
          <w:rFonts w:hint="eastAsia"/>
          <w:color w:val="000000"/>
        </w:rPr>
        <w:t>三、中国共产党的创建及其意义</w:t>
      </w:r>
    </w:p>
    <w:p>
      <w:pPr>
        <w:spacing w:line="360" w:lineRule="auto"/>
        <w:rPr>
          <w:color w:val="000000"/>
        </w:rPr>
      </w:pPr>
      <w:r>
        <w:rPr>
          <w:rFonts w:hint="eastAsia"/>
          <w:color w:val="000000"/>
        </w:rPr>
        <w:t>第三节中国革命的新局面</w:t>
      </w:r>
    </w:p>
    <w:p>
      <w:pPr>
        <w:spacing w:line="360" w:lineRule="auto"/>
        <w:rPr>
          <w:color w:val="000000"/>
        </w:rPr>
      </w:pPr>
      <w:r>
        <w:rPr>
          <w:rFonts w:hint="eastAsia"/>
          <w:color w:val="000000"/>
        </w:rPr>
        <w:t>一、制定革命纲领，发动工农运动</w:t>
      </w:r>
    </w:p>
    <w:p>
      <w:pPr>
        <w:spacing w:line="360" w:lineRule="auto"/>
        <w:rPr>
          <w:color w:val="000000"/>
        </w:rPr>
      </w:pPr>
      <w:r>
        <w:rPr>
          <w:rFonts w:hint="eastAsia"/>
          <w:color w:val="000000"/>
        </w:rPr>
        <w:t>二、实行国共合作，掀起大革命高潮</w:t>
      </w:r>
    </w:p>
    <w:p>
      <w:pPr>
        <w:spacing w:line="360" w:lineRule="auto"/>
        <w:rPr>
          <w:b/>
          <w:bCs/>
          <w:color w:val="000000"/>
        </w:rPr>
      </w:pPr>
      <w:r>
        <w:rPr>
          <w:rFonts w:hint="eastAsia"/>
          <w:b/>
          <w:bCs/>
          <w:color w:val="000000"/>
        </w:rPr>
        <w:t>第五章中国革命的新道路</w:t>
      </w:r>
    </w:p>
    <w:p>
      <w:pPr>
        <w:spacing w:line="360" w:lineRule="auto"/>
        <w:rPr>
          <w:color w:val="000000"/>
        </w:rPr>
      </w:pPr>
      <w:r>
        <w:rPr>
          <w:rFonts w:hint="eastAsia"/>
          <w:color w:val="000000"/>
        </w:rPr>
        <w:t>第一节对革命新道路的艰苦探索</w:t>
      </w:r>
    </w:p>
    <w:p>
      <w:pPr>
        <w:spacing w:line="360" w:lineRule="auto"/>
        <w:rPr>
          <w:color w:val="000000"/>
        </w:rPr>
      </w:pPr>
      <w:r>
        <w:rPr>
          <w:rFonts w:hint="eastAsia"/>
          <w:color w:val="000000"/>
        </w:rPr>
        <w:t>一、国民党在全国统治的建立</w:t>
      </w:r>
    </w:p>
    <w:p>
      <w:pPr>
        <w:spacing w:line="360" w:lineRule="auto"/>
        <w:rPr>
          <w:color w:val="000000"/>
        </w:rPr>
      </w:pPr>
      <w:r>
        <w:rPr>
          <w:rFonts w:hint="eastAsia"/>
          <w:color w:val="000000"/>
        </w:rPr>
        <w:t>二、土地革命战争的兴起</w:t>
      </w:r>
    </w:p>
    <w:p>
      <w:pPr>
        <w:spacing w:line="360" w:lineRule="auto"/>
        <w:rPr>
          <w:color w:val="000000"/>
        </w:rPr>
      </w:pPr>
      <w:r>
        <w:rPr>
          <w:rFonts w:hint="eastAsia"/>
          <w:color w:val="000000"/>
        </w:rPr>
        <w:t>三、走农村包围城市、武装夺取政权的道路</w:t>
      </w:r>
    </w:p>
    <w:p>
      <w:pPr>
        <w:spacing w:line="360" w:lineRule="auto"/>
        <w:rPr>
          <w:color w:val="000000"/>
        </w:rPr>
      </w:pPr>
      <w:r>
        <w:rPr>
          <w:rFonts w:hint="eastAsia"/>
          <w:color w:val="000000"/>
        </w:rPr>
        <w:t>第二节中国革命在探索中曲折前进</w:t>
      </w:r>
    </w:p>
    <w:p>
      <w:pPr>
        <w:spacing w:line="360" w:lineRule="auto"/>
        <w:rPr>
          <w:color w:val="000000"/>
        </w:rPr>
      </w:pPr>
      <w:r>
        <w:rPr>
          <w:rFonts w:hint="eastAsia"/>
          <w:color w:val="000000"/>
        </w:rPr>
        <w:t>一、土地革命战争的发展及其挫折</w:t>
      </w:r>
    </w:p>
    <w:p>
      <w:pPr>
        <w:spacing w:line="360" w:lineRule="auto"/>
        <w:rPr>
          <w:color w:val="000000"/>
        </w:rPr>
      </w:pPr>
      <w:r>
        <w:rPr>
          <w:rFonts w:hint="eastAsia"/>
          <w:color w:val="000000"/>
        </w:rPr>
        <w:t>二、中国革命的历史性转折</w:t>
      </w:r>
    </w:p>
    <w:p>
      <w:pPr>
        <w:spacing w:line="360" w:lineRule="auto"/>
        <w:rPr>
          <w:color w:val="000000"/>
        </w:rPr>
      </w:pPr>
      <w:r>
        <w:rPr>
          <w:rFonts w:hint="eastAsia"/>
          <w:color w:val="000000"/>
        </w:rPr>
        <w:t>三、总结历史经验，迎接全民族抗日战争</w:t>
      </w:r>
    </w:p>
    <w:p>
      <w:pPr>
        <w:spacing w:line="360" w:lineRule="auto"/>
        <w:rPr>
          <w:b/>
          <w:bCs/>
          <w:color w:val="000000"/>
        </w:rPr>
      </w:pPr>
      <w:r>
        <w:rPr>
          <w:rFonts w:hint="eastAsia"/>
          <w:b/>
          <w:bCs/>
          <w:color w:val="000000"/>
        </w:rPr>
        <w:t>第六章中华民族的抗日战争</w:t>
      </w:r>
    </w:p>
    <w:p>
      <w:pPr>
        <w:spacing w:line="360" w:lineRule="auto"/>
        <w:rPr>
          <w:color w:val="000000"/>
        </w:rPr>
      </w:pPr>
      <w:r>
        <w:rPr>
          <w:rFonts w:hint="eastAsia"/>
          <w:color w:val="000000"/>
        </w:rPr>
        <w:t>第一节日本发动灭亡中国的侵略战争</w:t>
      </w:r>
    </w:p>
    <w:p>
      <w:pPr>
        <w:spacing w:line="360" w:lineRule="auto"/>
        <w:rPr>
          <w:color w:val="000000"/>
        </w:rPr>
      </w:pPr>
      <w:r>
        <w:rPr>
          <w:rFonts w:hint="eastAsia"/>
          <w:color w:val="000000"/>
        </w:rPr>
        <w:t>一、日本灭亡中国的计划及其实施</w:t>
      </w:r>
    </w:p>
    <w:p>
      <w:pPr>
        <w:spacing w:line="360" w:lineRule="auto"/>
        <w:rPr>
          <w:color w:val="000000"/>
        </w:rPr>
      </w:pPr>
      <w:r>
        <w:rPr>
          <w:rFonts w:hint="eastAsia"/>
          <w:color w:val="000000"/>
        </w:rPr>
        <w:t>二、残暴的殖民统治和中华民族的深重灾难</w:t>
      </w:r>
    </w:p>
    <w:p>
      <w:pPr>
        <w:spacing w:line="360" w:lineRule="auto"/>
        <w:rPr>
          <w:color w:val="000000"/>
        </w:rPr>
      </w:pPr>
      <w:r>
        <w:rPr>
          <w:rFonts w:hint="eastAsia"/>
          <w:color w:val="000000"/>
        </w:rPr>
        <w:t>第二节中国人民奋起抗击日本侵略者</w:t>
      </w:r>
    </w:p>
    <w:p>
      <w:pPr>
        <w:spacing w:line="360" w:lineRule="auto"/>
        <w:rPr>
          <w:color w:val="000000"/>
        </w:rPr>
      </w:pPr>
      <w:r>
        <w:rPr>
          <w:rFonts w:hint="eastAsia"/>
          <w:color w:val="000000"/>
        </w:rPr>
        <w:t>一、中国共产党举起武装抗日的旗帜</w:t>
      </w:r>
    </w:p>
    <w:p>
      <w:pPr>
        <w:spacing w:line="360" w:lineRule="auto"/>
        <w:rPr>
          <w:color w:val="000000"/>
        </w:rPr>
      </w:pPr>
      <w:r>
        <w:rPr>
          <w:rFonts w:hint="eastAsia"/>
          <w:color w:val="000000"/>
        </w:rPr>
        <w:t>二、抗日救亡运动和共产党人与部分国民党人合作抗日</w:t>
      </w:r>
    </w:p>
    <w:p>
      <w:pPr>
        <w:spacing w:line="360" w:lineRule="auto"/>
        <w:rPr>
          <w:color w:val="000000"/>
        </w:rPr>
      </w:pPr>
      <w:r>
        <w:rPr>
          <w:rFonts w:hint="eastAsia"/>
          <w:color w:val="000000"/>
        </w:rPr>
        <w:t>三、停止内战，一致对外</w:t>
      </w:r>
    </w:p>
    <w:p>
      <w:pPr>
        <w:spacing w:line="360" w:lineRule="auto"/>
        <w:rPr>
          <w:color w:val="000000"/>
        </w:rPr>
      </w:pPr>
      <w:r>
        <w:rPr>
          <w:rFonts w:hint="eastAsia"/>
          <w:color w:val="000000"/>
        </w:rPr>
        <w:t>四、全民族抗战开始</w:t>
      </w:r>
    </w:p>
    <w:p>
      <w:pPr>
        <w:spacing w:line="360" w:lineRule="auto"/>
        <w:rPr>
          <w:color w:val="000000"/>
        </w:rPr>
      </w:pPr>
      <w:r>
        <w:rPr>
          <w:rFonts w:hint="eastAsia"/>
          <w:color w:val="000000"/>
        </w:rPr>
        <w:t>第三节国民党与抗日的正面战场</w:t>
      </w:r>
    </w:p>
    <w:p>
      <w:pPr>
        <w:spacing w:line="360" w:lineRule="auto"/>
        <w:rPr>
          <w:color w:val="000000"/>
        </w:rPr>
      </w:pPr>
      <w:r>
        <w:rPr>
          <w:rFonts w:hint="eastAsia"/>
          <w:color w:val="000000"/>
        </w:rPr>
        <w:t>一、战略防御阶段的正面战场</w:t>
      </w:r>
    </w:p>
    <w:p>
      <w:pPr>
        <w:spacing w:line="360" w:lineRule="auto"/>
        <w:rPr>
          <w:color w:val="000000"/>
        </w:rPr>
      </w:pPr>
      <w:r>
        <w:rPr>
          <w:rFonts w:hint="eastAsia"/>
          <w:color w:val="000000"/>
        </w:rPr>
        <w:t>二、战略相持阶段的正面战场</w:t>
      </w:r>
    </w:p>
    <w:p>
      <w:pPr>
        <w:spacing w:line="360" w:lineRule="auto"/>
        <w:rPr>
          <w:color w:val="000000"/>
        </w:rPr>
      </w:pPr>
      <w:r>
        <w:rPr>
          <w:rFonts w:hint="eastAsia"/>
          <w:color w:val="000000"/>
        </w:rPr>
        <w:t>第四节中国共产党成为抗日战争的中流砥柱</w:t>
      </w:r>
    </w:p>
    <w:p>
      <w:pPr>
        <w:spacing w:line="360" w:lineRule="auto"/>
        <w:rPr>
          <w:color w:val="000000"/>
        </w:rPr>
      </w:pPr>
      <w:r>
        <w:rPr>
          <w:rFonts w:hint="eastAsia"/>
          <w:color w:val="000000"/>
        </w:rPr>
        <w:t>一、全面抗战的路线和持久战的方针</w:t>
      </w:r>
    </w:p>
    <w:p>
      <w:pPr>
        <w:spacing w:line="360" w:lineRule="auto"/>
        <w:rPr>
          <w:color w:val="000000"/>
        </w:rPr>
      </w:pPr>
      <w:r>
        <w:rPr>
          <w:rFonts w:hint="eastAsia"/>
          <w:color w:val="000000"/>
        </w:rPr>
        <w:t>二、敌后战场的开辟与游击战争的发展及其战略地位</w:t>
      </w:r>
    </w:p>
    <w:p>
      <w:pPr>
        <w:spacing w:line="360" w:lineRule="auto"/>
        <w:rPr>
          <w:color w:val="000000"/>
        </w:rPr>
      </w:pPr>
      <w:r>
        <w:rPr>
          <w:rFonts w:hint="eastAsia"/>
          <w:color w:val="000000"/>
        </w:rPr>
        <w:t>三、坚持抗战、团结、进步的方针</w:t>
      </w:r>
    </w:p>
    <w:p>
      <w:pPr>
        <w:spacing w:line="360" w:lineRule="auto"/>
        <w:rPr>
          <w:color w:val="000000"/>
        </w:rPr>
      </w:pPr>
      <w:r>
        <w:rPr>
          <w:rFonts w:hint="eastAsia"/>
          <w:color w:val="000000"/>
        </w:rPr>
        <w:t>四、抗日民主根据地的建设</w:t>
      </w:r>
    </w:p>
    <w:p>
      <w:pPr>
        <w:spacing w:line="360" w:lineRule="auto"/>
        <w:rPr>
          <w:color w:val="000000"/>
        </w:rPr>
      </w:pPr>
      <w:r>
        <w:rPr>
          <w:rFonts w:hint="eastAsia"/>
          <w:color w:val="000000"/>
        </w:rPr>
        <w:t>五、推进大后方的抗日民主运动和进步文化工作</w:t>
      </w:r>
    </w:p>
    <w:p>
      <w:pPr>
        <w:spacing w:line="360" w:lineRule="auto"/>
        <w:rPr>
          <w:color w:val="000000"/>
        </w:rPr>
      </w:pPr>
      <w:r>
        <w:rPr>
          <w:rFonts w:hint="eastAsia"/>
          <w:color w:val="000000"/>
        </w:rPr>
        <w:t>六、中国共产党的自身建设</w:t>
      </w:r>
    </w:p>
    <w:p>
      <w:pPr>
        <w:spacing w:line="360" w:lineRule="auto"/>
        <w:rPr>
          <w:color w:val="000000"/>
        </w:rPr>
      </w:pPr>
      <w:r>
        <w:rPr>
          <w:rFonts w:hint="eastAsia"/>
          <w:color w:val="000000"/>
        </w:rPr>
        <w:t>第五节抗日战争的胜利及其原因和意义</w:t>
      </w:r>
    </w:p>
    <w:p>
      <w:pPr>
        <w:spacing w:line="360" w:lineRule="auto"/>
        <w:rPr>
          <w:color w:val="000000"/>
        </w:rPr>
      </w:pPr>
      <w:r>
        <w:rPr>
          <w:rFonts w:hint="eastAsia"/>
          <w:color w:val="000000"/>
        </w:rPr>
        <w:t>一、抗日战争的胜利</w:t>
      </w:r>
    </w:p>
    <w:p>
      <w:pPr>
        <w:spacing w:line="360" w:lineRule="auto"/>
        <w:rPr>
          <w:color w:val="000000"/>
        </w:rPr>
      </w:pPr>
      <w:r>
        <w:rPr>
          <w:rFonts w:hint="eastAsia"/>
          <w:color w:val="000000"/>
        </w:rPr>
        <w:t>二、中国人民抗日战争在世界反法西斯战争中的地位</w:t>
      </w:r>
    </w:p>
    <w:p>
      <w:pPr>
        <w:spacing w:line="360" w:lineRule="auto"/>
        <w:rPr>
          <w:color w:val="000000"/>
        </w:rPr>
      </w:pPr>
      <w:r>
        <w:rPr>
          <w:rFonts w:hint="eastAsia"/>
          <w:color w:val="000000"/>
        </w:rPr>
        <w:t>三、抗日战争胜利的原因和意义</w:t>
      </w:r>
    </w:p>
    <w:p>
      <w:pPr>
        <w:spacing w:line="360" w:lineRule="auto"/>
        <w:rPr>
          <w:b/>
          <w:bCs/>
          <w:color w:val="000000"/>
        </w:rPr>
      </w:pPr>
      <w:r>
        <w:rPr>
          <w:rFonts w:hint="eastAsia"/>
          <w:b/>
          <w:bCs/>
          <w:color w:val="000000"/>
        </w:rPr>
        <w:t>第七章为新中国而奋斗</w:t>
      </w:r>
    </w:p>
    <w:p>
      <w:pPr>
        <w:spacing w:line="360" w:lineRule="auto"/>
        <w:rPr>
          <w:color w:val="000000"/>
        </w:rPr>
      </w:pPr>
      <w:r>
        <w:rPr>
          <w:rFonts w:hint="eastAsia"/>
          <w:color w:val="000000"/>
        </w:rPr>
        <w:t>第一节从争取和平民主到进行自卫战争</w:t>
      </w:r>
    </w:p>
    <w:p>
      <w:pPr>
        <w:spacing w:line="360" w:lineRule="auto"/>
        <w:rPr>
          <w:color w:val="000000"/>
        </w:rPr>
      </w:pPr>
      <w:r>
        <w:rPr>
          <w:rFonts w:hint="eastAsia"/>
          <w:color w:val="000000"/>
        </w:rPr>
        <w:t>一、中国共产党争取和平民主的斗争</w:t>
      </w:r>
    </w:p>
    <w:p>
      <w:pPr>
        <w:spacing w:line="360" w:lineRule="auto"/>
        <w:rPr>
          <w:color w:val="000000"/>
        </w:rPr>
      </w:pPr>
      <w:r>
        <w:rPr>
          <w:rFonts w:hint="eastAsia"/>
          <w:color w:val="000000"/>
        </w:rPr>
        <w:t>二、国民党发动内战和解放区军民的自卫战争</w:t>
      </w:r>
    </w:p>
    <w:p>
      <w:pPr>
        <w:spacing w:line="360" w:lineRule="auto"/>
        <w:rPr>
          <w:color w:val="000000"/>
        </w:rPr>
      </w:pPr>
      <w:r>
        <w:rPr>
          <w:rFonts w:hint="eastAsia"/>
          <w:color w:val="000000"/>
        </w:rPr>
        <w:t>第二节国民党政府处在全民的包围中</w:t>
      </w:r>
    </w:p>
    <w:p>
      <w:pPr>
        <w:spacing w:line="360" w:lineRule="auto"/>
        <w:rPr>
          <w:color w:val="000000"/>
        </w:rPr>
      </w:pPr>
      <w:r>
        <w:rPr>
          <w:rFonts w:hint="eastAsia"/>
          <w:color w:val="000000"/>
        </w:rPr>
        <w:t>一、全国解放战争的胜利发展</w:t>
      </w:r>
    </w:p>
    <w:p>
      <w:pPr>
        <w:spacing w:line="360" w:lineRule="auto"/>
        <w:rPr>
          <w:color w:val="000000"/>
        </w:rPr>
      </w:pPr>
      <w:r>
        <w:rPr>
          <w:rFonts w:hint="eastAsia"/>
          <w:color w:val="000000"/>
        </w:rPr>
        <w:t>二、土地改革与农民的广泛发动</w:t>
      </w:r>
    </w:p>
    <w:p>
      <w:pPr>
        <w:spacing w:line="360" w:lineRule="auto"/>
        <w:rPr>
          <w:color w:val="000000"/>
        </w:rPr>
      </w:pPr>
      <w:r>
        <w:rPr>
          <w:rFonts w:hint="eastAsia"/>
          <w:color w:val="000000"/>
        </w:rPr>
        <w:t>三、第二条战线的形成和发展</w:t>
      </w:r>
    </w:p>
    <w:p>
      <w:pPr>
        <w:spacing w:line="360" w:lineRule="auto"/>
        <w:rPr>
          <w:color w:val="000000"/>
        </w:rPr>
      </w:pPr>
      <w:r>
        <w:rPr>
          <w:rFonts w:hint="eastAsia"/>
          <w:color w:val="000000"/>
        </w:rPr>
        <w:t>第三节中国共产党与民主党派的合作</w:t>
      </w:r>
    </w:p>
    <w:p>
      <w:pPr>
        <w:spacing w:line="360" w:lineRule="auto"/>
        <w:rPr>
          <w:color w:val="000000"/>
        </w:rPr>
      </w:pPr>
      <w:r>
        <w:rPr>
          <w:rFonts w:hint="eastAsia"/>
          <w:color w:val="000000"/>
        </w:rPr>
        <w:t>一、各民主党派的历史发展</w:t>
      </w:r>
    </w:p>
    <w:p>
      <w:pPr>
        <w:spacing w:line="360" w:lineRule="auto"/>
        <w:rPr>
          <w:color w:val="000000"/>
        </w:rPr>
      </w:pPr>
      <w:r>
        <w:rPr>
          <w:rFonts w:hint="eastAsia"/>
          <w:color w:val="000000"/>
        </w:rPr>
        <w:t>二、中国共产党与民主党派的团结合作</w:t>
      </w:r>
    </w:p>
    <w:p>
      <w:pPr>
        <w:spacing w:line="360" w:lineRule="auto"/>
        <w:rPr>
          <w:color w:val="000000"/>
        </w:rPr>
      </w:pPr>
      <w:r>
        <w:rPr>
          <w:rFonts w:hint="eastAsia"/>
          <w:color w:val="000000"/>
        </w:rPr>
        <w:t>三、第三条道路的幻灭</w:t>
      </w:r>
    </w:p>
    <w:p>
      <w:pPr>
        <w:spacing w:line="360" w:lineRule="auto"/>
        <w:rPr>
          <w:color w:val="000000"/>
        </w:rPr>
      </w:pPr>
      <w:r>
        <w:rPr>
          <w:rFonts w:hint="eastAsia"/>
          <w:color w:val="000000"/>
        </w:rPr>
        <w:t>四、中国共产党领导的多党合作、政治协商格局的形成</w:t>
      </w:r>
    </w:p>
    <w:p>
      <w:pPr>
        <w:spacing w:line="360" w:lineRule="auto"/>
        <w:rPr>
          <w:color w:val="000000"/>
        </w:rPr>
      </w:pPr>
      <w:r>
        <w:rPr>
          <w:rFonts w:hint="eastAsia"/>
          <w:color w:val="000000"/>
        </w:rPr>
        <w:t>第四节创建人民民主专政的新中国</w:t>
      </w:r>
    </w:p>
    <w:p>
      <w:pPr>
        <w:spacing w:line="360" w:lineRule="auto"/>
        <w:rPr>
          <w:color w:val="000000"/>
        </w:rPr>
      </w:pPr>
      <w:r>
        <w:rPr>
          <w:rFonts w:hint="eastAsia"/>
          <w:color w:val="000000"/>
        </w:rPr>
        <w:t>一、南京国民党政权的覆灭</w:t>
      </w:r>
    </w:p>
    <w:p>
      <w:pPr>
        <w:spacing w:line="360" w:lineRule="auto"/>
        <w:rPr>
          <w:color w:val="000000"/>
        </w:rPr>
      </w:pPr>
      <w:r>
        <w:rPr>
          <w:rFonts w:hint="eastAsia"/>
          <w:color w:val="000000"/>
        </w:rPr>
        <w:t>二、人民政协与《共同纲领》</w:t>
      </w:r>
    </w:p>
    <w:p>
      <w:pPr>
        <w:spacing w:line="360" w:lineRule="auto"/>
        <w:rPr>
          <w:color w:val="000000"/>
        </w:rPr>
      </w:pPr>
      <w:r>
        <w:rPr>
          <w:rFonts w:hint="eastAsia"/>
          <w:color w:val="000000"/>
        </w:rPr>
        <w:t>三、中国革命胜利的原因和基本经验</w:t>
      </w:r>
    </w:p>
    <w:p>
      <w:pPr>
        <w:spacing w:line="360" w:lineRule="auto"/>
        <w:rPr>
          <w:b/>
          <w:bCs/>
          <w:color w:val="000000"/>
        </w:rPr>
      </w:pPr>
      <w:r>
        <w:rPr>
          <w:rFonts w:hint="eastAsia"/>
          <w:b/>
          <w:bCs/>
          <w:color w:val="000000"/>
        </w:rPr>
        <w:t>下编从新中国成立到社会主义现代化建设新时期(1949—2018)</w:t>
      </w:r>
    </w:p>
    <w:p>
      <w:pPr>
        <w:spacing w:line="360" w:lineRule="auto"/>
        <w:rPr>
          <w:b/>
          <w:bCs/>
          <w:color w:val="000000"/>
        </w:rPr>
      </w:pPr>
      <w:r>
        <w:rPr>
          <w:rFonts w:hint="eastAsia"/>
          <w:b/>
          <w:bCs/>
          <w:color w:val="000000"/>
        </w:rPr>
        <w:t>综述辉煌的历史进程</w:t>
      </w:r>
    </w:p>
    <w:p>
      <w:pPr>
        <w:spacing w:line="360" w:lineRule="auto"/>
        <w:rPr>
          <w:color w:val="000000"/>
        </w:rPr>
      </w:pPr>
      <w:r>
        <w:rPr>
          <w:rFonts w:hint="eastAsia"/>
          <w:color w:val="000000"/>
        </w:rPr>
        <w:t>一、中华人民共和国的成立和中国进入社会主义初级阶段</w:t>
      </w:r>
    </w:p>
    <w:p>
      <w:pPr>
        <w:spacing w:line="360" w:lineRule="auto"/>
        <w:rPr>
          <w:color w:val="000000"/>
        </w:rPr>
      </w:pPr>
      <w:r>
        <w:rPr>
          <w:rFonts w:hint="eastAsia"/>
          <w:color w:val="000000"/>
        </w:rPr>
        <w:t>二、新中国发展的两个历史时期及其相互关系</w:t>
      </w:r>
    </w:p>
    <w:p>
      <w:pPr>
        <w:spacing w:line="360" w:lineRule="auto"/>
        <w:rPr>
          <w:color w:val="000000"/>
        </w:rPr>
      </w:pPr>
      <w:r>
        <w:rPr>
          <w:rFonts w:hint="eastAsia"/>
          <w:color w:val="000000"/>
        </w:rPr>
        <w:t>三、开创和发展中国特色社会主义</w:t>
      </w:r>
    </w:p>
    <w:p>
      <w:pPr>
        <w:spacing w:line="360" w:lineRule="auto"/>
        <w:rPr>
          <w:color w:val="000000"/>
        </w:rPr>
      </w:pPr>
      <w:r>
        <w:rPr>
          <w:rFonts w:hint="eastAsia"/>
          <w:color w:val="000000"/>
        </w:rPr>
        <w:t>四、中国特色社会主义进入新时代</w:t>
      </w:r>
    </w:p>
    <w:p>
      <w:pPr>
        <w:spacing w:line="360" w:lineRule="auto"/>
        <w:rPr>
          <w:b/>
          <w:bCs/>
          <w:color w:val="000000"/>
        </w:rPr>
      </w:pPr>
      <w:r>
        <w:rPr>
          <w:rFonts w:hint="eastAsia"/>
          <w:b/>
          <w:bCs/>
          <w:color w:val="000000"/>
        </w:rPr>
        <w:t>第八章社会主义基本制度在中国的确立</w:t>
      </w:r>
    </w:p>
    <w:p>
      <w:pPr>
        <w:spacing w:line="360" w:lineRule="auto"/>
        <w:rPr>
          <w:color w:val="000000"/>
        </w:rPr>
      </w:pPr>
      <w:r>
        <w:rPr>
          <w:rFonts w:hint="eastAsia"/>
          <w:color w:val="000000"/>
        </w:rPr>
        <w:t>第一节从新民主主义向社会主义过渡的开始</w:t>
      </w:r>
    </w:p>
    <w:p>
      <w:pPr>
        <w:spacing w:line="360" w:lineRule="auto"/>
        <w:rPr>
          <w:color w:val="000000"/>
        </w:rPr>
      </w:pPr>
      <w:r>
        <w:rPr>
          <w:rFonts w:hint="eastAsia"/>
          <w:color w:val="000000"/>
        </w:rPr>
        <w:t>一、完成民主革命遗留任务和恢复国民经济</w:t>
      </w:r>
    </w:p>
    <w:p>
      <w:pPr>
        <w:spacing w:line="360" w:lineRule="auto"/>
        <w:rPr>
          <w:color w:val="000000"/>
        </w:rPr>
      </w:pPr>
      <w:r>
        <w:rPr>
          <w:rFonts w:hint="eastAsia"/>
          <w:color w:val="000000"/>
        </w:rPr>
        <w:t>二、开始向社会主义过渡</w:t>
      </w:r>
    </w:p>
    <w:p>
      <w:pPr>
        <w:spacing w:line="360" w:lineRule="auto"/>
        <w:rPr>
          <w:color w:val="000000"/>
        </w:rPr>
      </w:pPr>
      <w:r>
        <w:rPr>
          <w:rFonts w:hint="eastAsia"/>
          <w:color w:val="000000"/>
        </w:rPr>
        <w:t>第二节社会主义道路：历史和人民的选择</w:t>
      </w:r>
    </w:p>
    <w:p>
      <w:pPr>
        <w:spacing w:line="360" w:lineRule="auto"/>
        <w:rPr>
          <w:color w:val="000000"/>
        </w:rPr>
      </w:pPr>
      <w:r>
        <w:rPr>
          <w:rFonts w:hint="eastAsia"/>
          <w:color w:val="000000"/>
        </w:rPr>
        <w:t>一、工业化的任务和发展道路</w:t>
      </w:r>
    </w:p>
    <w:p>
      <w:pPr>
        <w:spacing w:line="360" w:lineRule="auto"/>
        <w:rPr>
          <w:color w:val="000000"/>
        </w:rPr>
      </w:pPr>
      <w:r>
        <w:rPr>
          <w:rFonts w:hint="eastAsia"/>
          <w:color w:val="000000"/>
        </w:rPr>
        <w:t>二、过渡时期总路线反映了历史的必然性</w:t>
      </w:r>
    </w:p>
    <w:p>
      <w:pPr>
        <w:spacing w:line="360" w:lineRule="auto"/>
        <w:rPr>
          <w:color w:val="000000"/>
        </w:rPr>
      </w:pPr>
      <w:r>
        <w:rPr>
          <w:rFonts w:hint="eastAsia"/>
          <w:color w:val="000000"/>
        </w:rPr>
        <w:t>第三节有中国特点的向社会主义过渡的道路</w:t>
      </w:r>
    </w:p>
    <w:p>
      <w:pPr>
        <w:spacing w:line="360" w:lineRule="auto"/>
        <w:rPr>
          <w:color w:val="000000"/>
        </w:rPr>
      </w:pPr>
      <w:r>
        <w:rPr>
          <w:rFonts w:hint="eastAsia"/>
          <w:color w:val="000000"/>
        </w:rPr>
        <w:t>一、社会主义工业化与社会主义改造同时并举</w:t>
      </w:r>
    </w:p>
    <w:p>
      <w:pPr>
        <w:spacing w:line="360" w:lineRule="auto"/>
        <w:rPr>
          <w:color w:val="000000"/>
        </w:rPr>
      </w:pPr>
      <w:r>
        <w:rPr>
          <w:rFonts w:hint="eastAsia"/>
          <w:color w:val="000000"/>
        </w:rPr>
        <w:t>二、农业合作化运动的发展</w:t>
      </w:r>
    </w:p>
    <w:p>
      <w:pPr>
        <w:spacing w:line="360" w:lineRule="auto"/>
        <w:rPr>
          <w:color w:val="000000"/>
        </w:rPr>
      </w:pPr>
      <w:r>
        <w:rPr>
          <w:rFonts w:hint="eastAsia"/>
          <w:color w:val="000000"/>
        </w:rPr>
        <w:t>三、对资本主义工商业赎买政策的实施</w:t>
      </w:r>
    </w:p>
    <w:p>
      <w:pPr>
        <w:spacing w:line="360" w:lineRule="auto"/>
        <w:rPr>
          <w:color w:val="000000"/>
        </w:rPr>
      </w:pPr>
      <w:r>
        <w:rPr>
          <w:rFonts w:hint="eastAsia"/>
          <w:color w:val="000000"/>
        </w:rPr>
        <w:t>四、社会主义基本制度在中国的全面确立</w:t>
      </w:r>
    </w:p>
    <w:p>
      <w:pPr>
        <w:spacing w:line="360" w:lineRule="auto"/>
        <w:rPr>
          <w:b/>
          <w:bCs/>
          <w:color w:val="000000"/>
        </w:rPr>
      </w:pPr>
      <w:r>
        <w:rPr>
          <w:rFonts w:hint="eastAsia"/>
          <w:b/>
          <w:bCs/>
          <w:color w:val="000000"/>
        </w:rPr>
        <w:t>第九章社会主义建设在探索中曲折发展</w:t>
      </w:r>
    </w:p>
    <w:p>
      <w:pPr>
        <w:spacing w:line="360" w:lineRule="auto"/>
        <w:rPr>
          <w:color w:val="000000"/>
        </w:rPr>
      </w:pPr>
      <w:r>
        <w:rPr>
          <w:rFonts w:hint="eastAsia"/>
          <w:color w:val="000000"/>
        </w:rPr>
        <w:t>第一节良好的开局</w:t>
      </w:r>
    </w:p>
    <w:p>
      <w:pPr>
        <w:spacing w:line="360" w:lineRule="auto"/>
        <w:rPr>
          <w:color w:val="000000"/>
        </w:rPr>
      </w:pPr>
      <w:r>
        <w:rPr>
          <w:rFonts w:hint="eastAsia"/>
          <w:color w:val="000000"/>
        </w:rPr>
        <w:t>一、全面建设社会主义的开端</w:t>
      </w:r>
    </w:p>
    <w:p>
      <w:pPr>
        <w:spacing w:line="360" w:lineRule="auto"/>
        <w:rPr>
          <w:color w:val="000000"/>
        </w:rPr>
      </w:pPr>
      <w:r>
        <w:rPr>
          <w:rFonts w:hint="eastAsia"/>
          <w:color w:val="000000"/>
        </w:rPr>
        <w:t>二、早期探索的积极进展</w:t>
      </w:r>
    </w:p>
    <w:p>
      <w:pPr>
        <w:spacing w:line="360" w:lineRule="auto"/>
        <w:rPr>
          <w:color w:val="000000"/>
        </w:rPr>
      </w:pPr>
      <w:r>
        <w:rPr>
          <w:rFonts w:hint="eastAsia"/>
          <w:color w:val="000000"/>
        </w:rPr>
        <w:t>第二节探索中的严重曲折</w:t>
      </w:r>
    </w:p>
    <w:p>
      <w:pPr>
        <w:spacing w:line="360" w:lineRule="auto"/>
        <w:rPr>
          <w:color w:val="000000"/>
        </w:rPr>
      </w:pPr>
      <w:r>
        <w:rPr>
          <w:rFonts w:hint="eastAsia"/>
          <w:color w:val="000000"/>
        </w:rPr>
        <w:t>一、“大跃进”及其纠正</w:t>
      </w:r>
    </w:p>
    <w:p>
      <w:pPr>
        <w:spacing w:line="360" w:lineRule="auto"/>
        <w:rPr>
          <w:color w:val="000000"/>
        </w:rPr>
      </w:pPr>
      <w:r>
        <w:rPr>
          <w:rFonts w:hint="eastAsia"/>
          <w:color w:val="000000"/>
        </w:rPr>
        <w:t>二、“文化大革命”及其结束</w:t>
      </w:r>
    </w:p>
    <w:p>
      <w:pPr>
        <w:spacing w:line="360" w:lineRule="auto"/>
        <w:rPr>
          <w:color w:val="000000"/>
        </w:rPr>
      </w:pPr>
      <w:r>
        <w:rPr>
          <w:rFonts w:hint="eastAsia"/>
          <w:color w:val="000000"/>
        </w:rPr>
        <w:t>三、严重的曲折，深刻的教训</w:t>
      </w:r>
    </w:p>
    <w:p>
      <w:pPr>
        <w:spacing w:line="360" w:lineRule="auto"/>
        <w:rPr>
          <w:color w:val="000000"/>
        </w:rPr>
      </w:pPr>
      <w:r>
        <w:rPr>
          <w:rFonts w:hint="eastAsia"/>
          <w:color w:val="000000"/>
        </w:rPr>
        <w:t>第三节建设的成就探索的成果</w:t>
      </w:r>
    </w:p>
    <w:p>
      <w:pPr>
        <w:spacing w:line="360" w:lineRule="auto"/>
        <w:rPr>
          <w:color w:val="000000"/>
        </w:rPr>
      </w:pPr>
      <w:r>
        <w:rPr>
          <w:rFonts w:hint="eastAsia"/>
          <w:color w:val="000000"/>
        </w:rPr>
        <w:t>一、独立的、比较完整的工业体系和国民经济体系的建立</w:t>
      </w:r>
    </w:p>
    <w:p>
      <w:pPr>
        <w:spacing w:line="360" w:lineRule="auto"/>
        <w:rPr>
          <w:color w:val="000000"/>
        </w:rPr>
      </w:pPr>
      <w:r>
        <w:rPr>
          <w:rFonts w:hint="eastAsia"/>
          <w:color w:val="000000"/>
        </w:rPr>
        <w:t>二、人民生活水平的提高与文化、教育、医疗、科技事业的发展</w:t>
      </w:r>
    </w:p>
    <w:p>
      <w:pPr>
        <w:spacing w:line="360" w:lineRule="auto"/>
        <w:rPr>
          <w:color w:val="000000"/>
        </w:rPr>
      </w:pPr>
      <w:r>
        <w:rPr>
          <w:rFonts w:hint="eastAsia"/>
          <w:color w:val="000000"/>
        </w:rPr>
        <w:t>三、国际地位的提高与国际环境的改善</w:t>
      </w:r>
    </w:p>
    <w:p>
      <w:pPr>
        <w:spacing w:line="360" w:lineRule="auto"/>
        <w:rPr>
          <w:color w:val="000000"/>
        </w:rPr>
      </w:pPr>
      <w:r>
        <w:rPr>
          <w:rFonts w:hint="eastAsia"/>
          <w:color w:val="000000"/>
        </w:rPr>
        <w:t>四、探索中形成的建设社会主义的若干重要原则</w:t>
      </w:r>
    </w:p>
    <w:p>
      <w:pPr>
        <w:spacing w:line="360" w:lineRule="auto"/>
        <w:rPr>
          <w:b/>
          <w:bCs/>
          <w:color w:val="000000"/>
        </w:rPr>
      </w:pPr>
      <w:r>
        <w:rPr>
          <w:rFonts w:hint="eastAsia"/>
          <w:b/>
          <w:bCs/>
          <w:color w:val="000000"/>
        </w:rPr>
        <w:t>第十章中国特色社会主义的开创与接续发展</w:t>
      </w:r>
    </w:p>
    <w:p>
      <w:pPr>
        <w:spacing w:line="360" w:lineRule="auto"/>
        <w:rPr>
          <w:color w:val="000000"/>
        </w:rPr>
      </w:pPr>
      <w:r>
        <w:rPr>
          <w:rFonts w:hint="eastAsia"/>
          <w:color w:val="000000"/>
        </w:rPr>
        <w:t>第一节历史性的伟大转折和改革开放的起步</w:t>
      </w:r>
    </w:p>
    <w:p>
      <w:pPr>
        <w:spacing w:line="360" w:lineRule="auto"/>
        <w:rPr>
          <w:color w:val="000000"/>
        </w:rPr>
      </w:pPr>
      <w:r>
        <w:rPr>
          <w:rFonts w:hint="eastAsia"/>
          <w:color w:val="000000"/>
        </w:rPr>
        <w:t>一、历史性的伟大转折</w:t>
      </w:r>
    </w:p>
    <w:p>
      <w:pPr>
        <w:spacing w:line="360" w:lineRule="auto"/>
        <w:rPr>
          <w:color w:val="000000"/>
        </w:rPr>
      </w:pPr>
      <w:r>
        <w:rPr>
          <w:rFonts w:hint="eastAsia"/>
          <w:color w:val="000000"/>
        </w:rPr>
        <w:t>二、改革开放的起步</w:t>
      </w:r>
    </w:p>
    <w:p>
      <w:pPr>
        <w:spacing w:line="360" w:lineRule="auto"/>
        <w:rPr>
          <w:color w:val="000000"/>
        </w:rPr>
      </w:pPr>
      <w:r>
        <w:rPr>
          <w:rFonts w:hint="eastAsia"/>
          <w:color w:val="000000"/>
        </w:rPr>
        <w:t>三、拨乱反正任务的胜利完成</w:t>
      </w:r>
    </w:p>
    <w:p>
      <w:pPr>
        <w:spacing w:line="360" w:lineRule="auto"/>
        <w:rPr>
          <w:color w:val="000000"/>
        </w:rPr>
      </w:pPr>
      <w:r>
        <w:rPr>
          <w:rFonts w:hint="eastAsia"/>
          <w:color w:val="000000"/>
        </w:rPr>
        <w:t>第二节改革开放和现代化建设新局面的展开</w:t>
      </w:r>
    </w:p>
    <w:p>
      <w:pPr>
        <w:spacing w:line="360" w:lineRule="auto"/>
        <w:rPr>
          <w:color w:val="000000"/>
        </w:rPr>
      </w:pPr>
      <w:r>
        <w:rPr>
          <w:rFonts w:hint="eastAsia"/>
          <w:color w:val="000000"/>
        </w:rPr>
        <w:t>一、改革开放的全面展开</w:t>
      </w:r>
    </w:p>
    <w:p>
      <w:pPr>
        <w:spacing w:line="360" w:lineRule="auto"/>
        <w:rPr>
          <w:color w:val="000000"/>
        </w:rPr>
      </w:pPr>
      <w:r>
        <w:rPr>
          <w:rFonts w:hint="eastAsia"/>
          <w:color w:val="000000"/>
        </w:rPr>
        <w:t>二、改革开放和现代化建设的深入推进</w:t>
      </w:r>
    </w:p>
    <w:p>
      <w:pPr>
        <w:spacing w:line="360" w:lineRule="auto"/>
        <w:rPr>
          <w:color w:val="000000"/>
        </w:rPr>
      </w:pPr>
      <w:r>
        <w:rPr>
          <w:rFonts w:hint="eastAsia"/>
          <w:color w:val="000000"/>
        </w:rPr>
        <w:t>三、中国特色社会主义事业的继续推进</w:t>
      </w:r>
    </w:p>
    <w:p>
      <w:pPr>
        <w:spacing w:line="360" w:lineRule="auto"/>
        <w:rPr>
          <w:color w:val="000000"/>
        </w:rPr>
      </w:pPr>
      <w:r>
        <w:rPr>
          <w:rFonts w:hint="eastAsia"/>
          <w:color w:val="000000"/>
        </w:rPr>
        <w:t>第三节中国特色社会主义事业的跨世纪发展</w:t>
      </w:r>
    </w:p>
    <w:p>
      <w:pPr>
        <w:spacing w:line="360" w:lineRule="auto"/>
        <w:rPr>
          <w:color w:val="000000"/>
        </w:rPr>
      </w:pPr>
      <w:r>
        <w:rPr>
          <w:rFonts w:hint="eastAsia"/>
          <w:color w:val="000000"/>
        </w:rPr>
        <w:t>一、改革开放新的历史性突破</w:t>
      </w:r>
    </w:p>
    <w:p>
      <w:pPr>
        <w:spacing w:line="360" w:lineRule="auto"/>
        <w:rPr>
          <w:color w:val="000000"/>
        </w:rPr>
      </w:pPr>
      <w:r>
        <w:rPr>
          <w:rFonts w:hint="eastAsia"/>
          <w:color w:val="000000"/>
        </w:rPr>
        <w:t>二、进一步推进改革开放和现代化建设</w:t>
      </w:r>
    </w:p>
    <w:p>
      <w:pPr>
        <w:spacing w:line="360" w:lineRule="auto"/>
        <w:rPr>
          <w:color w:val="000000"/>
        </w:rPr>
      </w:pPr>
      <w:r>
        <w:rPr>
          <w:rFonts w:hint="eastAsia"/>
          <w:color w:val="000000"/>
        </w:rPr>
        <w:t>三、改革开放和现代化建设的跨世纪发展</w:t>
      </w:r>
    </w:p>
    <w:p>
      <w:pPr>
        <w:spacing w:line="360" w:lineRule="auto"/>
        <w:rPr>
          <w:color w:val="000000"/>
        </w:rPr>
      </w:pPr>
      <w:r>
        <w:rPr>
          <w:rFonts w:hint="eastAsia"/>
          <w:color w:val="000000"/>
        </w:rPr>
        <w:t>第四节在新的历史起点上推进中国特色社会主义</w:t>
      </w:r>
    </w:p>
    <w:p>
      <w:pPr>
        <w:spacing w:line="360" w:lineRule="auto"/>
        <w:rPr>
          <w:color w:val="000000"/>
        </w:rPr>
      </w:pPr>
      <w:r>
        <w:rPr>
          <w:rFonts w:hint="eastAsia"/>
          <w:color w:val="000000"/>
        </w:rPr>
        <w:t>一、全面建设小康社会战略目标的确定</w:t>
      </w:r>
    </w:p>
    <w:p>
      <w:pPr>
        <w:spacing w:line="360" w:lineRule="auto"/>
        <w:rPr>
          <w:color w:val="000000"/>
        </w:rPr>
      </w:pPr>
      <w:r>
        <w:rPr>
          <w:rFonts w:hint="eastAsia"/>
          <w:color w:val="000000"/>
        </w:rPr>
        <w:t>二、不断推动经济社会的科学发展</w:t>
      </w:r>
    </w:p>
    <w:p>
      <w:pPr>
        <w:spacing w:line="360" w:lineRule="auto"/>
        <w:rPr>
          <w:color w:val="000000"/>
        </w:rPr>
      </w:pPr>
      <w:r>
        <w:rPr>
          <w:rFonts w:hint="eastAsia"/>
          <w:color w:val="000000"/>
        </w:rPr>
        <w:t>三、奋力把中国特色社会主义推进到新的发展阶段</w:t>
      </w:r>
    </w:p>
    <w:p>
      <w:pPr>
        <w:spacing w:line="360" w:lineRule="auto"/>
        <w:rPr>
          <w:color w:val="000000"/>
        </w:rPr>
      </w:pPr>
      <w:r>
        <w:rPr>
          <w:rFonts w:hint="eastAsia"/>
          <w:color w:val="000000"/>
        </w:rPr>
        <w:t>四、改革开放和现代化建设的巨大进展</w:t>
      </w:r>
    </w:p>
    <w:p>
      <w:pPr>
        <w:spacing w:line="360" w:lineRule="auto"/>
        <w:rPr>
          <w:b/>
          <w:bCs/>
          <w:color w:val="000000"/>
        </w:rPr>
      </w:pPr>
      <w:r>
        <w:rPr>
          <w:rFonts w:hint="eastAsia"/>
          <w:b/>
          <w:bCs/>
          <w:color w:val="000000"/>
        </w:rPr>
        <w:t>第十一章中国特色社会主义进入新时代</w:t>
      </w:r>
    </w:p>
    <w:p>
      <w:pPr>
        <w:spacing w:line="360" w:lineRule="auto"/>
        <w:rPr>
          <w:color w:val="000000"/>
        </w:rPr>
      </w:pPr>
      <w:r>
        <w:rPr>
          <w:rFonts w:hint="eastAsia"/>
          <w:color w:val="000000"/>
        </w:rPr>
        <w:t>第一节开拓中国特色社会主义更为广阔的发展前景</w:t>
      </w:r>
    </w:p>
    <w:p>
      <w:pPr>
        <w:spacing w:line="360" w:lineRule="auto"/>
        <w:rPr>
          <w:color w:val="000000"/>
        </w:rPr>
      </w:pPr>
      <w:r>
        <w:rPr>
          <w:rFonts w:hint="eastAsia"/>
          <w:color w:val="000000"/>
        </w:rPr>
        <w:t>一、全面建成小康社会目标的确定</w:t>
      </w:r>
    </w:p>
    <w:p>
      <w:pPr>
        <w:spacing w:line="360" w:lineRule="auto"/>
        <w:rPr>
          <w:color w:val="000000"/>
        </w:rPr>
      </w:pPr>
      <w:r>
        <w:rPr>
          <w:rFonts w:hint="eastAsia"/>
          <w:color w:val="000000"/>
        </w:rPr>
        <w:t>二、实现民族复兴中国梦的提出</w:t>
      </w:r>
    </w:p>
    <w:p>
      <w:pPr>
        <w:spacing w:line="360" w:lineRule="auto"/>
        <w:rPr>
          <w:color w:val="000000"/>
        </w:rPr>
      </w:pPr>
      <w:r>
        <w:rPr>
          <w:rFonts w:hint="eastAsia"/>
          <w:color w:val="000000"/>
        </w:rPr>
        <w:t>三、统筹推进“五位一体”总体布局</w:t>
      </w:r>
    </w:p>
    <w:p>
      <w:pPr>
        <w:spacing w:line="360" w:lineRule="auto"/>
        <w:rPr>
          <w:color w:val="000000"/>
        </w:rPr>
      </w:pPr>
      <w:r>
        <w:rPr>
          <w:rFonts w:hint="eastAsia"/>
          <w:color w:val="000000"/>
        </w:rPr>
        <w:t>四、协调推进“四个全面”战略布局</w:t>
      </w:r>
    </w:p>
    <w:p>
      <w:pPr>
        <w:spacing w:line="360" w:lineRule="auto"/>
        <w:rPr>
          <w:color w:val="000000"/>
        </w:rPr>
      </w:pPr>
      <w:r>
        <w:rPr>
          <w:rFonts w:hint="eastAsia"/>
          <w:color w:val="000000"/>
        </w:rPr>
        <w:t>第二节党和国家事业的历史性成就和历史性变革</w:t>
      </w:r>
    </w:p>
    <w:p>
      <w:pPr>
        <w:spacing w:line="360" w:lineRule="auto"/>
        <w:rPr>
          <w:color w:val="000000"/>
        </w:rPr>
      </w:pPr>
      <w:r>
        <w:rPr>
          <w:rFonts w:hint="eastAsia"/>
          <w:color w:val="000000"/>
        </w:rPr>
        <w:t>一、极不平凡的五年</w:t>
      </w:r>
    </w:p>
    <w:p>
      <w:pPr>
        <w:spacing w:line="360" w:lineRule="auto"/>
        <w:rPr>
          <w:color w:val="000000"/>
        </w:rPr>
      </w:pPr>
      <w:r>
        <w:rPr>
          <w:rFonts w:hint="eastAsia"/>
          <w:color w:val="000000"/>
        </w:rPr>
        <w:t>二、新时代中国与世界关系的历史性变化</w:t>
      </w:r>
    </w:p>
    <w:p>
      <w:pPr>
        <w:spacing w:line="360" w:lineRule="auto"/>
        <w:rPr>
          <w:color w:val="000000"/>
        </w:rPr>
      </w:pPr>
      <w:r>
        <w:rPr>
          <w:rFonts w:hint="eastAsia"/>
          <w:color w:val="000000"/>
        </w:rPr>
        <w:t>第三节夺取新时代中国特色社会主义伟大胜利</w:t>
      </w:r>
    </w:p>
    <w:p>
      <w:pPr>
        <w:spacing w:line="360" w:lineRule="auto"/>
        <w:rPr>
          <w:color w:val="000000"/>
        </w:rPr>
      </w:pPr>
      <w:r>
        <w:rPr>
          <w:rFonts w:hint="eastAsia"/>
          <w:color w:val="000000"/>
        </w:rPr>
        <w:t>一、在新时代坚持和发展中国特色社会主义</w:t>
      </w:r>
    </w:p>
    <w:p>
      <w:pPr>
        <w:spacing w:line="360" w:lineRule="auto"/>
        <w:rPr>
          <w:color w:val="000000"/>
        </w:rPr>
      </w:pPr>
      <w:r>
        <w:rPr>
          <w:rFonts w:hint="eastAsia"/>
          <w:color w:val="000000"/>
        </w:rPr>
        <w:t>二、更好发挥宪法在新时代坚持和发展中国特色社会主义中的重大作用</w:t>
      </w:r>
    </w:p>
    <w:p>
      <w:pPr>
        <w:spacing w:line="360" w:lineRule="auto"/>
        <w:rPr>
          <w:color w:val="000000"/>
        </w:rPr>
      </w:pPr>
      <w:r>
        <w:rPr>
          <w:rFonts w:hint="eastAsia"/>
          <w:color w:val="000000"/>
        </w:rPr>
        <w:t>三、推进国家治理体系和治理能力现代化</w:t>
      </w:r>
    </w:p>
    <w:p>
      <w:pPr>
        <w:spacing w:line="360" w:lineRule="auto"/>
        <w:rPr>
          <w:color w:val="000000"/>
        </w:rPr>
      </w:pPr>
      <w:r>
        <w:rPr>
          <w:rFonts w:hint="eastAsia"/>
          <w:color w:val="000000"/>
        </w:rPr>
        <w:t>四、齐心协力走向中华民族伟大复兴的光明前景</w:t>
      </w:r>
    </w:p>
    <w:p>
      <w:pPr>
        <w:spacing w:line="360" w:lineRule="auto"/>
        <w:rPr>
          <w:color w:val="000000"/>
        </w:rPr>
      </w:pPr>
      <w:r>
        <w:rPr>
          <w:rFonts w:hint="eastAsia"/>
          <w:color w:val="000000"/>
        </w:rPr>
        <w:t>后记</w:t>
      </w:r>
    </w:p>
    <w:p>
      <w:pPr>
        <w:rPr>
          <w:color w:val="000000"/>
        </w:rPr>
      </w:pPr>
    </w:p>
    <w:p>
      <w:pPr>
        <w:keepNext w:val="0"/>
        <w:keepLines w:val="0"/>
        <w:pageBreakBefore w:val="0"/>
        <w:widowControl w:val="0"/>
        <w:kinsoku/>
        <w:wordWrap/>
        <w:overflowPunct/>
        <w:topLinePunct w:val="0"/>
        <w:autoSpaceDE/>
        <w:autoSpaceDN/>
        <w:bidi w:val="0"/>
        <w:adjustRightInd/>
        <w:snapToGrid/>
        <w:spacing w:line="360" w:lineRule="auto"/>
        <w:ind w:firstLine="632" w:firstLineChars="300"/>
        <w:jc w:val="left"/>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napToGrid/>
        <w:spacing w:line="360" w:lineRule="auto"/>
        <w:ind w:firstLine="632" w:firstLineChars="300"/>
        <w:jc w:val="left"/>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napToGrid/>
        <w:spacing w:line="360" w:lineRule="auto"/>
        <w:ind w:firstLine="632" w:firstLineChars="300"/>
        <w:jc w:val="left"/>
        <w:textAlignment w:val="auto"/>
        <w:outlineLvl w:val="9"/>
        <w:rPr>
          <w:rFonts w:hint="eastAsia"/>
          <w:b/>
          <w:bCs/>
        </w:rPr>
      </w:pPr>
    </w:p>
    <w:p>
      <w:pPr>
        <w:spacing w:line="360" w:lineRule="auto"/>
        <w:rPr>
          <w:rFonts w:hint="eastAsia"/>
          <w:b/>
          <w:bCs/>
          <w:color w:val="000000"/>
          <w:sz w:val="24"/>
        </w:rPr>
      </w:pPr>
      <w:r>
        <w:rPr>
          <w:rFonts w:hint="eastAsia"/>
          <w:b/>
          <w:bCs/>
          <w:color w:val="000000"/>
          <w:sz w:val="24"/>
        </w:rPr>
        <w:t>三、试卷结构</w:t>
      </w:r>
    </w:p>
    <w:p>
      <w:pPr>
        <w:spacing w:line="360" w:lineRule="auto"/>
        <w:ind w:firstLine="420" w:firstLineChars="200"/>
        <w:rPr>
          <w:rFonts w:hint="eastAsia"/>
          <w:color w:val="000000"/>
        </w:rPr>
      </w:pPr>
      <w:r>
        <w:rPr>
          <w:rFonts w:hint="eastAsia"/>
          <w:color w:val="000000"/>
        </w:rPr>
        <w:t>1．考试时间：1</w:t>
      </w:r>
      <w:r>
        <w:rPr>
          <w:rFonts w:hint="eastAsia"/>
          <w:color w:val="000000"/>
          <w:lang w:val="en-US" w:eastAsia="zh-CN"/>
        </w:rPr>
        <w:t>2</w:t>
      </w:r>
      <w:r>
        <w:rPr>
          <w:rFonts w:hint="eastAsia"/>
          <w:color w:val="000000"/>
        </w:rPr>
        <w:t>0分钟，满分：1</w:t>
      </w:r>
      <w:r>
        <w:rPr>
          <w:rFonts w:hint="eastAsia"/>
          <w:color w:val="000000"/>
          <w:lang w:val="en-US" w:eastAsia="zh-CN"/>
        </w:rPr>
        <w:t>0</w:t>
      </w:r>
      <w:r>
        <w:rPr>
          <w:rFonts w:hint="eastAsia"/>
          <w:color w:val="000000"/>
        </w:rPr>
        <w:t>0分</w:t>
      </w:r>
    </w:p>
    <w:p>
      <w:pPr>
        <w:spacing w:line="360" w:lineRule="auto"/>
        <w:ind w:firstLine="420" w:firstLineChars="200"/>
        <w:rPr>
          <w:rFonts w:hint="eastAsia"/>
          <w:color w:val="000000"/>
        </w:rPr>
      </w:pPr>
      <w:r>
        <w:rPr>
          <w:rFonts w:hint="eastAsia"/>
          <w:color w:val="000000"/>
        </w:rPr>
        <w:t>2．题型结构</w:t>
      </w:r>
    </w:p>
    <w:p>
      <w:pPr>
        <w:spacing w:line="360" w:lineRule="auto"/>
        <w:ind w:left="359" w:leftChars="171" w:firstLine="420" w:firstLineChars="200"/>
        <w:rPr>
          <w:rFonts w:hint="eastAsia"/>
          <w:color w:val="000000"/>
        </w:rPr>
      </w:pPr>
      <w:r>
        <w:rPr>
          <w:rFonts w:hint="eastAsia"/>
          <w:color w:val="000000"/>
        </w:rPr>
        <w:t>（1）简述题（每题</w:t>
      </w:r>
      <w:r>
        <w:rPr>
          <w:rFonts w:hint="eastAsia"/>
          <w:color w:val="000000"/>
          <w:lang w:val="en-US" w:eastAsia="zh-CN"/>
        </w:rPr>
        <w:t>20</w:t>
      </w:r>
      <w:r>
        <w:rPr>
          <w:rFonts w:hint="eastAsia"/>
          <w:color w:val="000000"/>
        </w:rPr>
        <w:t>分，共</w:t>
      </w:r>
      <w:r>
        <w:rPr>
          <w:rFonts w:hint="eastAsia"/>
          <w:color w:val="000000"/>
          <w:lang w:val="en-US" w:eastAsia="zh-CN"/>
        </w:rPr>
        <w:t>4</w:t>
      </w:r>
      <w:r>
        <w:rPr>
          <w:rFonts w:hint="eastAsia"/>
          <w:color w:val="000000"/>
        </w:rPr>
        <w:t>0分）</w:t>
      </w:r>
    </w:p>
    <w:p>
      <w:pPr>
        <w:spacing w:line="360" w:lineRule="auto"/>
        <w:ind w:left="359" w:leftChars="171" w:firstLine="420" w:firstLineChars="200"/>
        <w:rPr>
          <w:rFonts w:hint="eastAsia"/>
          <w:color w:val="000000"/>
        </w:rPr>
      </w:pPr>
      <w:r>
        <w:rPr>
          <w:rFonts w:hint="eastAsia"/>
          <w:color w:val="000000"/>
        </w:rPr>
        <w:t>（2）论述题（每题</w:t>
      </w:r>
      <w:r>
        <w:rPr>
          <w:rFonts w:hint="eastAsia"/>
          <w:color w:val="000000"/>
          <w:lang w:val="en-US" w:eastAsia="zh-CN"/>
        </w:rPr>
        <w:t>30</w:t>
      </w:r>
      <w:r>
        <w:rPr>
          <w:rFonts w:hint="eastAsia"/>
          <w:color w:val="000000"/>
        </w:rPr>
        <w:t>分，共60分）</w:t>
      </w:r>
    </w:p>
    <w:p>
      <w:pPr>
        <w:spacing w:line="360" w:lineRule="auto"/>
        <w:rPr>
          <w:rFonts w:hint="eastAsia"/>
          <w:b/>
          <w:bCs/>
          <w:color w:val="000000"/>
          <w:sz w:val="24"/>
        </w:rPr>
      </w:pPr>
      <w:r>
        <w:rPr>
          <w:rFonts w:hint="eastAsia"/>
          <w:b/>
          <w:bCs/>
          <w:color w:val="000000"/>
          <w:sz w:val="24"/>
        </w:rPr>
        <w:t>四、参考书目</w:t>
      </w:r>
    </w:p>
    <w:p>
      <w:pPr>
        <w:pStyle w:val="16"/>
        <w:spacing w:before="0" w:beforeAutospacing="0" w:after="0" w:afterAutospacing="0" w:line="360" w:lineRule="auto"/>
        <w:ind w:firstLine="840" w:firstLineChars="400"/>
        <w:rPr>
          <w:rFonts w:ascii="Times New Roman"/>
          <w:kern w:val="2"/>
          <w:sz w:val="21"/>
        </w:rPr>
      </w:pPr>
      <w:r>
        <w:rPr>
          <w:rFonts w:hint="eastAsia" w:ascii="Times New Roman"/>
          <w:kern w:val="2"/>
          <w:sz w:val="21"/>
        </w:rPr>
        <w:t>《</w:t>
      </w:r>
      <w:r>
        <w:rPr>
          <w:rFonts w:hint="eastAsia" w:ascii="Times New Roman"/>
          <w:kern w:val="2"/>
          <w:sz w:val="21"/>
          <w:lang w:val="en-US" w:eastAsia="zh-CN"/>
        </w:rPr>
        <w:t>中国近现代史纲要</w:t>
      </w:r>
      <w:r>
        <w:rPr>
          <w:rFonts w:hint="eastAsia" w:ascii="Times New Roman"/>
          <w:kern w:val="2"/>
          <w:sz w:val="21"/>
        </w:rPr>
        <w:t>》</w:t>
      </w:r>
      <w:r>
        <w:rPr>
          <w:rFonts w:ascii="Times New Roman"/>
          <w:kern w:val="2"/>
          <w:sz w:val="21"/>
        </w:rPr>
        <w:t>（20</w:t>
      </w:r>
      <w:r>
        <w:rPr>
          <w:rFonts w:hint="eastAsia" w:ascii="Times New Roman"/>
          <w:kern w:val="2"/>
          <w:sz w:val="21"/>
          <w:lang w:val="en-US" w:eastAsia="zh-CN"/>
        </w:rPr>
        <w:t>21</w:t>
      </w:r>
      <w:r>
        <w:rPr>
          <w:rFonts w:ascii="Times New Roman"/>
          <w:kern w:val="2"/>
          <w:sz w:val="21"/>
        </w:rPr>
        <w:t>年修订版），本书编写组，高等教育出版社。</w:t>
      </w:r>
    </w:p>
    <w:p>
      <w:pPr>
        <w:pStyle w:val="16"/>
        <w:spacing w:before="0" w:beforeAutospacing="0" w:after="0" w:afterAutospacing="0" w:line="360" w:lineRule="auto"/>
        <w:ind w:firstLine="840" w:firstLineChars="400"/>
        <w:rPr>
          <w:rFonts w:ascii="Times New Roman"/>
          <w:kern w:val="2"/>
          <w:sz w:val="21"/>
        </w:rPr>
      </w:pPr>
    </w:p>
    <w:p>
      <w:pPr>
        <w:rPr>
          <w:color w:val="00000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oaYJL0wAAAAUBAAAPAAAAAAAAAAEAIAAAACIAAABkcnMvZG93bnJldi54&#10;bWxQSwECFAAUAAAACACHTuJAEDlfU8YBAABsAwAADgAAAAAAAAABACAAAAAiAQAAZHJzL2Uyb0Rv&#10;Yy54bWxQSwUGAAAAAAYABgBZAQAAWgUAAAAA&#10;">
              <v:fill on="f" focussize="0,0"/>
              <v:stroke on="f" weight="1.2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3F"/>
    <w:rsid w:val="00053754"/>
    <w:rsid w:val="00156BA5"/>
    <w:rsid w:val="00211E20"/>
    <w:rsid w:val="002E79AE"/>
    <w:rsid w:val="002F6F99"/>
    <w:rsid w:val="003E49D2"/>
    <w:rsid w:val="004F1907"/>
    <w:rsid w:val="00641C39"/>
    <w:rsid w:val="00710364"/>
    <w:rsid w:val="008E38DC"/>
    <w:rsid w:val="009F3D79"/>
    <w:rsid w:val="00AC4ECF"/>
    <w:rsid w:val="00B70F44"/>
    <w:rsid w:val="00C14B64"/>
    <w:rsid w:val="00C75B3F"/>
    <w:rsid w:val="00D14C2B"/>
    <w:rsid w:val="00D85C3B"/>
    <w:rsid w:val="00EA5F14"/>
    <w:rsid w:val="00FD33A5"/>
    <w:rsid w:val="00FE72F9"/>
    <w:rsid w:val="01D6797F"/>
    <w:rsid w:val="06D4395D"/>
    <w:rsid w:val="12197060"/>
    <w:rsid w:val="159A4860"/>
    <w:rsid w:val="1839497A"/>
    <w:rsid w:val="409636AB"/>
    <w:rsid w:val="458E599F"/>
    <w:rsid w:val="46183EBD"/>
    <w:rsid w:val="64A95275"/>
    <w:rsid w:val="6AC4351C"/>
    <w:rsid w:val="7DE147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39" w:semiHidden="0"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99" w:name="footnote reference"/>
    <w:lsdException w:uiPriority="0" w:name="annotation reference"/>
    <w:lsdException w:uiPriority="0" w:name="line number"/>
    <w:lsdException w:uiPriority="0" w:name="page number"/>
    <w:lsdException w:uiPriority="99" w:name="endnote reference"/>
    <w:lsdException w:uiPriority="99" w:semiHidden="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23"/>
    <w:qFormat/>
    <w:uiPriority w:val="9"/>
    <w:pPr>
      <w:keepNext/>
      <w:keepLines/>
      <w:topLinePunct/>
      <w:spacing w:before="340" w:after="330" w:line="578" w:lineRule="auto"/>
      <w:ind w:firstLine="200" w:firstLineChars="200"/>
      <w:outlineLvl w:val="0"/>
    </w:pPr>
    <w:rPr>
      <w:rFonts w:ascii="宋体" w:hAnsi="宋体" w:cs="Times New Roman"/>
      <w:b/>
      <w:bCs/>
      <w:kern w:val="44"/>
      <w:sz w:val="44"/>
      <w:szCs w:val="44"/>
    </w:rPr>
  </w:style>
  <w:style w:type="paragraph" w:styleId="3">
    <w:name w:val="heading 2"/>
    <w:basedOn w:val="1"/>
    <w:next w:val="1"/>
    <w:link w:val="24"/>
    <w:qFormat/>
    <w:uiPriority w:val="9"/>
    <w:pPr>
      <w:keepNext/>
      <w:keepLines/>
      <w:topLinePunct/>
      <w:spacing w:before="260" w:after="260" w:line="416" w:lineRule="auto"/>
      <w:ind w:firstLine="200" w:firstLineChars="200"/>
      <w:outlineLvl w:val="1"/>
    </w:pPr>
    <w:rPr>
      <w:rFonts w:ascii="Cambria" w:hAnsi="Cambria" w:eastAsia="宋体" w:cs="Times New Roman"/>
      <w:b/>
      <w:bCs/>
      <w:sz w:val="32"/>
      <w:szCs w:val="32"/>
    </w:rPr>
  </w:style>
  <w:style w:type="paragraph" w:styleId="4">
    <w:name w:val="heading 3"/>
    <w:basedOn w:val="1"/>
    <w:next w:val="1"/>
    <w:link w:val="25"/>
    <w:qFormat/>
    <w:uiPriority w:val="9"/>
    <w:pPr>
      <w:keepNext/>
      <w:keepLines/>
      <w:topLinePunct/>
      <w:spacing w:before="260" w:after="260" w:line="416" w:lineRule="auto"/>
      <w:ind w:firstLine="200" w:firstLineChars="200"/>
      <w:outlineLvl w:val="2"/>
    </w:pPr>
    <w:rPr>
      <w:rFonts w:ascii="宋体" w:hAnsi="宋体" w:cs="Times New Roman"/>
      <w:b/>
      <w:bCs/>
      <w:sz w:val="32"/>
      <w:szCs w:val="32"/>
    </w:rPr>
  </w:style>
  <w:style w:type="character" w:default="1" w:styleId="18">
    <w:name w:val="Default Paragraph Font"/>
    <w:unhideWhenUsed/>
    <w:uiPriority w:val="1"/>
  </w:style>
  <w:style w:type="table" w:default="1" w:styleId="17">
    <w:name w:val="Normal Table"/>
    <w:unhideWhenUsed/>
    <w:qFormat/>
    <w:uiPriority w:val="99"/>
    <w:tblPr>
      <w:tblStyle w:val="17"/>
      <w:tblCellMar>
        <w:top w:w="0" w:type="dxa"/>
        <w:left w:w="108" w:type="dxa"/>
        <w:bottom w:w="0" w:type="dxa"/>
        <w:right w:w="108" w:type="dxa"/>
      </w:tblCellMar>
    </w:tblPr>
  </w:style>
  <w:style w:type="paragraph" w:styleId="5">
    <w:name w:val="toc 3"/>
    <w:basedOn w:val="1"/>
    <w:next w:val="1"/>
    <w:unhideWhenUsed/>
    <w:uiPriority w:val="39"/>
    <w:pPr>
      <w:tabs>
        <w:tab w:val="right" w:leader="middleDot" w:pos="8302"/>
      </w:tabs>
      <w:topLinePunct/>
      <w:spacing w:line="360" w:lineRule="auto"/>
      <w:ind w:left="480" w:leftChars="200" w:firstLine="480" w:firstLineChars="200"/>
    </w:pPr>
    <w:rPr>
      <w:rFonts w:cs="Times New Roman"/>
      <w:sz w:val="24"/>
      <w:szCs w:val="21"/>
    </w:rPr>
  </w:style>
  <w:style w:type="paragraph" w:styleId="6">
    <w:name w:val="Plain Text"/>
    <w:basedOn w:val="1"/>
    <w:link w:val="26"/>
    <w:uiPriority w:val="99"/>
    <w:pPr>
      <w:topLinePunct/>
    </w:pPr>
    <w:rPr>
      <w:rFonts w:ascii="宋体" w:hAnsi="Courier New" w:cs="宋体"/>
      <w:szCs w:val="21"/>
    </w:rPr>
  </w:style>
  <w:style w:type="paragraph" w:styleId="7">
    <w:name w:val="endnote text"/>
    <w:basedOn w:val="1"/>
    <w:link w:val="27"/>
    <w:unhideWhenUsed/>
    <w:uiPriority w:val="99"/>
    <w:pPr>
      <w:topLinePunct/>
      <w:snapToGrid w:val="0"/>
      <w:spacing w:line="360" w:lineRule="auto"/>
      <w:ind w:firstLine="200" w:firstLineChars="200"/>
      <w:jc w:val="left"/>
    </w:pPr>
    <w:rPr>
      <w:rFonts w:ascii="宋体" w:hAnsi="宋体" w:cs="Times New Roman"/>
      <w:sz w:val="24"/>
      <w:szCs w:val="21"/>
    </w:rPr>
  </w:style>
  <w:style w:type="paragraph" w:styleId="8">
    <w:name w:val="Balloon Text"/>
    <w:basedOn w:val="1"/>
    <w:link w:val="28"/>
    <w:unhideWhenUsed/>
    <w:uiPriority w:val="99"/>
    <w:pPr>
      <w:topLinePunct/>
      <w:ind w:firstLine="200" w:firstLineChars="200"/>
    </w:pPr>
    <w:rPr>
      <w:rFonts w:ascii="宋体" w:hAnsi="宋体" w:cs="Times New Roman"/>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uiPriority w:val="39"/>
    <w:pPr>
      <w:tabs>
        <w:tab w:val="right" w:leader="middleDot" w:pos="8302"/>
      </w:tabs>
      <w:topLinePunct/>
      <w:spacing w:beforeLines="100" w:afterLines="100" w:line="360" w:lineRule="auto"/>
      <w:jc w:val="center"/>
    </w:pPr>
    <w:rPr>
      <w:rFonts w:eastAsia="黑体" w:cs="Times New Roman"/>
      <w:sz w:val="28"/>
      <w:szCs w:val="21"/>
    </w:rPr>
  </w:style>
  <w:style w:type="paragraph" w:styleId="12">
    <w:name w:val="toc 4"/>
    <w:basedOn w:val="1"/>
    <w:next w:val="1"/>
    <w:unhideWhenUsed/>
    <w:uiPriority w:val="39"/>
    <w:pPr>
      <w:tabs>
        <w:tab w:val="right" w:leader="middleDot" w:pos="8302"/>
      </w:tabs>
      <w:spacing w:line="360" w:lineRule="auto"/>
      <w:ind w:left="1920" w:leftChars="600" w:hanging="480" w:hangingChars="200"/>
    </w:pPr>
    <w:rPr>
      <w:rFonts w:eastAsia="楷体_GB2312" w:cs="Times New Roman"/>
      <w:sz w:val="24"/>
      <w:szCs w:val="22"/>
    </w:rPr>
  </w:style>
  <w:style w:type="paragraph" w:styleId="13">
    <w:name w:val="footnote text"/>
    <w:basedOn w:val="1"/>
    <w:link w:val="31"/>
    <w:unhideWhenUsed/>
    <w:qFormat/>
    <w:uiPriority w:val="99"/>
    <w:pPr>
      <w:topLinePunct/>
      <w:snapToGrid w:val="0"/>
      <w:spacing w:line="360" w:lineRule="auto"/>
      <w:ind w:firstLine="200" w:firstLineChars="200"/>
      <w:jc w:val="left"/>
    </w:pPr>
    <w:rPr>
      <w:rFonts w:ascii="宋体" w:hAnsi="宋体" w:cs="Times New Roman"/>
      <w:sz w:val="18"/>
      <w:szCs w:val="18"/>
    </w:rPr>
  </w:style>
  <w:style w:type="paragraph" w:styleId="14">
    <w:name w:val="toc 2"/>
    <w:basedOn w:val="1"/>
    <w:next w:val="1"/>
    <w:unhideWhenUsed/>
    <w:uiPriority w:val="39"/>
    <w:pPr>
      <w:tabs>
        <w:tab w:val="right" w:leader="middleDot" w:pos="8302"/>
      </w:tabs>
      <w:topLinePunct/>
      <w:spacing w:line="360" w:lineRule="auto"/>
    </w:pPr>
    <w:rPr>
      <w:rFonts w:eastAsia="黑体" w:cs="Times New Roman"/>
      <w:sz w:val="24"/>
      <w:szCs w:val="21"/>
    </w:rPr>
  </w:style>
  <w:style w:type="paragraph" w:styleId="15">
    <w:name w:val="HTML Preformatted"/>
    <w:basedOn w:val="1"/>
    <w:link w:val="32"/>
    <w:unhideWhenUsed/>
    <w:uiPriority w:val="99"/>
    <w:pPr>
      <w:topLinePunct/>
      <w:spacing w:line="360" w:lineRule="auto"/>
      <w:ind w:firstLine="200" w:firstLineChars="200"/>
    </w:pPr>
    <w:rPr>
      <w:rFonts w:ascii="Courier New" w:hAnsi="Courier New" w:cs="Courier New"/>
      <w:sz w:val="20"/>
      <w:szCs w:val="20"/>
    </w:rPr>
  </w:style>
  <w:style w:type="paragraph" w:styleId="16">
    <w:name w:val="Normal (Web)"/>
    <w:basedOn w:val="1"/>
    <w:uiPriority w:val="99"/>
    <w:pPr>
      <w:widowControl/>
      <w:spacing w:before="100" w:beforeAutospacing="1" w:after="100" w:afterAutospacing="1"/>
      <w:jc w:val="left"/>
    </w:pPr>
    <w:rPr>
      <w:rFonts w:ascii="宋体"/>
      <w:color w:val="000000"/>
      <w:kern w:val="0"/>
      <w:sz w:val="24"/>
    </w:rPr>
  </w:style>
  <w:style w:type="character" w:styleId="19">
    <w:name w:val="Hyperlink"/>
    <w:unhideWhenUsed/>
    <w:uiPriority w:val="99"/>
    <w:rPr>
      <w:color w:val="0000FF"/>
      <w:u w:val="single"/>
    </w:rPr>
  </w:style>
  <w:style w:type="paragraph" w:customStyle="1" w:styleId="20">
    <w:name w:val="脚注"/>
    <w:basedOn w:val="1"/>
    <w:link w:val="33"/>
    <w:qFormat/>
    <w:uiPriority w:val="99"/>
    <w:pPr>
      <w:topLinePunct/>
      <w:spacing w:line="300" w:lineRule="exact"/>
      <w:ind w:left="150" w:hanging="150" w:hangingChars="150"/>
      <w:jc w:val="left"/>
    </w:pPr>
    <w:rPr>
      <w:rFonts w:ascii="宋体" w:hAnsi="宋体"/>
      <w:sz w:val="18"/>
      <w:szCs w:val="18"/>
    </w:rPr>
  </w:style>
  <w:style w:type="paragraph" w:customStyle="1" w:styleId="21">
    <w:name w:val="思考"/>
    <w:basedOn w:val="1"/>
    <w:link w:val="34"/>
    <w:qFormat/>
    <w:uiPriority w:val="0"/>
    <w:pPr>
      <w:topLinePunct/>
      <w:adjustRightInd w:val="0"/>
      <w:spacing w:beforeLines="100" w:line="466" w:lineRule="exact"/>
    </w:pPr>
    <w:rPr>
      <w:rFonts w:ascii="宋体" w:hAnsi="华文中宋" w:eastAsia="华文中宋"/>
      <w:b/>
      <w:kern w:val="0"/>
      <w:sz w:val="30"/>
      <w:szCs w:val="30"/>
    </w:rPr>
  </w:style>
  <w:style w:type="paragraph" w:customStyle="1" w:styleId="22">
    <w:name w:val="标题3"/>
    <w:basedOn w:val="1"/>
    <w:link w:val="35"/>
    <w:qFormat/>
    <w:uiPriority w:val="0"/>
    <w:pPr>
      <w:topLinePunct/>
      <w:adjustRightInd w:val="0"/>
      <w:spacing w:beforeLines="100"/>
      <w:ind w:firstLine="448"/>
    </w:pPr>
    <w:rPr>
      <w:rFonts w:hAnsi="Calibri" w:cs="Times New Roman"/>
      <w:sz w:val="24"/>
    </w:rPr>
  </w:style>
  <w:style w:type="character" w:customStyle="1" w:styleId="23">
    <w:name w:val="标题 1 Char"/>
    <w:link w:val="2"/>
    <w:uiPriority w:val="9"/>
    <w:rPr>
      <w:rFonts w:ascii="宋体" w:hAnsi="宋体" w:cs="Times New Roman"/>
      <w:b/>
      <w:bCs/>
      <w:kern w:val="44"/>
      <w:sz w:val="44"/>
      <w:szCs w:val="44"/>
    </w:rPr>
  </w:style>
  <w:style w:type="character" w:customStyle="1" w:styleId="24">
    <w:name w:val="标题 2 Char"/>
    <w:link w:val="3"/>
    <w:uiPriority w:val="9"/>
    <w:rPr>
      <w:rFonts w:ascii="Cambria" w:hAnsi="Cambria" w:eastAsia="宋体" w:cs="Times New Roman"/>
      <w:b/>
      <w:bCs/>
      <w:kern w:val="2"/>
      <w:sz w:val="32"/>
      <w:szCs w:val="32"/>
    </w:rPr>
  </w:style>
  <w:style w:type="character" w:customStyle="1" w:styleId="25">
    <w:name w:val="标题 3 Char"/>
    <w:link w:val="4"/>
    <w:semiHidden/>
    <w:qFormat/>
    <w:uiPriority w:val="9"/>
    <w:rPr>
      <w:rFonts w:ascii="宋体" w:hAnsi="宋体" w:cs="Times New Roman"/>
      <w:b/>
      <w:bCs/>
      <w:kern w:val="2"/>
      <w:sz w:val="32"/>
      <w:szCs w:val="32"/>
    </w:rPr>
  </w:style>
  <w:style w:type="character" w:customStyle="1" w:styleId="26">
    <w:name w:val="纯文本 Char"/>
    <w:link w:val="6"/>
    <w:qFormat/>
    <w:uiPriority w:val="99"/>
    <w:rPr>
      <w:rFonts w:ascii="宋体" w:hAnsi="Courier New" w:cs="宋体"/>
      <w:kern w:val="2"/>
      <w:sz w:val="21"/>
      <w:szCs w:val="21"/>
    </w:rPr>
  </w:style>
  <w:style w:type="character" w:customStyle="1" w:styleId="27">
    <w:name w:val="尾注文本 Char"/>
    <w:link w:val="7"/>
    <w:semiHidden/>
    <w:uiPriority w:val="99"/>
    <w:rPr>
      <w:rFonts w:ascii="宋体" w:hAnsi="宋体" w:cs="Times New Roman"/>
      <w:kern w:val="2"/>
      <w:sz w:val="24"/>
      <w:szCs w:val="21"/>
    </w:rPr>
  </w:style>
  <w:style w:type="character" w:customStyle="1" w:styleId="28">
    <w:name w:val="批注框文本 Char"/>
    <w:link w:val="8"/>
    <w:semiHidden/>
    <w:uiPriority w:val="99"/>
    <w:rPr>
      <w:rFonts w:ascii="宋体" w:hAnsi="宋体" w:cs="Times New Roman"/>
      <w:kern w:val="2"/>
      <w:sz w:val="18"/>
      <w:szCs w:val="18"/>
    </w:rPr>
  </w:style>
  <w:style w:type="character" w:customStyle="1" w:styleId="29">
    <w:name w:val="页脚 Char"/>
    <w:link w:val="9"/>
    <w:qFormat/>
    <w:uiPriority w:val="99"/>
    <w:rPr>
      <w:kern w:val="2"/>
      <w:sz w:val="18"/>
      <w:szCs w:val="18"/>
    </w:rPr>
  </w:style>
  <w:style w:type="character" w:customStyle="1" w:styleId="30">
    <w:name w:val="页眉 Char"/>
    <w:link w:val="10"/>
    <w:qFormat/>
    <w:uiPriority w:val="99"/>
    <w:rPr>
      <w:kern w:val="2"/>
      <w:sz w:val="18"/>
      <w:szCs w:val="18"/>
    </w:rPr>
  </w:style>
  <w:style w:type="character" w:customStyle="1" w:styleId="31">
    <w:name w:val="脚注文本 Char"/>
    <w:link w:val="13"/>
    <w:qFormat/>
    <w:uiPriority w:val="99"/>
    <w:rPr>
      <w:rFonts w:ascii="宋体" w:hAnsi="宋体" w:cs="Times New Roman"/>
      <w:kern w:val="2"/>
      <w:sz w:val="18"/>
      <w:szCs w:val="18"/>
    </w:rPr>
  </w:style>
  <w:style w:type="character" w:customStyle="1" w:styleId="32">
    <w:name w:val="HTML 预设格式 Char"/>
    <w:link w:val="15"/>
    <w:semiHidden/>
    <w:uiPriority w:val="99"/>
    <w:rPr>
      <w:rFonts w:ascii="Courier New" w:hAnsi="Courier New" w:cs="Courier New"/>
      <w:kern w:val="2"/>
    </w:rPr>
  </w:style>
  <w:style w:type="character" w:customStyle="1" w:styleId="33">
    <w:name w:val="脚注 Char"/>
    <w:link w:val="20"/>
    <w:qFormat/>
    <w:locked/>
    <w:uiPriority w:val="99"/>
    <w:rPr>
      <w:rFonts w:ascii="宋体" w:hAnsi="宋体" w:cs="Times New Roman"/>
      <w:kern w:val="2"/>
      <w:sz w:val="18"/>
      <w:szCs w:val="18"/>
    </w:rPr>
  </w:style>
  <w:style w:type="character" w:customStyle="1" w:styleId="34">
    <w:name w:val="思考 Char"/>
    <w:link w:val="21"/>
    <w:qFormat/>
    <w:locked/>
    <w:uiPriority w:val="0"/>
    <w:rPr>
      <w:rFonts w:ascii="宋体" w:hAnsi="华文中宋" w:eastAsia="华文中宋"/>
      <w:b/>
      <w:sz w:val="30"/>
      <w:szCs w:val="30"/>
    </w:rPr>
  </w:style>
  <w:style w:type="character" w:customStyle="1" w:styleId="35">
    <w:name w:val="标题3 Char"/>
    <w:link w:val="22"/>
    <w:uiPriority w:val="0"/>
    <w:rPr>
      <w:rFonts w:hAnsi="Calibri" w:cs="Times New Roman"/>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708</Words>
  <Characters>4039</Characters>
  <Lines>33</Lines>
  <Paragraphs>9</Paragraphs>
  <TotalTime>1</TotalTime>
  <ScaleCrop>false</ScaleCrop>
  <LinksUpToDate>false</LinksUpToDate>
  <CharactersWithSpaces>4738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2016-07-01T13:03:00Z</dcterms:created>
  <dc:creator>lenovo</dc:creator>
  <cp:lastModifiedBy>Administrator</cp:lastModifiedBy>
  <dcterms:modified xsi:type="dcterms:W3CDTF">2021-09-22T03:25:09Z</dcterms:modified>
  <dc:title>山东建筑大学研究生入学考试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C83F4CBF7D0648A4A0EAC2F87C978D09</vt:lpwstr>
  </property>
</Properties>
</file>