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Cs/>
          <w:sz w:val="30"/>
          <w:szCs w:val="30"/>
          <w:lang w:val="en-US" w:eastAsia="zh-CN"/>
        </w:rPr>
        <w:t>山东建筑大学</w:t>
      </w:r>
    </w:p>
    <w:p>
      <w:pPr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研究生入学考试</w:t>
      </w:r>
      <w:r>
        <w:rPr>
          <w:rFonts w:hint="eastAsia" w:ascii="黑体" w:eastAsia="黑体"/>
          <w:bCs/>
          <w:sz w:val="30"/>
          <w:szCs w:val="30"/>
        </w:rPr>
        <w:t>《基础工业工程》复试大纲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考试目的：</w:t>
      </w:r>
      <w:r>
        <w:rPr>
          <w:rFonts w:hint="eastAsia"/>
          <w:sz w:val="28"/>
          <w:szCs w:val="28"/>
        </w:rPr>
        <w:t>考查学生在本科阶段对工业工程基本概念、内涵、应用范围及发展趋势的掌握与了解状况；在方法研究和作业测定方面的理论基础和实践能力；运用系统工程和工业工程的基本理论与方法，进行生产现场优化分析的能力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参考书目：</w:t>
      </w:r>
      <w:r>
        <w:rPr>
          <w:rFonts w:hint="eastAsia"/>
          <w:sz w:val="28"/>
          <w:szCs w:val="28"/>
        </w:rPr>
        <w:t>易树平 编著《基础工业工程》，机械工业出版社。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考试时间及题型：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2小时内完成为宜</w:t>
      </w:r>
      <w:r>
        <w:rPr>
          <w:rFonts w:hint="eastAsia"/>
          <w:sz w:val="24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题型有</w:t>
      </w:r>
      <w:r>
        <w:rPr>
          <w:rFonts w:hint="eastAsia"/>
          <w:sz w:val="28"/>
          <w:szCs w:val="28"/>
        </w:rPr>
        <w:t>概念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20%左右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</w:rPr>
        <w:t>问答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30%左右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</w:rPr>
        <w:t>辨析与应用题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50%左右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考试内容：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 工业工程概念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（1）工业工程学科定义、学科范围、发展简史及发展趋势；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（2）工业工程应用领域、特点、意识；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（3）生产率、生产率管理与测定。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 方法研究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（1）方法研究的基本概念、特点及实施程序；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（2）工艺程序分析、流程程序分析、线路图与线图分析及管理事务分析技术；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（3）人机操作分析、联合操作分析及双手操作分析；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（4）动作分析的相关概念、动作经济原则及动作改善技术。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3．作业测定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（1）作业测定概念、工时消耗分类与标准时间构成；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（2）秒表时间研究概念、特点、评比法、步骤与标准工时制定；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（3）工作抽样的原理、方法与实施步骤；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（4）预定时间标准的原理与方法、MOD法的应用；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（5）标准资料法的概念、应用范围及编制步骤。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4.学习曲线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（1）学习曲线的概念、影响因素及学习曲线的建立；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（2）学习率的测定方法及学习曲线的应用。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5．现场管理优化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（1）现场管理的含义、重要性、内容及方法；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（2）现场管理的原则与步骤；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（3）“5S”管理、定置管理及目视管理的概念、实施及综合运用。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C"/>
    <w:rsid w:val="000E5DC6"/>
    <w:rsid w:val="00146B8E"/>
    <w:rsid w:val="00152EA0"/>
    <w:rsid w:val="0015784B"/>
    <w:rsid w:val="001B3305"/>
    <w:rsid w:val="001C7CDD"/>
    <w:rsid w:val="00214D8D"/>
    <w:rsid w:val="0025020F"/>
    <w:rsid w:val="00257B9D"/>
    <w:rsid w:val="002C455F"/>
    <w:rsid w:val="00360F27"/>
    <w:rsid w:val="003732E6"/>
    <w:rsid w:val="00373514"/>
    <w:rsid w:val="00384EE7"/>
    <w:rsid w:val="004050E7"/>
    <w:rsid w:val="0046649B"/>
    <w:rsid w:val="0048632F"/>
    <w:rsid w:val="0049175B"/>
    <w:rsid w:val="004A6818"/>
    <w:rsid w:val="00524ABE"/>
    <w:rsid w:val="00530B05"/>
    <w:rsid w:val="00564544"/>
    <w:rsid w:val="00591AF2"/>
    <w:rsid w:val="005A6F90"/>
    <w:rsid w:val="00606C1A"/>
    <w:rsid w:val="00690F15"/>
    <w:rsid w:val="007423ED"/>
    <w:rsid w:val="0074272D"/>
    <w:rsid w:val="00767B13"/>
    <w:rsid w:val="0079611E"/>
    <w:rsid w:val="007C4376"/>
    <w:rsid w:val="00811B6A"/>
    <w:rsid w:val="00854B70"/>
    <w:rsid w:val="008B2D90"/>
    <w:rsid w:val="008F48D9"/>
    <w:rsid w:val="00921C98"/>
    <w:rsid w:val="0093392C"/>
    <w:rsid w:val="00970014"/>
    <w:rsid w:val="00A66E98"/>
    <w:rsid w:val="00B955ED"/>
    <w:rsid w:val="00C016B9"/>
    <w:rsid w:val="00C57A54"/>
    <w:rsid w:val="00C62A37"/>
    <w:rsid w:val="00CA1F30"/>
    <w:rsid w:val="00CA459F"/>
    <w:rsid w:val="00CB1163"/>
    <w:rsid w:val="00CE4320"/>
    <w:rsid w:val="00D34F33"/>
    <w:rsid w:val="00D43C09"/>
    <w:rsid w:val="00DF7D4C"/>
    <w:rsid w:val="00E20990"/>
    <w:rsid w:val="00E86A5E"/>
    <w:rsid w:val="00EF5F3A"/>
    <w:rsid w:val="00F46F43"/>
    <w:rsid w:val="00F938D7"/>
    <w:rsid w:val="00FA1436"/>
    <w:rsid w:val="00FF5013"/>
    <w:rsid w:val="00FF774D"/>
    <w:rsid w:val="1E850047"/>
    <w:rsid w:val="30B01979"/>
    <w:rsid w:val="3F060B6B"/>
    <w:rsid w:val="40895203"/>
    <w:rsid w:val="599E2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zhao</Company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2011-03-13T04:21:00Z</dcterms:created>
  <dc:creator>zhao</dc:creator>
  <cp:lastModifiedBy>Administrator</cp:lastModifiedBy>
  <dcterms:modified xsi:type="dcterms:W3CDTF">2021-09-22T03:25:50Z</dcterms:modified>
  <dc:title>工程经济学考试大纲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57C81636F3034679967CA0CD8E46397D</vt:lpwstr>
  </property>
</Properties>
</file>