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9278" w14:textId="77777777" w:rsidR="007773E6" w:rsidRPr="007773E6" w:rsidRDefault="007773E6" w:rsidP="007773E6">
      <w:pPr>
        <w:widowControl w:val="0"/>
        <w:adjustRightInd/>
        <w:snapToGrid/>
        <w:spacing w:after="0" w:line="500" w:lineRule="exact"/>
        <w:jc w:val="center"/>
        <w:rPr>
          <w:rFonts w:ascii="Times New Roman" w:eastAsia="黑体" w:hAnsi="Times New Roman" w:cs="Times New Roman"/>
          <w:b/>
          <w:kern w:val="2"/>
          <w:sz w:val="44"/>
          <w:szCs w:val="44"/>
        </w:rPr>
      </w:pPr>
      <w:r w:rsidRPr="007773E6">
        <w:rPr>
          <w:rFonts w:ascii="Times New Roman" w:eastAsia="黑体" w:hAnsi="Times New Roman" w:cs="Times New Roman" w:hint="eastAsia"/>
          <w:b/>
          <w:kern w:val="2"/>
          <w:sz w:val="44"/>
          <w:szCs w:val="44"/>
        </w:rPr>
        <w:t>黑龙江大学硕士研究生入学考试大纲</w:t>
      </w:r>
    </w:p>
    <w:p w14:paraId="2D0DE38E" w14:textId="5C7156F2" w:rsidR="007773E6" w:rsidRPr="007773E6" w:rsidRDefault="007773E6" w:rsidP="007773E6">
      <w:pPr>
        <w:widowControl w:val="0"/>
        <w:adjustRightInd/>
        <w:snapToGrid/>
        <w:spacing w:beforeLines="50" w:before="120" w:afterLines="50" w:after="120" w:line="360" w:lineRule="auto"/>
        <w:jc w:val="center"/>
        <w:rPr>
          <w:rFonts w:ascii="宋体" w:eastAsia="宋体" w:hAnsi="宋体" w:cs="Times New Roman"/>
          <w:kern w:val="2"/>
          <w:sz w:val="28"/>
          <w:szCs w:val="28"/>
        </w:rPr>
      </w:pPr>
      <w:r w:rsidRPr="007773E6">
        <w:rPr>
          <w:rFonts w:ascii="宋体" w:eastAsia="宋体" w:hAnsi="宋体" w:cs="Times New Roman" w:hint="eastAsia"/>
          <w:b/>
          <w:kern w:val="2"/>
          <w:sz w:val="28"/>
          <w:szCs w:val="28"/>
        </w:rPr>
        <w:t>考试科目</w:t>
      </w:r>
      <w:r w:rsidRPr="007773E6">
        <w:rPr>
          <w:rFonts w:ascii="宋体" w:eastAsia="宋体" w:hAnsi="宋体" w:cs="Times New Roman" w:hint="eastAsia"/>
          <w:kern w:val="2"/>
          <w:sz w:val="28"/>
          <w:szCs w:val="28"/>
        </w:rPr>
        <w:t>：</w:t>
      </w:r>
      <w:r w:rsidRPr="007773E6">
        <w:rPr>
          <w:rFonts w:ascii="宋体" w:eastAsia="宋体" w:hAnsi="宋体" w:cs="Times New Roman" w:hint="eastAsia"/>
          <w:b/>
          <w:kern w:val="2"/>
          <w:sz w:val="28"/>
          <w:szCs w:val="28"/>
        </w:rPr>
        <w:t>马克思主义哲学史</w:t>
      </w:r>
      <w:r w:rsidRPr="007773E6">
        <w:rPr>
          <w:rFonts w:ascii="宋体" w:eastAsia="宋体" w:hAnsi="宋体" w:cs="Times New Roman" w:hint="eastAsia"/>
          <w:kern w:val="2"/>
          <w:sz w:val="28"/>
          <w:szCs w:val="28"/>
        </w:rPr>
        <w:t xml:space="preserve">   </w:t>
      </w:r>
      <w:r w:rsidRPr="007773E6">
        <w:rPr>
          <w:rFonts w:ascii="宋体" w:eastAsia="宋体" w:hAnsi="宋体" w:cs="Times New Roman" w:hint="eastAsia"/>
          <w:b/>
          <w:kern w:val="2"/>
          <w:sz w:val="28"/>
          <w:szCs w:val="28"/>
        </w:rPr>
        <w:t>科目代码：[701]</w:t>
      </w:r>
    </w:p>
    <w:p w14:paraId="08DF8FE3" w14:textId="77777777" w:rsidR="007773E6" w:rsidRPr="007773E6" w:rsidRDefault="007773E6" w:rsidP="007773E6">
      <w:pPr>
        <w:widowControl w:val="0"/>
        <w:spacing w:after="0" w:line="360" w:lineRule="auto"/>
        <w:jc w:val="both"/>
        <w:rPr>
          <w:rFonts w:ascii="方正书宋简体" w:eastAsia="方正书宋简体" w:hAnsi="Times New Roman" w:cs="Times New Roman"/>
          <w:b/>
          <w:kern w:val="2"/>
          <w:sz w:val="24"/>
          <w:szCs w:val="24"/>
        </w:rPr>
      </w:pPr>
      <w:r w:rsidRPr="007773E6">
        <w:rPr>
          <w:rFonts w:ascii="方正书宋简体" w:eastAsia="方正书宋简体" w:hAnsi="Times New Roman" w:cs="Times New Roman" w:hint="eastAsia"/>
          <w:b/>
          <w:kern w:val="2"/>
          <w:sz w:val="24"/>
          <w:szCs w:val="24"/>
        </w:rPr>
        <w:t>一、考试要求</w:t>
      </w:r>
    </w:p>
    <w:p w14:paraId="039FAE04" w14:textId="1DE9C25A" w:rsidR="007773E6" w:rsidRPr="007773E6" w:rsidRDefault="0099296A" w:rsidP="007773E6">
      <w:pPr>
        <w:widowControl w:val="0"/>
        <w:spacing w:after="0" w:line="360" w:lineRule="auto"/>
        <w:jc w:val="both"/>
        <w:rPr>
          <w:rFonts w:ascii="华文宋体" w:eastAsia="华文宋体" w:hAnsi="华文宋体" w:cs="Times New Roman"/>
          <w:bCs/>
          <w:kern w:val="2"/>
          <w:sz w:val="24"/>
          <w:szCs w:val="24"/>
        </w:rPr>
      </w:pPr>
      <w:r>
        <w:rPr>
          <w:rFonts w:ascii="方正书宋简体" w:eastAsia="方正书宋简体" w:hAnsi="Times New Roman" w:cs="Times New Roman" w:hint="eastAsia"/>
          <w:b/>
          <w:kern w:val="2"/>
          <w:sz w:val="24"/>
          <w:szCs w:val="24"/>
        </w:rPr>
        <w:t xml:space="preserve"> </w:t>
      </w:r>
      <w:r>
        <w:rPr>
          <w:rFonts w:ascii="方正书宋简体" w:eastAsia="方正书宋简体" w:hAnsi="Times New Roman" w:cs="Times New Roman"/>
          <w:b/>
          <w:kern w:val="2"/>
          <w:sz w:val="24"/>
          <w:szCs w:val="24"/>
        </w:rPr>
        <w:t xml:space="preserve">   </w:t>
      </w:r>
      <w:r w:rsidRPr="00DE7B1E">
        <w:rPr>
          <w:rFonts w:ascii="华文宋体" w:eastAsia="华文宋体" w:hAnsi="华文宋体" w:cs="Times New Roman" w:hint="eastAsia"/>
          <w:bCs/>
          <w:kern w:val="2"/>
          <w:sz w:val="24"/>
          <w:szCs w:val="24"/>
        </w:rPr>
        <w:t>要求考生比较准确地理解和掌握马克思主义哲学史的基本理论逻辑、概念和主要问题，并</w:t>
      </w:r>
      <w:r w:rsidR="00DE7B1E" w:rsidRPr="00DE7B1E">
        <w:rPr>
          <w:rFonts w:ascii="华文宋体" w:eastAsia="华文宋体" w:hAnsi="华文宋体" w:cs="Times New Roman" w:hint="eastAsia"/>
          <w:bCs/>
          <w:kern w:val="2"/>
          <w:sz w:val="24"/>
          <w:szCs w:val="24"/>
        </w:rPr>
        <w:t>能联系现实对思想史和社会史进程中的相关问题进行理论分析和判断。</w:t>
      </w:r>
    </w:p>
    <w:p w14:paraId="1FE38BEC" w14:textId="77777777" w:rsidR="007773E6" w:rsidRPr="007773E6" w:rsidRDefault="007773E6" w:rsidP="007773E6">
      <w:pPr>
        <w:widowControl w:val="0"/>
        <w:numPr>
          <w:ilvl w:val="0"/>
          <w:numId w:val="9"/>
        </w:numPr>
        <w:adjustRightInd/>
        <w:snapToGrid/>
        <w:spacing w:after="0" w:line="360" w:lineRule="auto"/>
        <w:jc w:val="both"/>
        <w:rPr>
          <w:rFonts w:ascii="方正书宋简体" w:eastAsia="方正书宋简体" w:hAnsi="Times New Roman" w:cs="Times New Roman"/>
          <w:b/>
          <w:kern w:val="2"/>
          <w:sz w:val="24"/>
          <w:szCs w:val="24"/>
        </w:rPr>
      </w:pPr>
      <w:r w:rsidRPr="007773E6">
        <w:rPr>
          <w:rFonts w:ascii="方正书宋简体" w:eastAsia="方正书宋简体" w:hAnsi="Times New Roman" w:cs="Times New Roman" w:hint="eastAsia"/>
          <w:b/>
          <w:kern w:val="2"/>
          <w:sz w:val="24"/>
          <w:szCs w:val="24"/>
        </w:rPr>
        <w:t>考试内容</w:t>
      </w:r>
    </w:p>
    <w:p w14:paraId="5DB3B29E" w14:textId="7503665E" w:rsidR="007773E6" w:rsidRPr="007773E6" w:rsidRDefault="00DE7B1E" w:rsidP="007773E6">
      <w:pPr>
        <w:widowControl w:val="0"/>
        <w:spacing w:after="0" w:line="360" w:lineRule="auto"/>
        <w:jc w:val="both"/>
        <w:rPr>
          <w:rFonts w:ascii="宋体" w:eastAsia="宋体" w:hAnsi="宋体" w:cs="Times New Roman"/>
          <w:b/>
          <w:bCs/>
          <w:kern w:val="2"/>
          <w:sz w:val="24"/>
          <w:szCs w:val="24"/>
        </w:rPr>
      </w:pPr>
      <w:r>
        <w:rPr>
          <w:rFonts w:ascii="方正书宋简体" w:eastAsia="方正书宋简体" w:hAnsi="Times New Roman" w:cs="Times New Roman" w:hint="eastAsia"/>
          <w:b/>
          <w:kern w:val="2"/>
          <w:sz w:val="24"/>
          <w:szCs w:val="24"/>
        </w:rPr>
        <w:t>（一）</w:t>
      </w:r>
      <w:r w:rsidR="007773E6" w:rsidRPr="007773E6">
        <w:rPr>
          <w:rFonts w:ascii="宋体" w:eastAsia="宋体" w:hAnsi="宋体" w:cs="Times New Roman" w:hint="eastAsia"/>
          <w:b/>
          <w:bCs/>
          <w:kern w:val="2"/>
          <w:sz w:val="24"/>
          <w:szCs w:val="24"/>
        </w:rPr>
        <w:t>马克思主义哲学的形成和哲学的革命</w:t>
      </w:r>
    </w:p>
    <w:p w14:paraId="51D852A8" w14:textId="0DDABF90" w:rsidR="007773E6" w:rsidRPr="007773E6" w:rsidRDefault="00DE7B1E" w:rsidP="00DE7B1E">
      <w:pPr>
        <w:widowControl w:val="0"/>
        <w:spacing w:after="0" w:line="360" w:lineRule="auto"/>
        <w:ind w:firstLineChars="200" w:firstLine="482"/>
        <w:jc w:val="both"/>
        <w:rPr>
          <w:rFonts w:ascii="宋体" w:eastAsia="宋体" w:hAnsi="宋体" w:cs="Times New Roman"/>
          <w:b/>
          <w:bCs/>
          <w:kern w:val="2"/>
          <w:sz w:val="24"/>
          <w:szCs w:val="24"/>
        </w:rPr>
      </w:pPr>
      <w:r w:rsidRPr="00761E80">
        <w:rPr>
          <w:rFonts w:ascii="宋体" w:eastAsia="宋体" w:hAnsi="宋体" w:cs="Times New Roman" w:hint="eastAsia"/>
          <w:b/>
          <w:bCs/>
          <w:kern w:val="2"/>
          <w:sz w:val="24"/>
          <w:szCs w:val="24"/>
        </w:rPr>
        <w:t>1、</w:t>
      </w:r>
      <w:r w:rsidR="007773E6" w:rsidRPr="007773E6">
        <w:rPr>
          <w:rFonts w:ascii="宋体" w:eastAsia="宋体" w:hAnsi="宋体" w:cs="Times New Roman" w:hint="eastAsia"/>
          <w:b/>
          <w:bCs/>
          <w:kern w:val="2"/>
          <w:sz w:val="24"/>
          <w:szCs w:val="24"/>
        </w:rPr>
        <w:t>马克思世界观的转变过程</w:t>
      </w:r>
    </w:p>
    <w:p w14:paraId="72E7C926" w14:textId="3BAD3719" w:rsidR="007773E6" w:rsidRPr="007773E6" w:rsidRDefault="00DE7B1E" w:rsidP="00DE7B1E">
      <w:pPr>
        <w:widowControl w:val="0"/>
        <w:adjustRightInd/>
        <w:snapToGrid/>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A、</w:t>
      </w:r>
      <w:r w:rsidR="007773E6" w:rsidRPr="007773E6">
        <w:rPr>
          <w:rFonts w:ascii="宋体" w:eastAsia="宋体" w:hAnsi="宋体" w:cs="Times New Roman" w:hint="eastAsia"/>
          <w:kern w:val="2"/>
          <w:sz w:val="24"/>
          <w:szCs w:val="24"/>
        </w:rPr>
        <w:t>《博士论文》和《莱茵报》时期的哲学思想</w:t>
      </w:r>
    </w:p>
    <w:p w14:paraId="411CBA01" w14:textId="1AB6BE29" w:rsidR="007773E6" w:rsidRPr="00DE7B1E" w:rsidRDefault="00DE7B1E" w:rsidP="00DE7B1E">
      <w:pPr>
        <w:widowControl w:val="0"/>
        <w:adjustRightInd/>
        <w:snapToGrid/>
        <w:spacing w:after="0" w:line="360" w:lineRule="auto"/>
        <w:ind w:firstLineChars="200" w:firstLine="480"/>
        <w:jc w:val="both"/>
        <w:rPr>
          <w:rFonts w:ascii="宋体" w:eastAsia="宋体" w:hAnsi="宋体" w:cs="Times New Roman"/>
          <w:b/>
          <w:bCs/>
          <w:kern w:val="2"/>
          <w:sz w:val="24"/>
          <w:szCs w:val="24"/>
        </w:rPr>
      </w:pPr>
      <w:r>
        <w:rPr>
          <w:rFonts w:ascii="宋体" w:eastAsia="宋体" w:hAnsi="宋体" w:cs="Times New Roman" w:hint="eastAsia"/>
          <w:kern w:val="2"/>
          <w:sz w:val="24"/>
          <w:szCs w:val="24"/>
        </w:rPr>
        <w:t>B、</w:t>
      </w:r>
      <w:r w:rsidR="007773E6" w:rsidRPr="00DE7B1E">
        <w:rPr>
          <w:rFonts w:ascii="宋体" w:eastAsia="宋体" w:hAnsi="宋体" w:cs="Times New Roman" w:hint="eastAsia"/>
          <w:kern w:val="2"/>
          <w:sz w:val="24"/>
          <w:szCs w:val="24"/>
        </w:rPr>
        <w:t>物质利益关系的探索在马克思思想转变中的作用</w:t>
      </w:r>
    </w:p>
    <w:p w14:paraId="0618944E" w14:textId="0E4DE6BB" w:rsidR="007773E6" w:rsidRPr="00DE7B1E" w:rsidRDefault="00DE7B1E" w:rsidP="00DE7B1E">
      <w:pPr>
        <w:widowControl w:val="0"/>
        <w:adjustRightInd/>
        <w:snapToGrid/>
        <w:spacing w:after="0" w:line="360" w:lineRule="auto"/>
        <w:ind w:firstLineChars="200" w:firstLine="480"/>
        <w:jc w:val="both"/>
        <w:rPr>
          <w:rFonts w:ascii="宋体" w:eastAsia="宋体" w:hAnsi="宋体" w:cs="Times New Roman"/>
          <w:b/>
          <w:bCs/>
          <w:kern w:val="2"/>
          <w:sz w:val="24"/>
          <w:szCs w:val="24"/>
        </w:rPr>
      </w:pPr>
      <w:r>
        <w:rPr>
          <w:rFonts w:ascii="宋体" w:eastAsia="宋体" w:hAnsi="宋体" w:cs="Times New Roman" w:hint="eastAsia"/>
          <w:kern w:val="2"/>
          <w:sz w:val="24"/>
          <w:szCs w:val="24"/>
        </w:rPr>
        <w:t>C、</w:t>
      </w:r>
      <w:r w:rsidR="007773E6" w:rsidRPr="00DE7B1E">
        <w:rPr>
          <w:rFonts w:ascii="宋体" w:eastAsia="宋体" w:hAnsi="宋体" w:cs="Times New Roman" w:hint="eastAsia"/>
          <w:kern w:val="2"/>
          <w:sz w:val="24"/>
          <w:szCs w:val="24"/>
        </w:rPr>
        <w:t>在探讨市民社会和人类解放中实现的由革命民主主义者向共产主义者的转</w:t>
      </w:r>
      <w:r w:rsidR="00A556BC">
        <w:rPr>
          <w:rFonts w:ascii="宋体" w:eastAsia="宋体" w:hAnsi="宋体" w:cs="Times New Roman" w:hint="eastAsia"/>
          <w:kern w:val="2"/>
          <w:sz w:val="24"/>
          <w:szCs w:val="24"/>
        </w:rPr>
        <w:t>变</w:t>
      </w:r>
    </w:p>
    <w:p w14:paraId="77FE22F0" w14:textId="041A2EC2" w:rsidR="007773E6" w:rsidRPr="007773E6" w:rsidRDefault="00DE7B1E" w:rsidP="00DE7B1E">
      <w:pPr>
        <w:widowControl w:val="0"/>
        <w:spacing w:after="0" w:line="360" w:lineRule="auto"/>
        <w:ind w:firstLineChars="200" w:firstLine="480"/>
        <w:jc w:val="both"/>
        <w:rPr>
          <w:rFonts w:ascii="宋体" w:eastAsia="宋体" w:hAnsi="宋体" w:cs="Times New Roman"/>
          <w:b/>
          <w:bCs/>
          <w:kern w:val="2"/>
          <w:sz w:val="24"/>
          <w:szCs w:val="24"/>
        </w:rPr>
      </w:pPr>
      <w:r>
        <w:rPr>
          <w:rFonts w:ascii="宋体" w:eastAsia="宋体" w:hAnsi="宋体" w:cs="Times New Roman" w:hint="eastAsia"/>
          <w:kern w:val="2"/>
          <w:sz w:val="24"/>
          <w:szCs w:val="24"/>
        </w:rPr>
        <w:t>D、</w:t>
      </w:r>
      <w:r w:rsidR="007773E6" w:rsidRPr="007773E6">
        <w:rPr>
          <w:rFonts w:ascii="宋体" w:eastAsia="宋体" w:hAnsi="宋体" w:cs="Times New Roman" w:hint="eastAsia"/>
          <w:kern w:val="2"/>
          <w:sz w:val="24"/>
          <w:szCs w:val="24"/>
        </w:rPr>
        <w:t>异化劳动理论及对</w:t>
      </w:r>
      <w:r w:rsidR="00C538EE">
        <w:rPr>
          <w:rFonts w:ascii="宋体" w:eastAsia="宋体" w:hAnsi="宋体" w:cs="Times New Roman" w:hint="eastAsia"/>
          <w:kern w:val="2"/>
          <w:sz w:val="24"/>
          <w:szCs w:val="24"/>
        </w:rPr>
        <w:t>人类解放的原则性阐述</w:t>
      </w:r>
    </w:p>
    <w:p w14:paraId="6B8F50A3" w14:textId="61C70F97" w:rsidR="007773E6" w:rsidRPr="00DE7B1E" w:rsidRDefault="007773E6" w:rsidP="00DE7B1E">
      <w:pPr>
        <w:pStyle w:val="a3"/>
        <w:widowControl w:val="0"/>
        <w:numPr>
          <w:ilvl w:val="0"/>
          <w:numId w:val="18"/>
        </w:numPr>
        <w:spacing w:after="0" w:line="360" w:lineRule="auto"/>
        <w:ind w:firstLineChars="0"/>
        <w:jc w:val="both"/>
        <w:rPr>
          <w:rFonts w:ascii="宋体" w:eastAsia="宋体" w:hAnsi="宋体" w:cs="Times New Roman"/>
          <w:kern w:val="2"/>
          <w:sz w:val="24"/>
          <w:szCs w:val="24"/>
        </w:rPr>
      </w:pPr>
      <w:r w:rsidRPr="00DE7B1E">
        <w:rPr>
          <w:rFonts w:ascii="宋体" w:eastAsia="宋体" w:hAnsi="宋体" w:cs="Times New Roman" w:hint="eastAsia"/>
          <w:kern w:val="2"/>
          <w:sz w:val="24"/>
          <w:szCs w:val="24"/>
        </w:rPr>
        <w:t>《神圣家族》对青年黑格尔派的批判</w:t>
      </w:r>
    </w:p>
    <w:p w14:paraId="0AA8B29A" w14:textId="5A1A8EEB" w:rsidR="00DE7B1E" w:rsidRPr="00761E80" w:rsidRDefault="00761E80" w:rsidP="00761E80">
      <w:pPr>
        <w:widowControl w:val="0"/>
        <w:spacing w:after="0" w:line="360" w:lineRule="auto"/>
        <w:ind w:firstLineChars="200" w:firstLine="482"/>
        <w:jc w:val="both"/>
        <w:rPr>
          <w:rFonts w:ascii="宋体" w:eastAsia="宋体" w:hAnsi="宋体" w:cs="Times New Roman"/>
          <w:b/>
          <w:bCs/>
          <w:kern w:val="2"/>
          <w:sz w:val="24"/>
          <w:szCs w:val="24"/>
        </w:rPr>
      </w:pPr>
      <w:r>
        <w:rPr>
          <w:rFonts w:ascii="宋体" w:eastAsia="宋体" w:hAnsi="宋体" w:cs="Times New Roman"/>
          <w:b/>
          <w:bCs/>
          <w:kern w:val="2"/>
          <w:sz w:val="24"/>
          <w:szCs w:val="24"/>
        </w:rPr>
        <w:t>2</w:t>
      </w:r>
      <w:r>
        <w:rPr>
          <w:rFonts w:ascii="宋体" w:eastAsia="宋体" w:hAnsi="宋体" w:cs="Times New Roman" w:hint="eastAsia"/>
          <w:b/>
          <w:bCs/>
          <w:kern w:val="2"/>
          <w:sz w:val="24"/>
          <w:szCs w:val="24"/>
        </w:rPr>
        <w:t>、</w:t>
      </w:r>
      <w:r w:rsidR="007773E6" w:rsidRPr="00761E80">
        <w:rPr>
          <w:rFonts w:ascii="宋体" w:eastAsia="宋体" w:hAnsi="宋体" w:cs="Times New Roman" w:hint="eastAsia"/>
          <w:b/>
          <w:bCs/>
          <w:kern w:val="2"/>
          <w:sz w:val="24"/>
          <w:szCs w:val="24"/>
        </w:rPr>
        <w:t>马克思主义哲学的形成和公开问世</w:t>
      </w:r>
    </w:p>
    <w:p w14:paraId="2162D96A" w14:textId="75C35BBC" w:rsidR="00DE7B1E" w:rsidRDefault="00DE7B1E" w:rsidP="00DE7B1E">
      <w:pPr>
        <w:widowControl w:val="0"/>
        <w:adjustRightInd/>
        <w:snapToGrid/>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A、</w:t>
      </w:r>
      <w:r w:rsidR="007773E6" w:rsidRPr="00DE7B1E">
        <w:rPr>
          <w:rFonts w:ascii="宋体" w:eastAsia="宋体" w:hAnsi="宋体" w:cs="Times New Roman" w:hint="eastAsia"/>
          <w:kern w:val="2"/>
          <w:sz w:val="24"/>
          <w:szCs w:val="24"/>
        </w:rPr>
        <w:t>《关于费尔巴哈的提纲》所实现的对旧哲学的伟大</w:t>
      </w:r>
      <w:r w:rsidR="00D23EA7">
        <w:rPr>
          <w:rFonts w:ascii="宋体" w:eastAsia="宋体" w:hAnsi="宋体" w:cs="Times New Roman" w:hint="eastAsia"/>
          <w:kern w:val="2"/>
          <w:sz w:val="24"/>
          <w:szCs w:val="24"/>
        </w:rPr>
        <w:t>变</w:t>
      </w:r>
      <w:r w:rsidR="007773E6" w:rsidRPr="00DE7B1E">
        <w:rPr>
          <w:rFonts w:ascii="宋体" w:eastAsia="宋体" w:hAnsi="宋体" w:cs="Times New Roman" w:hint="eastAsia"/>
          <w:kern w:val="2"/>
          <w:sz w:val="24"/>
          <w:szCs w:val="24"/>
        </w:rPr>
        <w:t>革</w:t>
      </w:r>
    </w:p>
    <w:p w14:paraId="7A4A1A5C" w14:textId="61CD7087" w:rsidR="007773E6" w:rsidRPr="00DE7B1E" w:rsidRDefault="00DE7B1E" w:rsidP="00DE7B1E">
      <w:pPr>
        <w:widowControl w:val="0"/>
        <w:adjustRightInd/>
        <w:snapToGrid/>
        <w:spacing w:after="0" w:line="360" w:lineRule="auto"/>
        <w:ind w:firstLineChars="200" w:firstLine="480"/>
        <w:jc w:val="both"/>
        <w:rPr>
          <w:rFonts w:ascii="宋体" w:eastAsia="宋体" w:hAnsi="宋体" w:cs="Times New Roman"/>
          <w:kern w:val="2"/>
          <w:sz w:val="24"/>
          <w:szCs w:val="24"/>
        </w:rPr>
      </w:pPr>
      <w:r w:rsidRPr="00DE7B1E">
        <w:rPr>
          <w:rFonts w:ascii="宋体" w:eastAsia="宋体" w:hAnsi="宋体" w:cs="Times New Roman" w:hint="eastAsia"/>
          <w:kern w:val="2"/>
          <w:sz w:val="24"/>
          <w:szCs w:val="24"/>
        </w:rPr>
        <w:t>B、</w:t>
      </w:r>
      <w:r w:rsidR="007773E6" w:rsidRPr="00DE7B1E">
        <w:rPr>
          <w:rFonts w:ascii="宋体" w:eastAsia="宋体" w:hAnsi="宋体" w:cs="Times New Roman" w:hint="eastAsia"/>
          <w:kern w:val="2"/>
          <w:sz w:val="24"/>
          <w:szCs w:val="24"/>
        </w:rPr>
        <w:t>《德意志意识形态》所阐述的历史唯物主义思想</w:t>
      </w:r>
    </w:p>
    <w:p w14:paraId="0AFF92EE" w14:textId="62A32385" w:rsidR="007773E6" w:rsidRPr="007773E6" w:rsidRDefault="00DE7B1E" w:rsidP="00DE7B1E">
      <w:pPr>
        <w:widowControl w:val="0"/>
        <w:adjustRightInd/>
        <w:snapToGrid/>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C、</w:t>
      </w:r>
      <w:r w:rsidR="007773E6" w:rsidRPr="007773E6">
        <w:rPr>
          <w:rFonts w:ascii="宋体" w:eastAsia="宋体" w:hAnsi="宋体" w:cs="Times New Roman" w:hint="eastAsia"/>
          <w:kern w:val="2"/>
          <w:sz w:val="24"/>
          <w:szCs w:val="24"/>
        </w:rPr>
        <w:t>《哲学的贫困》</w:t>
      </w:r>
      <w:r w:rsidR="00D23EA7">
        <w:rPr>
          <w:rFonts w:ascii="宋体" w:eastAsia="宋体" w:hAnsi="宋体" w:cs="Times New Roman" w:hint="eastAsia"/>
          <w:kern w:val="2"/>
          <w:sz w:val="24"/>
          <w:szCs w:val="24"/>
        </w:rPr>
        <w:t>、</w:t>
      </w:r>
      <w:r w:rsidR="007773E6" w:rsidRPr="007773E6">
        <w:rPr>
          <w:rFonts w:ascii="宋体" w:eastAsia="宋体" w:hAnsi="宋体" w:cs="Times New Roman" w:hint="eastAsia"/>
          <w:kern w:val="2"/>
          <w:sz w:val="24"/>
          <w:szCs w:val="24"/>
        </w:rPr>
        <w:t>《共产党宣言》与马克思主义哲学的公开问</w:t>
      </w:r>
      <w:r w:rsidR="00D23EA7">
        <w:rPr>
          <w:rFonts w:ascii="宋体" w:eastAsia="宋体" w:hAnsi="宋体" w:cs="Times New Roman" w:hint="eastAsia"/>
          <w:kern w:val="2"/>
          <w:sz w:val="24"/>
          <w:szCs w:val="24"/>
        </w:rPr>
        <w:t>世</w:t>
      </w:r>
      <w:r>
        <w:rPr>
          <w:rFonts w:ascii="宋体" w:eastAsia="宋体" w:hAnsi="宋体" w:cs="Times New Roman"/>
          <w:kern w:val="2"/>
          <w:sz w:val="24"/>
          <w:szCs w:val="24"/>
        </w:rPr>
        <w:t xml:space="preserve"> </w:t>
      </w:r>
    </w:p>
    <w:p w14:paraId="4C99E7E3" w14:textId="57FA4E50" w:rsidR="007773E6" w:rsidRDefault="00DE7B1E" w:rsidP="007773E6">
      <w:pPr>
        <w:rPr>
          <w:b/>
          <w:bCs/>
          <w:sz w:val="24"/>
          <w:szCs w:val="24"/>
        </w:rPr>
      </w:pPr>
      <w:r>
        <w:rPr>
          <w:rFonts w:hint="eastAsia"/>
          <w:b/>
          <w:bCs/>
          <w:sz w:val="24"/>
          <w:szCs w:val="24"/>
        </w:rPr>
        <w:t>（二）</w:t>
      </w:r>
      <w:r w:rsidR="007773E6">
        <w:rPr>
          <w:rFonts w:hint="eastAsia"/>
          <w:b/>
          <w:bCs/>
          <w:sz w:val="24"/>
          <w:szCs w:val="24"/>
        </w:rPr>
        <w:t>政治经济学批判与马克思主义哲学的发展</w:t>
      </w:r>
    </w:p>
    <w:p w14:paraId="4761C1BC" w14:textId="35E592DF" w:rsidR="007773E6" w:rsidRPr="00761E80" w:rsidRDefault="00DE7B1E" w:rsidP="00761E80">
      <w:pPr>
        <w:widowControl w:val="0"/>
        <w:spacing w:after="0" w:line="360" w:lineRule="auto"/>
        <w:ind w:firstLine="480"/>
        <w:jc w:val="both"/>
        <w:rPr>
          <w:rFonts w:ascii="宋体" w:eastAsia="宋体" w:hAnsi="宋体" w:cs="Times New Roman"/>
          <w:b/>
          <w:bCs/>
          <w:kern w:val="2"/>
          <w:sz w:val="24"/>
          <w:szCs w:val="24"/>
        </w:rPr>
      </w:pPr>
      <w:r w:rsidRPr="00761E80">
        <w:rPr>
          <w:rFonts w:ascii="宋体" w:eastAsia="宋体" w:hAnsi="宋体" w:cs="Times New Roman" w:hint="eastAsia"/>
          <w:b/>
          <w:bCs/>
          <w:kern w:val="2"/>
          <w:sz w:val="24"/>
          <w:szCs w:val="24"/>
        </w:rPr>
        <w:t>1、</w:t>
      </w:r>
      <w:r w:rsidR="007773E6" w:rsidRPr="00761E80">
        <w:rPr>
          <w:rFonts w:ascii="宋体" w:eastAsia="宋体" w:hAnsi="宋体" w:cs="Times New Roman" w:hint="eastAsia"/>
          <w:b/>
          <w:bCs/>
          <w:kern w:val="2"/>
          <w:sz w:val="24"/>
          <w:szCs w:val="24"/>
        </w:rPr>
        <w:t>政治经济学批判中的哲学方法</w:t>
      </w:r>
    </w:p>
    <w:p w14:paraId="0C523413" w14:textId="703A13E7" w:rsidR="007773E6" w:rsidRPr="00DE7B1E" w:rsidRDefault="00DE7B1E"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A、</w:t>
      </w:r>
      <w:r w:rsidR="007773E6" w:rsidRPr="00DE7B1E">
        <w:rPr>
          <w:rFonts w:ascii="宋体" w:eastAsia="宋体" w:hAnsi="宋体" w:cs="Times New Roman" w:hint="eastAsia"/>
          <w:kern w:val="2"/>
          <w:sz w:val="24"/>
          <w:szCs w:val="24"/>
        </w:rPr>
        <w:t>唯物辩证法的运用和发展</w:t>
      </w:r>
    </w:p>
    <w:p w14:paraId="48A46A29" w14:textId="2E7CCCA7" w:rsidR="007773E6" w:rsidRPr="00DE7B1E" w:rsidRDefault="00DE7B1E"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B、《</w:t>
      </w:r>
      <w:r w:rsidR="007773E6" w:rsidRPr="00DE7B1E">
        <w:rPr>
          <w:rFonts w:ascii="宋体" w:eastAsia="宋体" w:hAnsi="宋体" w:cs="Times New Roman" w:hint="eastAsia"/>
          <w:kern w:val="2"/>
          <w:sz w:val="24"/>
          <w:szCs w:val="24"/>
        </w:rPr>
        <w:t>资本论》的逻辑</w:t>
      </w:r>
    </w:p>
    <w:p w14:paraId="668975A4" w14:textId="5C5A914F" w:rsidR="007773E6" w:rsidRPr="00DE7B1E" w:rsidRDefault="00DE7B1E"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C、</w:t>
      </w:r>
      <w:r w:rsidR="007773E6" w:rsidRPr="00DE7B1E">
        <w:rPr>
          <w:rFonts w:ascii="宋体" w:eastAsia="宋体" w:hAnsi="宋体" w:cs="Times New Roman" w:hint="eastAsia"/>
          <w:kern w:val="2"/>
          <w:sz w:val="24"/>
          <w:szCs w:val="24"/>
        </w:rPr>
        <w:t>《资本论》的科学方法论</w:t>
      </w:r>
    </w:p>
    <w:p w14:paraId="4273111C" w14:textId="5B3171A6" w:rsidR="007773E6" w:rsidRPr="00761E80" w:rsidRDefault="00DE7B1E" w:rsidP="00761E80">
      <w:pPr>
        <w:widowControl w:val="0"/>
        <w:spacing w:after="0" w:line="360" w:lineRule="auto"/>
        <w:ind w:firstLine="480"/>
        <w:jc w:val="both"/>
        <w:rPr>
          <w:rFonts w:ascii="宋体" w:eastAsia="宋体" w:hAnsi="宋体" w:cs="Times New Roman"/>
          <w:b/>
          <w:bCs/>
          <w:kern w:val="2"/>
          <w:sz w:val="24"/>
          <w:szCs w:val="24"/>
        </w:rPr>
      </w:pPr>
      <w:r w:rsidRPr="00761E80">
        <w:rPr>
          <w:rFonts w:ascii="宋体" w:eastAsia="宋体" w:hAnsi="宋体" w:cs="Times New Roman" w:hint="eastAsia"/>
          <w:b/>
          <w:bCs/>
          <w:kern w:val="2"/>
          <w:sz w:val="24"/>
          <w:szCs w:val="24"/>
        </w:rPr>
        <w:t>2、</w:t>
      </w:r>
      <w:r w:rsidR="007773E6" w:rsidRPr="00761E80">
        <w:rPr>
          <w:rFonts w:ascii="宋体" w:eastAsia="宋体" w:hAnsi="宋体" w:cs="Times New Roman" w:hint="eastAsia"/>
          <w:b/>
          <w:bCs/>
          <w:kern w:val="2"/>
          <w:sz w:val="24"/>
          <w:szCs w:val="24"/>
        </w:rPr>
        <w:t>《资本论》及其手稿对唯物史观的论证、丰富和发展</w:t>
      </w:r>
    </w:p>
    <w:p w14:paraId="536434AA" w14:textId="30CBFDC1" w:rsidR="007773E6" w:rsidRPr="00DE7B1E" w:rsidRDefault="00DE7B1E"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A、</w:t>
      </w:r>
      <w:r w:rsidR="007773E6" w:rsidRPr="00DE7B1E">
        <w:rPr>
          <w:rFonts w:ascii="宋体" w:eastAsia="宋体" w:hAnsi="宋体" w:cs="Times New Roman" w:hint="eastAsia"/>
          <w:kern w:val="2"/>
          <w:sz w:val="24"/>
          <w:szCs w:val="24"/>
        </w:rPr>
        <w:t>唯物史观的科学论证</w:t>
      </w:r>
    </w:p>
    <w:p w14:paraId="46454143" w14:textId="6BA1C191" w:rsidR="007773E6" w:rsidRPr="00DE7B1E" w:rsidRDefault="00DE7B1E"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B、</w:t>
      </w:r>
      <w:r w:rsidR="007773E6" w:rsidRPr="00DE7B1E">
        <w:rPr>
          <w:rFonts w:ascii="宋体" w:eastAsia="宋体" w:hAnsi="宋体" w:cs="Times New Roman" w:hint="eastAsia"/>
          <w:kern w:val="2"/>
          <w:sz w:val="24"/>
          <w:szCs w:val="24"/>
        </w:rPr>
        <w:t>马克思的社会形态及其结构理论</w:t>
      </w:r>
    </w:p>
    <w:p w14:paraId="69E58992" w14:textId="02E8E4EA" w:rsidR="007773E6" w:rsidRPr="00DE7B1E" w:rsidRDefault="00DE7B1E"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C、</w:t>
      </w:r>
      <w:r w:rsidR="007773E6" w:rsidRPr="00DE7B1E">
        <w:rPr>
          <w:rFonts w:ascii="宋体" w:eastAsia="宋体" w:hAnsi="宋体" w:cs="Times New Roman" w:hint="eastAsia"/>
          <w:kern w:val="2"/>
          <w:sz w:val="24"/>
          <w:szCs w:val="24"/>
        </w:rPr>
        <w:t>经济的社会形态及其发展规律</w:t>
      </w:r>
    </w:p>
    <w:p w14:paraId="25DB84E6" w14:textId="1E9674DD" w:rsidR="007773E6" w:rsidRPr="00761E80" w:rsidRDefault="00DE7B1E" w:rsidP="00761E80">
      <w:pPr>
        <w:widowControl w:val="0"/>
        <w:spacing w:after="0" w:line="360" w:lineRule="auto"/>
        <w:ind w:firstLine="480"/>
        <w:jc w:val="both"/>
        <w:rPr>
          <w:rFonts w:ascii="宋体" w:eastAsia="宋体" w:hAnsi="宋体" w:cs="Times New Roman"/>
          <w:b/>
          <w:bCs/>
          <w:kern w:val="2"/>
          <w:sz w:val="24"/>
          <w:szCs w:val="24"/>
        </w:rPr>
      </w:pPr>
      <w:r w:rsidRPr="00761E80">
        <w:rPr>
          <w:rFonts w:ascii="宋体" w:eastAsia="宋体" w:hAnsi="宋体" w:cs="Times New Roman" w:hint="eastAsia"/>
          <w:b/>
          <w:bCs/>
          <w:kern w:val="2"/>
          <w:sz w:val="24"/>
          <w:szCs w:val="24"/>
        </w:rPr>
        <w:lastRenderedPageBreak/>
        <w:t>3、</w:t>
      </w:r>
      <w:r w:rsidR="007773E6" w:rsidRPr="00761E80">
        <w:rPr>
          <w:rFonts w:ascii="宋体" w:eastAsia="宋体" w:hAnsi="宋体" w:cs="Times New Roman" w:hint="eastAsia"/>
          <w:b/>
          <w:bCs/>
          <w:kern w:val="2"/>
          <w:sz w:val="24"/>
          <w:szCs w:val="24"/>
        </w:rPr>
        <w:t>资本批判与人的解放</w:t>
      </w:r>
    </w:p>
    <w:p w14:paraId="718643BE" w14:textId="126D14A7" w:rsidR="007773E6" w:rsidRPr="00DE7B1E" w:rsidRDefault="00DE7B1E"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A、</w:t>
      </w:r>
      <w:r w:rsidR="007773E6" w:rsidRPr="00DE7B1E">
        <w:rPr>
          <w:rFonts w:ascii="宋体" w:eastAsia="宋体" w:hAnsi="宋体" w:cs="Times New Roman" w:hint="eastAsia"/>
          <w:kern w:val="2"/>
          <w:sz w:val="24"/>
          <w:szCs w:val="24"/>
        </w:rPr>
        <w:t>资本的“本性”与商品拜物教</w:t>
      </w:r>
    </w:p>
    <w:p w14:paraId="46E1C835" w14:textId="0E78CFFB" w:rsidR="007773E6" w:rsidRPr="00DE7B1E" w:rsidRDefault="00DE7B1E"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B、</w:t>
      </w:r>
      <w:r w:rsidR="007773E6" w:rsidRPr="00DE7B1E">
        <w:rPr>
          <w:rFonts w:ascii="宋体" w:eastAsia="宋体" w:hAnsi="宋体" w:cs="Times New Roman" w:hint="eastAsia"/>
          <w:kern w:val="2"/>
          <w:sz w:val="24"/>
          <w:szCs w:val="24"/>
        </w:rPr>
        <w:t>必然王国与自由王国的辩证关系</w:t>
      </w:r>
    </w:p>
    <w:p w14:paraId="5ECA8094" w14:textId="6EE3242F" w:rsidR="007773E6" w:rsidRPr="00DE7B1E" w:rsidRDefault="00DE7B1E"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C、</w:t>
      </w:r>
      <w:r w:rsidR="007773E6" w:rsidRPr="00DE7B1E">
        <w:rPr>
          <w:rFonts w:ascii="宋体" w:eastAsia="宋体" w:hAnsi="宋体" w:cs="Times New Roman" w:hint="eastAsia"/>
          <w:kern w:val="2"/>
          <w:sz w:val="24"/>
          <w:szCs w:val="24"/>
        </w:rPr>
        <w:t>人的历史发展三形态与人的自由全面发展</w:t>
      </w:r>
    </w:p>
    <w:p w14:paraId="4C9A9837" w14:textId="3841A627" w:rsidR="007773E6" w:rsidRPr="00DE7B1E" w:rsidRDefault="00DE7B1E" w:rsidP="00DE7B1E">
      <w:pPr>
        <w:rPr>
          <w:b/>
          <w:bCs/>
          <w:sz w:val="24"/>
          <w:szCs w:val="24"/>
        </w:rPr>
      </w:pPr>
      <w:r>
        <w:rPr>
          <w:rFonts w:hint="eastAsia"/>
          <w:b/>
          <w:bCs/>
          <w:sz w:val="24"/>
          <w:szCs w:val="24"/>
        </w:rPr>
        <w:t>（三）</w:t>
      </w:r>
      <w:r w:rsidR="007773E6" w:rsidRPr="00DE7B1E">
        <w:rPr>
          <w:rFonts w:hint="eastAsia"/>
          <w:b/>
          <w:bCs/>
          <w:sz w:val="24"/>
          <w:szCs w:val="24"/>
        </w:rPr>
        <w:t>马克思对东方社会发展道路的探索</w:t>
      </w:r>
    </w:p>
    <w:p w14:paraId="61CE5237" w14:textId="7D36E32B" w:rsidR="007773E6" w:rsidRPr="00761E80" w:rsidRDefault="00761E80" w:rsidP="00DE7B1E">
      <w:pPr>
        <w:widowControl w:val="0"/>
        <w:spacing w:after="0" w:line="360" w:lineRule="auto"/>
        <w:ind w:firstLine="480"/>
        <w:jc w:val="both"/>
        <w:rPr>
          <w:rFonts w:ascii="宋体" w:eastAsia="宋体" w:hAnsi="宋体" w:cs="Times New Roman"/>
          <w:b/>
          <w:bCs/>
          <w:kern w:val="2"/>
          <w:sz w:val="24"/>
          <w:szCs w:val="24"/>
        </w:rPr>
      </w:pPr>
      <w:r w:rsidRPr="00761E80">
        <w:rPr>
          <w:rFonts w:ascii="宋体" w:eastAsia="宋体" w:hAnsi="宋体" w:cs="Times New Roman"/>
          <w:b/>
          <w:bCs/>
          <w:kern w:val="2"/>
          <w:sz w:val="24"/>
          <w:szCs w:val="24"/>
        </w:rPr>
        <w:t>1</w:t>
      </w:r>
      <w:r w:rsidRPr="00761E80">
        <w:rPr>
          <w:rFonts w:ascii="宋体" w:eastAsia="宋体" w:hAnsi="宋体" w:cs="Times New Roman" w:hint="eastAsia"/>
          <w:b/>
          <w:bCs/>
          <w:kern w:val="2"/>
          <w:sz w:val="24"/>
          <w:szCs w:val="24"/>
        </w:rPr>
        <w:t>、</w:t>
      </w:r>
      <w:r w:rsidR="007773E6" w:rsidRPr="00761E80">
        <w:rPr>
          <w:rFonts w:ascii="宋体" w:eastAsia="宋体" w:hAnsi="宋体" w:cs="Times New Roman" w:hint="eastAsia"/>
          <w:b/>
          <w:bCs/>
          <w:kern w:val="2"/>
          <w:sz w:val="24"/>
          <w:szCs w:val="24"/>
        </w:rPr>
        <w:t>正确认识亚细亚生产方式</w:t>
      </w:r>
    </w:p>
    <w:p w14:paraId="4334F8D3" w14:textId="123CF5C3" w:rsidR="007773E6" w:rsidRPr="00DE7B1E" w:rsidRDefault="00761E80" w:rsidP="00DE7B1E">
      <w:pPr>
        <w:widowControl w:val="0"/>
        <w:spacing w:after="0" w:line="360" w:lineRule="auto"/>
        <w:ind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A、</w:t>
      </w:r>
      <w:r w:rsidR="007773E6" w:rsidRPr="00DE7B1E">
        <w:rPr>
          <w:rFonts w:ascii="宋体" w:eastAsia="宋体" w:hAnsi="宋体" w:cs="Times New Roman" w:hint="eastAsia"/>
          <w:kern w:val="2"/>
          <w:sz w:val="24"/>
          <w:szCs w:val="24"/>
        </w:rPr>
        <w:t>马克思对“亚细亚生产方式”概念的历史分析</w:t>
      </w:r>
    </w:p>
    <w:p w14:paraId="623A7F42" w14:textId="3AC0972A" w:rsidR="007773E6" w:rsidRPr="00DE7B1E" w:rsidRDefault="00761E80" w:rsidP="00DE7B1E">
      <w:pPr>
        <w:widowControl w:val="0"/>
        <w:spacing w:after="0" w:line="360" w:lineRule="auto"/>
        <w:ind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B、</w:t>
      </w:r>
      <w:r w:rsidR="007773E6" w:rsidRPr="00DE7B1E">
        <w:rPr>
          <w:rFonts w:ascii="宋体" w:eastAsia="宋体" w:hAnsi="宋体" w:cs="Times New Roman" w:hint="eastAsia"/>
          <w:kern w:val="2"/>
          <w:sz w:val="24"/>
          <w:szCs w:val="24"/>
        </w:rPr>
        <w:t>“亚细亚生产方式”概念的科学内涵及其特点</w:t>
      </w:r>
    </w:p>
    <w:p w14:paraId="7930E130" w14:textId="233B8E1C" w:rsidR="007773E6" w:rsidRPr="00DE7B1E" w:rsidRDefault="00761E80" w:rsidP="00DE7B1E">
      <w:pPr>
        <w:widowControl w:val="0"/>
        <w:spacing w:after="0" w:line="360" w:lineRule="auto"/>
        <w:ind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C、</w:t>
      </w:r>
      <w:r w:rsidR="007773E6" w:rsidRPr="00DE7B1E">
        <w:rPr>
          <w:rFonts w:ascii="宋体" w:eastAsia="宋体" w:hAnsi="宋体" w:cs="Times New Roman" w:hint="eastAsia"/>
          <w:kern w:val="2"/>
          <w:sz w:val="24"/>
          <w:szCs w:val="24"/>
        </w:rPr>
        <w:t>马克思分析“亚细亚生产方式”的目的及其历史发展的统一性和多样性的关系</w:t>
      </w:r>
    </w:p>
    <w:p w14:paraId="633BE2F3" w14:textId="0AB5AC79" w:rsidR="007773E6" w:rsidRPr="00761E80" w:rsidRDefault="00761E80" w:rsidP="00DE7B1E">
      <w:pPr>
        <w:widowControl w:val="0"/>
        <w:spacing w:after="0" w:line="360" w:lineRule="auto"/>
        <w:ind w:firstLine="480"/>
        <w:jc w:val="both"/>
        <w:rPr>
          <w:rFonts w:ascii="宋体" w:eastAsia="宋体" w:hAnsi="宋体" w:cs="Times New Roman"/>
          <w:b/>
          <w:bCs/>
          <w:kern w:val="2"/>
          <w:sz w:val="24"/>
          <w:szCs w:val="24"/>
        </w:rPr>
      </w:pPr>
      <w:r w:rsidRPr="00761E80">
        <w:rPr>
          <w:rFonts w:ascii="宋体" w:eastAsia="宋体" w:hAnsi="宋体" w:cs="Times New Roman"/>
          <w:b/>
          <w:bCs/>
          <w:kern w:val="2"/>
          <w:sz w:val="24"/>
          <w:szCs w:val="24"/>
        </w:rPr>
        <w:t>2</w:t>
      </w:r>
      <w:r w:rsidRPr="00761E80">
        <w:rPr>
          <w:rFonts w:ascii="宋体" w:eastAsia="宋体" w:hAnsi="宋体" w:cs="Times New Roman" w:hint="eastAsia"/>
          <w:b/>
          <w:bCs/>
          <w:kern w:val="2"/>
          <w:sz w:val="24"/>
          <w:szCs w:val="24"/>
        </w:rPr>
        <w:t>、</w:t>
      </w:r>
      <w:r w:rsidR="007773E6" w:rsidRPr="00761E80">
        <w:rPr>
          <w:rFonts w:ascii="宋体" w:eastAsia="宋体" w:hAnsi="宋体" w:cs="Times New Roman" w:hint="eastAsia"/>
          <w:b/>
          <w:bCs/>
          <w:kern w:val="2"/>
          <w:sz w:val="24"/>
          <w:szCs w:val="24"/>
        </w:rPr>
        <w:t>马克思关于东方社会跨越资本主义“卡夫丁峡谷”的构想</w:t>
      </w:r>
    </w:p>
    <w:p w14:paraId="0B7E6F81" w14:textId="537F8340" w:rsidR="007773E6" w:rsidRPr="00DE7B1E" w:rsidRDefault="00761E80" w:rsidP="00DE7B1E">
      <w:pPr>
        <w:widowControl w:val="0"/>
        <w:spacing w:after="0" w:line="360" w:lineRule="auto"/>
        <w:ind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A、</w:t>
      </w:r>
      <w:r w:rsidR="007773E6" w:rsidRPr="00DE7B1E">
        <w:rPr>
          <w:rFonts w:ascii="宋体" w:eastAsia="宋体" w:hAnsi="宋体" w:cs="Times New Roman" w:hint="eastAsia"/>
          <w:kern w:val="2"/>
          <w:sz w:val="24"/>
          <w:szCs w:val="24"/>
        </w:rPr>
        <w:t>俄国公社的性质和两种可能的发展前途</w:t>
      </w:r>
    </w:p>
    <w:p w14:paraId="0C885892" w14:textId="41725641" w:rsidR="007773E6" w:rsidRPr="00DE7B1E" w:rsidRDefault="00761E80" w:rsidP="00DE7B1E">
      <w:pPr>
        <w:widowControl w:val="0"/>
        <w:spacing w:after="0" w:line="360" w:lineRule="auto"/>
        <w:ind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B、</w:t>
      </w:r>
      <w:r w:rsidR="007773E6" w:rsidRPr="00DE7B1E">
        <w:rPr>
          <w:rFonts w:ascii="宋体" w:eastAsia="宋体" w:hAnsi="宋体" w:cs="Times New Roman" w:hint="eastAsia"/>
          <w:kern w:val="2"/>
          <w:sz w:val="24"/>
          <w:szCs w:val="24"/>
        </w:rPr>
        <w:t>俄国公社实现“跨越”的历史环境和前提条件</w:t>
      </w:r>
    </w:p>
    <w:p w14:paraId="61BAB12C" w14:textId="37093087" w:rsidR="007773E6" w:rsidRPr="007773E6" w:rsidRDefault="00761E80" w:rsidP="00761E80">
      <w:pPr>
        <w:rPr>
          <w:b/>
          <w:bCs/>
          <w:sz w:val="24"/>
          <w:szCs w:val="24"/>
        </w:rPr>
      </w:pPr>
      <w:r>
        <w:rPr>
          <w:rFonts w:hint="eastAsia"/>
          <w:b/>
          <w:bCs/>
          <w:sz w:val="24"/>
          <w:szCs w:val="24"/>
        </w:rPr>
        <w:t>（四）</w:t>
      </w:r>
      <w:r w:rsidR="007773E6" w:rsidRPr="007773E6">
        <w:rPr>
          <w:rFonts w:hint="eastAsia"/>
          <w:b/>
          <w:bCs/>
          <w:sz w:val="24"/>
          <w:szCs w:val="24"/>
        </w:rPr>
        <w:t>19</w:t>
      </w:r>
      <w:r w:rsidR="007773E6" w:rsidRPr="007773E6">
        <w:rPr>
          <w:rFonts w:hint="eastAsia"/>
          <w:b/>
          <w:bCs/>
          <w:sz w:val="24"/>
          <w:szCs w:val="24"/>
        </w:rPr>
        <w:t>世纪</w:t>
      </w:r>
      <w:r w:rsidR="007773E6" w:rsidRPr="007773E6">
        <w:rPr>
          <w:rFonts w:hint="eastAsia"/>
          <w:b/>
          <w:bCs/>
          <w:sz w:val="24"/>
          <w:szCs w:val="24"/>
        </w:rPr>
        <w:t>70</w:t>
      </w:r>
      <w:r w:rsidR="007773E6" w:rsidRPr="007773E6">
        <w:rPr>
          <w:rFonts w:hint="eastAsia"/>
          <w:b/>
          <w:bCs/>
          <w:sz w:val="24"/>
          <w:szCs w:val="24"/>
        </w:rPr>
        <w:t>年代中期以后恩格斯对马克思主义哲学的丰富和发展</w:t>
      </w:r>
    </w:p>
    <w:p w14:paraId="76B12EE0" w14:textId="3EC77C53" w:rsidR="007773E6" w:rsidRPr="007773E6" w:rsidRDefault="00761E80" w:rsidP="00761E80">
      <w:pPr>
        <w:widowControl w:val="0"/>
        <w:spacing w:after="0" w:line="360" w:lineRule="auto"/>
        <w:ind w:firstLine="480"/>
        <w:jc w:val="both"/>
        <w:rPr>
          <w:rFonts w:ascii="宋体" w:eastAsia="宋体" w:hAnsi="宋体" w:cs="Times New Roman"/>
          <w:b/>
          <w:bCs/>
          <w:kern w:val="2"/>
          <w:sz w:val="24"/>
          <w:szCs w:val="24"/>
        </w:rPr>
      </w:pPr>
      <w:r w:rsidRPr="00761E80">
        <w:rPr>
          <w:rFonts w:ascii="宋体" w:eastAsia="宋体" w:hAnsi="宋体" w:cs="Times New Roman" w:hint="eastAsia"/>
          <w:b/>
          <w:bCs/>
          <w:kern w:val="2"/>
          <w:sz w:val="24"/>
          <w:szCs w:val="24"/>
        </w:rPr>
        <w:t>1、</w:t>
      </w:r>
      <w:r w:rsidR="007773E6" w:rsidRPr="007773E6">
        <w:rPr>
          <w:rFonts w:ascii="宋体" w:eastAsia="宋体" w:hAnsi="宋体" w:cs="Times New Roman" w:hint="eastAsia"/>
          <w:b/>
          <w:bCs/>
          <w:kern w:val="2"/>
          <w:sz w:val="24"/>
          <w:szCs w:val="24"/>
        </w:rPr>
        <w:t>《反杜林论》</w:t>
      </w:r>
      <w:r w:rsidR="00D23EA7">
        <w:rPr>
          <w:rFonts w:ascii="宋体" w:eastAsia="宋体" w:hAnsi="宋体" w:cs="Times New Roman" w:hint="eastAsia"/>
          <w:b/>
          <w:bCs/>
          <w:kern w:val="2"/>
          <w:sz w:val="24"/>
          <w:szCs w:val="24"/>
        </w:rPr>
        <w:t>、</w:t>
      </w:r>
      <w:r w:rsidR="007773E6" w:rsidRPr="007773E6">
        <w:rPr>
          <w:rFonts w:ascii="宋体" w:eastAsia="宋体" w:hAnsi="宋体" w:cs="Times New Roman" w:hint="eastAsia"/>
          <w:b/>
          <w:bCs/>
          <w:kern w:val="2"/>
          <w:sz w:val="24"/>
          <w:szCs w:val="24"/>
        </w:rPr>
        <w:t>《自然辩证法》对马克思主义哲学基本原理的系统阐发</w:t>
      </w:r>
    </w:p>
    <w:p w14:paraId="06605033" w14:textId="0658C9A9" w:rsidR="007773E6" w:rsidRPr="007773E6" w:rsidRDefault="00761E80"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A、</w:t>
      </w:r>
      <w:r w:rsidR="007773E6" w:rsidRPr="007773E6">
        <w:rPr>
          <w:rFonts w:ascii="宋体" w:eastAsia="宋体" w:hAnsi="宋体" w:cs="Times New Roman" w:hint="eastAsia"/>
          <w:kern w:val="2"/>
          <w:sz w:val="24"/>
          <w:szCs w:val="24"/>
        </w:rPr>
        <w:t>系统阐述现代唯物主义基本观点</w:t>
      </w:r>
    </w:p>
    <w:p w14:paraId="37F15BB7" w14:textId="0098E866" w:rsidR="007773E6" w:rsidRPr="007773E6" w:rsidRDefault="00761E80"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B、</w:t>
      </w:r>
      <w:r w:rsidR="007773E6" w:rsidRPr="007773E6">
        <w:rPr>
          <w:rFonts w:ascii="宋体" w:eastAsia="宋体" w:hAnsi="宋体" w:cs="Times New Roman" w:hint="eastAsia"/>
          <w:kern w:val="2"/>
          <w:sz w:val="24"/>
          <w:szCs w:val="24"/>
        </w:rPr>
        <w:t>深刻论述唯物辩证法的发展历史、基本特征和基本规律</w:t>
      </w:r>
    </w:p>
    <w:p w14:paraId="4158553F" w14:textId="116F424E" w:rsidR="007773E6" w:rsidRPr="007773E6" w:rsidRDefault="00761E80"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C、</w:t>
      </w:r>
      <w:r w:rsidR="007773E6" w:rsidRPr="007773E6">
        <w:rPr>
          <w:rFonts w:ascii="宋体" w:eastAsia="宋体" w:hAnsi="宋体" w:cs="Times New Roman" w:hint="eastAsia"/>
          <w:kern w:val="2"/>
          <w:sz w:val="24"/>
          <w:szCs w:val="24"/>
        </w:rPr>
        <w:t>深刻揭示认识发展的辩证过程</w:t>
      </w:r>
    </w:p>
    <w:p w14:paraId="2F14AA5E" w14:textId="76A65387" w:rsidR="007773E6" w:rsidRPr="007773E6" w:rsidRDefault="00761E80" w:rsidP="00761E80">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D、</w:t>
      </w:r>
      <w:r w:rsidR="007773E6" w:rsidRPr="007773E6">
        <w:rPr>
          <w:rFonts w:ascii="宋体" w:eastAsia="宋体" w:hAnsi="宋体" w:cs="Times New Roman" w:hint="eastAsia"/>
          <w:kern w:val="2"/>
          <w:sz w:val="24"/>
          <w:szCs w:val="24"/>
        </w:rPr>
        <w:t>阐释道德观、平等观以及经济基础和上层建筑的关系等思想</w:t>
      </w:r>
    </w:p>
    <w:p w14:paraId="00651D47" w14:textId="45E71030" w:rsidR="007773E6" w:rsidRPr="007773E6" w:rsidRDefault="00761E80" w:rsidP="00DE7B1E">
      <w:pPr>
        <w:widowControl w:val="0"/>
        <w:spacing w:after="0" w:line="360" w:lineRule="auto"/>
        <w:ind w:firstLine="480"/>
        <w:jc w:val="both"/>
        <w:rPr>
          <w:rFonts w:ascii="宋体" w:eastAsia="宋体" w:hAnsi="宋体" w:cs="Times New Roman"/>
          <w:b/>
          <w:bCs/>
          <w:kern w:val="2"/>
          <w:sz w:val="24"/>
          <w:szCs w:val="24"/>
        </w:rPr>
      </w:pPr>
      <w:r w:rsidRPr="00761E80">
        <w:rPr>
          <w:rFonts w:ascii="宋体" w:eastAsia="宋体" w:hAnsi="宋体" w:cs="Times New Roman" w:hint="eastAsia"/>
          <w:b/>
          <w:bCs/>
          <w:kern w:val="2"/>
          <w:sz w:val="24"/>
          <w:szCs w:val="24"/>
        </w:rPr>
        <w:t>2、</w:t>
      </w:r>
      <w:r w:rsidR="007773E6" w:rsidRPr="007773E6">
        <w:rPr>
          <w:rFonts w:ascii="宋体" w:eastAsia="宋体" w:hAnsi="宋体" w:cs="Times New Roman" w:hint="eastAsia"/>
          <w:b/>
          <w:bCs/>
          <w:kern w:val="2"/>
          <w:sz w:val="24"/>
          <w:szCs w:val="24"/>
        </w:rPr>
        <w:t>《家庭、私有制和国家的起源》对原始社会的研究及其贡献</w:t>
      </w:r>
    </w:p>
    <w:p w14:paraId="4220E703" w14:textId="2A6CDF26" w:rsidR="007773E6" w:rsidRPr="007773E6" w:rsidRDefault="00761E80"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A、</w:t>
      </w:r>
      <w:r w:rsidR="007773E6" w:rsidRPr="007773E6">
        <w:rPr>
          <w:rFonts w:ascii="宋体" w:eastAsia="宋体" w:hAnsi="宋体" w:cs="Times New Roman" w:hint="eastAsia"/>
          <w:kern w:val="2"/>
          <w:sz w:val="24"/>
          <w:szCs w:val="24"/>
        </w:rPr>
        <w:t>两种生产的关系及其在历史发展过程中的作用。</w:t>
      </w:r>
    </w:p>
    <w:p w14:paraId="034B3D1B" w14:textId="29DCB709" w:rsidR="007773E6" w:rsidRPr="007773E6" w:rsidRDefault="00761E80"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B、</w:t>
      </w:r>
      <w:r w:rsidR="007773E6" w:rsidRPr="007773E6">
        <w:rPr>
          <w:rFonts w:ascii="宋体" w:eastAsia="宋体" w:hAnsi="宋体" w:cs="Times New Roman" w:hint="eastAsia"/>
          <w:kern w:val="2"/>
          <w:sz w:val="24"/>
          <w:szCs w:val="24"/>
        </w:rPr>
        <w:t>原始社会的基本特征和发展过程的内在规律性</w:t>
      </w:r>
    </w:p>
    <w:p w14:paraId="0FE29E5F" w14:textId="7ADD8FD8" w:rsidR="007773E6" w:rsidRPr="007773E6" w:rsidRDefault="00761E80"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C、</w:t>
      </w:r>
      <w:r w:rsidR="007773E6" w:rsidRPr="007773E6">
        <w:rPr>
          <w:rFonts w:ascii="宋体" w:eastAsia="宋体" w:hAnsi="宋体" w:cs="Times New Roman" w:hint="eastAsia"/>
          <w:kern w:val="2"/>
          <w:sz w:val="24"/>
          <w:szCs w:val="24"/>
        </w:rPr>
        <w:t>分工的发展与私有制、阶级、国家的起源和发展</w:t>
      </w:r>
    </w:p>
    <w:p w14:paraId="1F094590" w14:textId="2E7C12DE" w:rsidR="007773E6" w:rsidRPr="007773E6" w:rsidRDefault="00761E80" w:rsidP="00DE7B1E">
      <w:pPr>
        <w:widowControl w:val="0"/>
        <w:spacing w:after="0" w:line="360" w:lineRule="auto"/>
        <w:ind w:firstLine="480"/>
        <w:jc w:val="both"/>
        <w:rPr>
          <w:rFonts w:ascii="宋体" w:eastAsia="宋体" w:hAnsi="宋体" w:cs="Times New Roman"/>
          <w:b/>
          <w:bCs/>
          <w:kern w:val="2"/>
          <w:sz w:val="24"/>
          <w:szCs w:val="24"/>
        </w:rPr>
      </w:pPr>
      <w:r w:rsidRPr="00761E80">
        <w:rPr>
          <w:rFonts w:ascii="宋体" w:eastAsia="宋体" w:hAnsi="宋体" w:cs="Times New Roman" w:hint="eastAsia"/>
          <w:b/>
          <w:bCs/>
          <w:kern w:val="2"/>
          <w:sz w:val="24"/>
          <w:szCs w:val="24"/>
        </w:rPr>
        <w:t>3、</w:t>
      </w:r>
      <w:r w:rsidR="007773E6" w:rsidRPr="007773E6">
        <w:rPr>
          <w:rFonts w:ascii="宋体" w:eastAsia="宋体" w:hAnsi="宋体" w:cs="Times New Roman" w:hint="eastAsia"/>
          <w:b/>
          <w:bCs/>
          <w:kern w:val="2"/>
          <w:sz w:val="24"/>
          <w:szCs w:val="24"/>
        </w:rPr>
        <w:t>《路德维希·费尔巴哈和德国古典哲学的终结》以及晚年通信对马克思主义哲学的总结和发展</w:t>
      </w:r>
    </w:p>
    <w:p w14:paraId="41BE7A0E" w14:textId="18AF7883" w:rsidR="007773E6" w:rsidRPr="007773E6" w:rsidRDefault="00761E80"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A、</w:t>
      </w:r>
      <w:r w:rsidR="007773E6" w:rsidRPr="007773E6">
        <w:rPr>
          <w:rFonts w:ascii="宋体" w:eastAsia="宋体" w:hAnsi="宋体" w:cs="Times New Roman" w:hint="eastAsia"/>
          <w:kern w:val="2"/>
          <w:sz w:val="24"/>
          <w:szCs w:val="24"/>
        </w:rPr>
        <w:t>马克思主义哲学与德国古典哲学的关系</w:t>
      </w:r>
    </w:p>
    <w:p w14:paraId="435D55A2" w14:textId="34AB31B0" w:rsidR="007773E6" w:rsidRPr="007773E6" w:rsidRDefault="00761E80"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B、</w:t>
      </w:r>
      <w:r w:rsidR="007773E6" w:rsidRPr="007773E6">
        <w:rPr>
          <w:rFonts w:ascii="宋体" w:eastAsia="宋体" w:hAnsi="宋体" w:cs="Times New Roman" w:hint="eastAsia"/>
          <w:kern w:val="2"/>
          <w:sz w:val="24"/>
          <w:szCs w:val="24"/>
        </w:rPr>
        <w:t>哲学基本问题及历史发展形态</w:t>
      </w:r>
    </w:p>
    <w:p w14:paraId="6EAB0CED" w14:textId="7E362052" w:rsidR="007773E6" w:rsidRPr="007773E6" w:rsidRDefault="00761E80"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C、</w:t>
      </w:r>
      <w:r w:rsidR="007773E6" w:rsidRPr="007773E6">
        <w:rPr>
          <w:rFonts w:ascii="宋体" w:eastAsia="宋体" w:hAnsi="宋体" w:cs="Times New Roman" w:hint="eastAsia"/>
          <w:kern w:val="2"/>
          <w:sz w:val="24"/>
          <w:szCs w:val="24"/>
        </w:rPr>
        <w:t>历史发展的规律和动力</w:t>
      </w:r>
    </w:p>
    <w:p w14:paraId="331BE193" w14:textId="22B93D2B" w:rsidR="007773E6" w:rsidRPr="007773E6" w:rsidRDefault="00761E80" w:rsidP="00DE7B1E">
      <w:pPr>
        <w:widowControl w:val="0"/>
        <w:spacing w:after="0" w:line="360" w:lineRule="auto"/>
        <w:ind w:firstLineChars="200"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D、</w:t>
      </w:r>
      <w:r w:rsidR="007773E6" w:rsidRPr="007773E6">
        <w:rPr>
          <w:rFonts w:ascii="宋体" w:eastAsia="宋体" w:hAnsi="宋体" w:cs="Times New Roman" w:hint="eastAsia"/>
          <w:kern w:val="2"/>
          <w:sz w:val="24"/>
          <w:szCs w:val="24"/>
        </w:rPr>
        <w:t>晚年通信所阐述的“合力论”以及社会意识相对独性的思想</w:t>
      </w:r>
    </w:p>
    <w:p w14:paraId="2598A6C2" w14:textId="51E9FF89" w:rsidR="007773E6" w:rsidRPr="007773E6" w:rsidRDefault="00761E80" w:rsidP="00DE7B1E">
      <w:pPr>
        <w:rPr>
          <w:b/>
          <w:bCs/>
          <w:sz w:val="24"/>
          <w:szCs w:val="24"/>
        </w:rPr>
      </w:pPr>
      <w:r>
        <w:rPr>
          <w:rFonts w:hint="eastAsia"/>
          <w:b/>
          <w:bCs/>
          <w:sz w:val="24"/>
          <w:szCs w:val="24"/>
        </w:rPr>
        <w:lastRenderedPageBreak/>
        <w:t>（五）</w:t>
      </w:r>
      <w:r w:rsidR="007773E6" w:rsidRPr="007773E6">
        <w:rPr>
          <w:rFonts w:hint="eastAsia"/>
          <w:b/>
          <w:bCs/>
          <w:sz w:val="24"/>
          <w:szCs w:val="24"/>
        </w:rPr>
        <w:t>列宁对马克思主义哲学的新发展</w:t>
      </w:r>
    </w:p>
    <w:p w14:paraId="6C422795" w14:textId="601FF20A" w:rsidR="007773E6" w:rsidRPr="007773E6" w:rsidRDefault="00761E80" w:rsidP="00DE7B1E">
      <w:pPr>
        <w:widowControl w:val="0"/>
        <w:spacing w:after="0" w:line="360" w:lineRule="auto"/>
        <w:ind w:firstLine="480"/>
        <w:jc w:val="both"/>
        <w:rPr>
          <w:rFonts w:ascii="宋体" w:eastAsia="宋体" w:hAnsi="宋体" w:cs="Times New Roman"/>
          <w:b/>
          <w:bCs/>
          <w:kern w:val="2"/>
          <w:sz w:val="24"/>
          <w:szCs w:val="24"/>
        </w:rPr>
      </w:pPr>
      <w:r w:rsidRPr="00761E80">
        <w:rPr>
          <w:rFonts w:ascii="宋体" w:eastAsia="宋体" w:hAnsi="宋体" w:cs="Times New Roman" w:hint="eastAsia"/>
          <w:b/>
          <w:bCs/>
          <w:kern w:val="2"/>
          <w:sz w:val="24"/>
          <w:szCs w:val="24"/>
        </w:rPr>
        <w:t>1、</w:t>
      </w:r>
      <w:r w:rsidR="007773E6" w:rsidRPr="007773E6">
        <w:rPr>
          <w:rFonts w:ascii="宋体" w:eastAsia="宋体" w:hAnsi="宋体" w:cs="Times New Roman" w:hint="eastAsia"/>
          <w:b/>
          <w:bCs/>
          <w:kern w:val="2"/>
          <w:sz w:val="24"/>
          <w:szCs w:val="24"/>
        </w:rPr>
        <w:t>在批判各种错误思潮中捍卫和阐述马克思主义哲学</w:t>
      </w:r>
    </w:p>
    <w:p w14:paraId="40F5676E" w14:textId="660A3434" w:rsidR="007773E6" w:rsidRPr="007773E6" w:rsidRDefault="00761E80" w:rsidP="00DE7B1E">
      <w:pPr>
        <w:widowControl w:val="0"/>
        <w:spacing w:after="0" w:line="360" w:lineRule="auto"/>
        <w:ind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A、</w:t>
      </w:r>
      <w:r w:rsidR="007773E6" w:rsidRPr="007773E6">
        <w:rPr>
          <w:rFonts w:ascii="宋体" w:eastAsia="宋体" w:hAnsi="宋体" w:cs="Times New Roman" w:hint="eastAsia"/>
          <w:kern w:val="2"/>
          <w:sz w:val="24"/>
          <w:szCs w:val="24"/>
        </w:rPr>
        <w:t>“两个归结”的思想与历史发展的客观规律</w:t>
      </w:r>
    </w:p>
    <w:p w14:paraId="218DBACF" w14:textId="5C803B3B" w:rsidR="007773E6" w:rsidRPr="007773E6" w:rsidRDefault="00761E80" w:rsidP="00DE7B1E">
      <w:pPr>
        <w:widowControl w:val="0"/>
        <w:spacing w:after="0" w:line="360" w:lineRule="auto"/>
        <w:ind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B、</w:t>
      </w:r>
      <w:r w:rsidR="007773E6" w:rsidRPr="007773E6">
        <w:rPr>
          <w:rFonts w:ascii="宋体" w:eastAsia="宋体" w:hAnsi="宋体" w:cs="Times New Roman" w:hint="eastAsia"/>
          <w:kern w:val="2"/>
          <w:sz w:val="24"/>
          <w:szCs w:val="24"/>
        </w:rPr>
        <w:t>历史的必然性与个人能动作用的关系以及人民群众是历史的创造者</w:t>
      </w:r>
    </w:p>
    <w:p w14:paraId="5544547D" w14:textId="77AD7F27" w:rsidR="007773E6" w:rsidRPr="007773E6" w:rsidRDefault="00761E80" w:rsidP="00DE7B1E">
      <w:pPr>
        <w:widowControl w:val="0"/>
        <w:spacing w:after="0" w:line="360" w:lineRule="auto"/>
        <w:ind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C、</w:t>
      </w:r>
      <w:r w:rsidR="007773E6" w:rsidRPr="007773E6">
        <w:rPr>
          <w:rFonts w:ascii="宋体" w:eastAsia="宋体" w:hAnsi="宋体" w:cs="Times New Roman" w:hint="eastAsia"/>
          <w:kern w:val="2"/>
          <w:sz w:val="24"/>
          <w:szCs w:val="24"/>
        </w:rPr>
        <w:t>批判经济派的自发论，阐明上层建筑的能动作用</w:t>
      </w:r>
    </w:p>
    <w:p w14:paraId="396A2F94" w14:textId="716B4CBD" w:rsidR="007773E6" w:rsidRPr="007773E6" w:rsidRDefault="00761E80" w:rsidP="00DE7B1E">
      <w:pPr>
        <w:widowControl w:val="0"/>
        <w:spacing w:after="0" w:line="360" w:lineRule="auto"/>
        <w:ind w:firstLine="480"/>
        <w:jc w:val="both"/>
        <w:rPr>
          <w:rFonts w:ascii="宋体" w:eastAsia="宋体" w:hAnsi="宋体" w:cs="Times New Roman"/>
          <w:b/>
          <w:bCs/>
          <w:kern w:val="2"/>
          <w:sz w:val="24"/>
          <w:szCs w:val="24"/>
        </w:rPr>
      </w:pPr>
      <w:r w:rsidRPr="00761E80">
        <w:rPr>
          <w:rFonts w:ascii="宋体" w:eastAsia="宋体" w:hAnsi="宋体" w:cs="Times New Roman" w:hint="eastAsia"/>
          <w:b/>
          <w:bCs/>
          <w:kern w:val="2"/>
          <w:sz w:val="24"/>
          <w:szCs w:val="24"/>
        </w:rPr>
        <w:t>2、</w:t>
      </w:r>
      <w:r w:rsidR="007773E6" w:rsidRPr="007773E6">
        <w:rPr>
          <w:rFonts w:ascii="宋体" w:eastAsia="宋体" w:hAnsi="宋体" w:cs="Times New Roman" w:hint="eastAsia"/>
          <w:b/>
          <w:bCs/>
          <w:kern w:val="2"/>
          <w:sz w:val="24"/>
          <w:szCs w:val="24"/>
        </w:rPr>
        <w:t>《唯物主义和经验批判主义》对辩证唯物主义认识论的发展</w:t>
      </w:r>
    </w:p>
    <w:p w14:paraId="39B01762" w14:textId="7DD22143" w:rsidR="007773E6" w:rsidRPr="007773E6" w:rsidRDefault="00761E80" w:rsidP="00DE7B1E">
      <w:pPr>
        <w:widowControl w:val="0"/>
        <w:spacing w:after="0" w:line="360" w:lineRule="auto"/>
        <w:ind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A、</w:t>
      </w:r>
      <w:r w:rsidR="007773E6" w:rsidRPr="007773E6">
        <w:rPr>
          <w:rFonts w:ascii="宋体" w:eastAsia="宋体" w:hAnsi="宋体" w:cs="Times New Roman" w:hint="eastAsia"/>
          <w:kern w:val="2"/>
          <w:sz w:val="24"/>
          <w:szCs w:val="24"/>
        </w:rPr>
        <w:t>认识论中两条对立路线和哲学党性原则</w:t>
      </w:r>
    </w:p>
    <w:p w14:paraId="337DE38B" w14:textId="55E8611A" w:rsidR="007773E6" w:rsidRPr="007773E6" w:rsidRDefault="00761E80" w:rsidP="00DE7B1E">
      <w:pPr>
        <w:widowControl w:val="0"/>
        <w:spacing w:after="0" w:line="360" w:lineRule="auto"/>
        <w:ind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B、</w:t>
      </w:r>
      <w:r w:rsidR="007773E6" w:rsidRPr="007773E6">
        <w:rPr>
          <w:rFonts w:ascii="宋体" w:eastAsia="宋体" w:hAnsi="宋体" w:cs="Times New Roman" w:hint="eastAsia"/>
          <w:kern w:val="2"/>
          <w:sz w:val="24"/>
          <w:szCs w:val="24"/>
        </w:rPr>
        <w:t>认识论的三个重要结论及其意义</w:t>
      </w:r>
    </w:p>
    <w:p w14:paraId="7F8F1645" w14:textId="4EE1F7B7" w:rsidR="007773E6" w:rsidRPr="007773E6" w:rsidRDefault="00761E80" w:rsidP="00DE7B1E">
      <w:pPr>
        <w:widowControl w:val="0"/>
        <w:spacing w:after="0" w:line="360" w:lineRule="auto"/>
        <w:ind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C、</w:t>
      </w:r>
      <w:r w:rsidR="007773E6" w:rsidRPr="007773E6">
        <w:rPr>
          <w:rFonts w:ascii="宋体" w:eastAsia="宋体" w:hAnsi="宋体" w:cs="Times New Roman" w:hint="eastAsia"/>
          <w:kern w:val="2"/>
          <w:sz w:val="24"/>
          <w:szCs w:val="24"/>
        </w:rPr>
        <w:t>辨证唯物主义的真理观</w:t>
      </w:r>
    </w:p>
    <w:p w14:paraId="2F565FE9" w14:textId="00AC14A9" w:rsidR="007773E6" w:rsidRPr="007773E6" w:rsidRDefault="00761E80" w:rsidP="00DE7B1E">
      <w:pPr>
        <w:widowControl w:val="0"/>
        <w:spacing w:after="0" w:line="360" w:lineRule="auto"/>
        <w:ind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D、</w:t>
      </w:r>
      <w:r w:rsidR="007773E6" w:rsidRPr="007773E6">
        <w:rPr>
          <w:rFonts w:ascii="宋体" w:eastAsia="宋体" w:hAnsi="宋体" w:cs="Times New Roman" w:hint="eastAsia"/>
          <w:kern w:val="2"/>
          <w:sz w:val="24"/>
          <w:szCs w:val="24"/>
        </w:rPr>
        <w:t>辩证唯物主义的实践观</w:t>
      </w:r>
    </w:p>
    <w:p w14:paraId="1FAA3774" w14:textId="5521A74E" w:rsidR="007773E6" w:rsidRPr="007773E6" w:rsidRDefault="00761E80" w:rsidP="00DE7B1E">
      <w:pPr>
        <w:widowControl w:val="0"/>
        <w:spacing w:after="0" w:line="360" w:lineRule="auto"/>
        <w:ind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E、</w:t>
      </w:r>
      <w:r w:rsidR="007773E6" w:rsidRPr="007773E6">
        <w:rPr>
          <w:rFonts w:ascii="宋体" w:eastAsia="宋体" w:hAnsi="宋体" w:cs="Times New Roman" w:hint="eastAsia"/>
          <w:kern w:val="2"/>
          <w:sz w:val="24"/>
          <w:szCs w:val="24"/>
        </w:rPr>
        <w:t>物理学新发现的哲学总结</w:t>
      </w:r>
    </w:p>
    <w:p w14:paraId="601E0D65" w14:textId="64C75540" w:rsidR="007773E6" w:rsidRPr="007773E6" w:rsidRDefault="00761E80" w:rsidP="00DE7B1E">
      <w:pPr>
        <w:widowControl w:val="0"/>
        <w:spacing w:after="0" w:line="360" w:lineRule="auto"/>
        <w:ind w:firstLine="480"/>
        <w:jc w:val="both"/>
        <w:rPr>
          <w:rFonts w:ascii="宋体" w:eastAsia="宋体" w:hAnsi="宋体" w:cs="Times New Roman"/>
          <w:b/>
          <w:bCs/>
          <w:kern w:val="2"/>
          <w:sz w:val="24"/>
          <w:szCs w:val="24"/>
        </w:rPr>
      </w:pPr>
      <w:r w:rsidRPr="00761E80">
        <w:rPr>
          <w:rFonts w:ascii="宋体" w:eastAsia="宋体" w:hAnsi="宋体" w:cs="Times New Roman" w:hint="eastAsia"/>
          <w:b/>
          <w:bCs/>
          <w:kern w:val="2"/>
          <w:sz w:val="24"/>
          <w:szCs w:val="24"/>
        </w:rPr>
        <w:t>3、</w:t>
      </w:r>
      <w:r w:rsidR="007773E6" w:rsidRPr="007773E6">
        <w:rPr>
          <w:rFonts w:ascii="宋体" w:eastAsia="宋体" w:hAnsi="宋体" w:cs="Times New Roman" w:hint="eastAsia"/>
          <w:b/>
          <w:bCs/>
          <w:kern w:val="2"/>
          <w:sz w:val="24"/>
          <w:szCs w:val="24"/>
        </w:rPr>
        <w:t>《哲学笔记》对唯物辩证法的发展</w:t>
      </w:r>
    </w:p>
    <w:p w14:paraId="7BF4B4A1" w14:textId="5220920A" w:rsidR="007773E6" w:rsidRPr="007773E6" w:rsidRDefault="00761E80" w:rsidP="00DE7B1E">
      <w:pPr>
        <w:widowControl w:val="0"/>
        <w:spacing w:after="0" w:line="360" w:lineRule="auto"/>
        <w:ind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A、</w:t>
      </w:r>
      <w:r w:rsidR="007773E6" w:rsidRPr="007773E6">
        <w:rPr>
          <w:rFonts w:ascii="宋体" w:eastAsia="宋体" w:hAnsi="宋体" w:cs="Times New Roman" w:hint="eastAsia"/>
          <w:kern w:val="2"/>
          <w:sz w:val="24"/>
          <w:szCs w:val="24"/>
        </w:rPr>
        <w:t>对立统一规律是唯物辩证法的实质与核心</w:t>
      </w:r>
    </w:p>
    <w:p w14:paraId="75C275A1" w14:textId="4DF29564" w:rsidR="007773E6" w:rsidRPr="007773E6" w:rsidRDefault="00761E80" w:rsidP="00DE7B1E">
      <w:pPr>
        <w:widowControl w:val="0"/>
        <w:spacing w:after="0" w:line="360" w:lineRule="auto"/>
        <w:ind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B、</w:t>
      </w:r>
      <w:r w:rsidR="007773E6" w:rsidRPr="007773E6">
        <w:rPr>
          <w:rFonts w:ascii="宋体" w:eastAsia="宋体" w:hAnsi="宋体" w:cs="Times New Roman" w:hint="eastAsia"/>
          <w:kern w:val="2"/>
          <w:sz w:val="24"/>
          <w:szCs w:val="24"/>
        </w:rPr>
        <w:t>辩证法、认识论和逻辑学的三者统一</w:t>
      </w:r>
    </w:p>
    <w:p w14:paraId="4027861E" w14:textId="5F01E72A" w:rsidR="007773E6" w:rsidRPr="007773E6" w:rsidRDefault="00761E80" w:rsidP="00DE7B1E">
      <w:pPr>
        <w:widowControl w:val="0"/>
        <w:spacing w:after="0" w:line="360" w:lineRule="auto"/>
        <w:ind w:firstLine="480"/>
        <w:jc w:val="both"/>
        <w:rPr>
          <w:rFonts w:ascii="宋体" w:eastAsia="宋体" w:hAnsi="宋体" w:cs="Times New Roman"/>
          <w:kern w:val="2"/>
          <w:sz w:val="24"/>
          <w:szCs w:val="24"/>
        </w:rPr>
      </w:pPr>
      <w:r>
        <w:rPr>
          <w:rFonts w:ascii="宋体" w:eastAsia="宋体" w:hAnsi="宋体" w:cs="Times New Roman" w:hint="eastAsia"/>
          <w:kern w:val="2"/>
          <w:sz w:val="24"/>
          <w:szCs w:val="24"/>
        </w:rPr>
        <w:t>C、</w:t>
      </w:r>
      <w:r w:rsidR="007773E6" w:rsidRPr="007773E6">
        <w:rPr>
          <w:rFonts w:ascii="宋体" w:eastAsia="宋体" w:hAnsi="宋体" w:cs="Times New Roman" w:hint="eastAsia"/>
          <w:kern w:val="2"/>
          <w:sz w:val="24"/>
          <w:szCs w:val="24"/>
        </w:rPr>
        <w:t>唯物辩证法体系的构想</w:t>
      </w:r>
    </w:p>
    <w:p w14:paraId="475104A4" w14:textId="77777777" w:rsidR="007773E6" w:rsidRPr="007773E6" w:rsidRDefault="007773E6" w:rsidP="007773E6">
      <w:pPr>
        <w:widowControl w:val="0"/>
        <w:adjustRightInd/>
        <w:snapToGrid/>
        <w:spacing w:after="0"/>
        <w:ind w:left="560"/>
        <w:jc w:val="both"/>
        <w:rPr>
          <w:rFonts w:ascii="Calibri" w:eastAsia="宋体" w:hAnsi="Calibri" w:cs="Times New Roman"/>
          <w:kern w:val="2"/>
          <w:sz w:val="28"/>
          <w:szCs w:val="28"/>
        </w:rPr>
      </w:pPr>
    </w:p>
    <w:p w14:paraId="7490EB00" w14:textId="77777777" w:rsidR="007773E6" w:rsidRPr="007773E6" w:rsidRDefault="007773E6" w:rsidP="007773E6">
      <w:pPr>
        <w:widowControl w:val="0"/>
        <w:spacing w:after="0" w:line="360" w:lineRule="auto"/>
        <w:jc w:val="both"/>
        <w:rPr>
          <w:rFonts w:ascii="方正书宋简体" w:eastAsia="方正书宋简体" w:hAnsi="Times New Roman" w:cs="Times New Roman"/>
          <w:b/>
          <w:kern w:val="2"/>
          <w:sz w:val="24"/>
          <w:szCs w:val="24"/>
        </w:rPr>
      </w:pPr>
      <w:r w:rsidRPr="007773E6">
        <w:rPr>
          <w:rFonts w:ascii="方正书宋简体" w:eastAsia="方正书宋简体" w:hAnsi="Times New Roman" w:cs="Times New Roman" w:hint="eastAsia"/>
          <w:b/>
          <w:kern w:val="2"/>
          <w:sz w:val="24"/>
          <w:szCs w:val="24"/>
        </w:rPr>
        <w:t>三、试卷结构</w:t>
      </w:r>
    </w:p>
    <w:p w14:paraId="76945310" w14:textId="77777777" w:rsidR="007773E6" w:rsidRPr="007773E6" w:rsidRDefault="007773E6" w:rsidP="007773E6">
      <w:pPr>
        <w:widowControl w:val="0"/>
        <w:spacing w:after="0" w:line="360" w:lineRule="auto"/>
        <w:ind w:firstLine="480"/>
        <w:jc w:val="both"/>
        <w:rPr>
          <w:rFonts w:ascii="宋体" w:eastAsia="宋体" w:hAnsi="宋体" w:cs="Times New Roman"/>
          <w:kern w:val="2"/>
          <w:sz w:val="24"/>
          <w:szCs w:val="24"/>
        </w:rPr>
      </w:pPr>
      <w:r w:rsidRPr="007773E6">
        <w:rPr>
          <w:rFonts w:ascii="宋体" w:eastAsia="宋体" w:hAnsi="宋体" w:cs="Times New Roman" w:hint="eastAsia"/>
          <w:kern w:val="2"/>
          <w:sz w:val="24"/>
          <w:szCs w:val="24"/>
        </w:rPr>
        <w:t>1．考试时间：180分钟</w:t>
      </w:r>
    </w:p>
    <w:p w14:paraId="33437497" w14:textId="77777777" w:rsidR="007773E6" w:rsidRPr="007773E6" w:rsidRDefault="007773E6" w:rsidP="007773E6">
      <w:pPr>
        <w:widowControl w:val="0"/>
        <w:spacing w:after="0" w:line="360" w:lineRule="auto"/>
        <w:ind w:firstLine="480"/>
        <w:jc w:val="both"/>
        <w:rPr>
          <w:rFonts w:ascii="宋体" w:eastAsia="宋体" w:hAnsi="宋体" w:cs="Times New Roman"/>
          <w:kern w:val="2"/>
          <w:sz w:val="24"/>
          <w:szCs w:val="24"/>
        </w:rPr>
      </w:pPr>
      <w:r w:rsidRPr="007773E6">
        <w:rPr>
          <w:rFonts w:ascii="宋体" w:eastAsia="宋体" w:hAnsi="宋体" w:cs="Times New Roman" w:hint="eastAsia"/>
          <w:kern w:val="2"/>
          <w:sz w:val="24"/>
          <w:szCs w:val="24"/>
        </w:rPr>
        <w:t>2．试卷分值：150分</w:t>
      </w:r>
    </w:p>
    <w:p w14:paraId="3DDC8E5C" w14:textId="77777777" w:rsidR="007773E6" w:rsidRPr="007773E6" w:rsidRDefault="007773E6" w:rsidP="007773E6">
      <w:pPr>
        <w:widowControl w:val="0"/>
        <w:spacing w:after="0" w:line="360" w:lineRule="auto"/>
        <w:ind w:firstLine="480"/>
        <w:jc w:val="both"/>
        <w:rPr>
          <w:rFonts w:ascii="宋体" w:eastAsia="宋体" w:hAnsi="宋体" w:cs="Times New Roman"/>
          <w:kern w:val="2"/>
          <w:sz w:val="24"/>
          <w:szCs w:val="24"/>
        </w:rPr>
      </w:pPr>
      <w:r w:rsidRPr="007773E6">
        <w:rPr>
          <w:rFonts w:ascii="宋体" w:eastAsia="宋体" w:hAnsi="宋体" w:cs="Times New Roman" w:hint="eastAsia"/>
          <w:kern w:val="2"/>
          <w:sz w:val="24"/>
          <w:szCs w:val="24"/>
        </w:rPr>
        <w:t>3．题型结构：（1）名词解释（本题共5小题，每题8分，共计40分）</w:t>
      </w:r>
    </w:p>
    <w:p w14:paraId="514E4087" w14:textId="77777777" w:rsidR="007773E6" w:rsidRPr="007773E6" w:rsidRDefault="007773E6" w:rsidP="007773E6">
      <w:pPr>
        <w:widowControl w:val="0"/>
        <w:spacing w:after="0" w:line="360" w:lineRule="auto"/>
        <w:ind w:firstLine="480"/>
        <w:jc w:val="both"/>
        <w:rPr>
          <w:rFonts w:ascii="宋体" w:eastAsia="宋体" w:hAnsi="宋体" w:cs="Times New Roman"/>
          <w:kern w:val="2"/>
          <w:sz w:val="24"/>
          <w:szCs w:val="24"/>
        </w:rPr>
      </w:pPr>
      <w:r w:rsidRPr="007773E6">
        <w:rPr>
          <w:rFonts w:ascii="宋体" w:eastAsia="宋体" w:hAnsi="宋体" w:cs="Times New Roman" w:hint="eastAsia"/>
          <w:kern w:val="2"/>
          <w:sz w:val="24"/>
          <w:szCs w:val="24"/>
        </w:rPr>
        <w:t xml:space="preserve">            （2）简答题（本题共4小题，每题15分，共计60分）</w:t>
      </w:r>
    </w:p>
    <w:p w14:paraId="420E6478" w14:textId="77777777" w:rsidR="007773E6" w:rsidRPr="007773E6" w:rsidRDefault="007773E6" w:rsidP="007773E6">
      <w:pPr>
        <w:widowControl w:val="0"/>
        <w:spacing w:after="0" w:line="360" w:lineRule="auto"/>
        <w:ind w:firstLine="480"/>
        <w:jc w:val="both"/>
        <w:rPr>
          <w:rFonts w:ascii="宋体" w:eastAsia="宋体" w:hAnsi="宋体" w:cs="Times New Roman"/>
          <w:kern w:val="2"/>
          <w:sz w:val="24"/>
          <w:szCs w:val="24"/>
        </w:rPr>
      </w:pPr>
      <w:r w:rsidRPr="007773E6">
        <w:rPr>
          <w:rFonts w:ascii="宋体" w:eastAsia="宋体" w:hAnsi="宋体" w:cs="Times New Roman" w:hint="eastAsia"/>
          <w:kern w:val="2"/>
          <w:sz w:val="24"/>
          <w:szCs w:val="24"/>
        </w:rPr>
        <w:t xml:space="preserve">            （3）论述题（本题共2小题，每题25分，共计50分）</w:t>
      </w:r>
    </w:p>
    <w:p w14:paraId="3D3118E0" w14:textId="77777777" w:rsidR="007773E6" w:rsidRPr="007773E6" w:rsidRDefault="007773E6" w:rsidP="007773E6">
      <w:pPr>
        <w:widowControl w:val="0"/>
        <w:spacing w:after="0" w:line="360" w:lineRule="auto"/>
        <w:jc w:val="both"/>
        <w:rPr>
          <w:rFonts w:ascii="方正书宋简体" w:eastAsia="方正书宋简体" w:hAnsi="Times New Roman" w:cs="Times New Roman"/>
          <w:b/>
          <w:kern w:val="2"/>
          <w:sz w:val="24"/>
          <w:szCs w:val="24"/>
        </w:rPr>
      </w:pPr>
      <w:r w:rsidRPr="007773E6">
        <w:rPr>
          <w:rFonts w:ascii="方正书宋简体" w:eastAsia="方正书宋简体" w:hAnsi="Times New Roman" w:cs="Times New Roman" w:hint="eastAsia"/>
          <w:b/>
          <w:kern w:val="2"/>
          <w:sz w:val="24"/>
          <w:szCs w:val="24"/>
        </w:rPr>
        <w:t>四、参考书目</w:t>
      </w:r>
    </w:p>
    <w:p w14:paraId="1F941594" w14:textId="77777777" w:rsidR="007773E6" w:rsidRPr="007773E6" w:rsidRDefault="007773E6" w:rsidP="007773E6">
      <w:pPr>
        <w:widowControl w:val="0"/>
        <w:spacing w:after="0" w:line="360" w:lineRule="auto"/>
        <w:ind w:firstLine="480"/>
        <w:jc w:val="both"/>
        <w:rPr>
          <w:rFonts w:ascii="宋体" w:eastAsia="宋体" w:hAnsi="宋体" w:cs="Times New Roman"/>
          <w:kern w:val="2"/>
          <w:sz w:val="24"/>
          <w:szCs w:val="24"/>
        </w:rPr>
      </w:pPr>
      <w:r w:rsidRPr="007773E6">
        <w:rPr>
          <w:rFonts w:ascii="宋体" w:eastAsia="宋体" w:hAnsi="宋体" w:cs="Times New Roman" w:hint="eastAsia"/>
          <w:snapToGrid w:val="0"/>
          <w:sz w:val="24"/>
          <w:szCs w:val="24"/>
        </w:rPr>
        <w:t>1.《马克思主义哲学史》(第二版),马克思主义哲学史编写组编，高等教育出版社，2020.12  马克思主义理论研究和建设工程重点教材</w:t>
      </w:r>
    </w:p>
    <w:p w14:paraId="0F0C9E31" w14:textId="77777777" w:rsidR="007773E6" w:rsidRPr="007773E6" w:rsidRDefault="007773E6" w:rsidP="007773E6">
      <w:pPr>
        <w:rPr>
          <w:rStyle w:val="10"/>
          <w:rFonts w:asciiTheme="minorEastAsia" w:eastAsiaTheme="minorEastAsia" w:hAnsiTheme="minorEastAsia"/>
          <w:sz w:val="28"/>
        </w:rPr>
      </w:pPr>
    </w:p>
    <w:p w14:paraId="6FA0A13B" w14:textId="77777777" w:rsidR="005B6DA0" w:rsidRPr="007773E6" w:rsidRDefault="005B6DA0"/>
    <w:sectPr w:rsidR="005B6DA0" w:rsidRPr="007773E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7337" w14:textId="77777777" w:rsidR="00963305" w:rsidRDefault="00963305" w:rsidP="00D23EA7">
      <w:pPr>
        <w:spacing w:after="0"/>
      </w:pPr>
      <w:r>
        <w:separator/>
      </w:r>
    </w:p>
  </w:endnote>
  <w:endnote w:type="continuationSeparator" w:id="0">
    <w:p w14:paraId="730A8C86" w14:textId="77777777" w:rsidR="00963305" w:rsidRDefault="00963305" w:rsidP="00D23E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altName w:val="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charset w:val="86"/>
    <w:family w:val="modern"/>
    <w:pitch w:val="default"/>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D706" w14:textId="77777777" w:rsidR="00963305" w:rsidRDefault="00963305" w:rsidP="00D23EA7">
      <w:pPr>
        <w:spacing w:after="0"/>
      </w:pPr>
      <w:r>
        <w:separator/>
      </w:r>
    </w:p>
  </w:footnote>
  <w:footnote w:type="continuationSeparator" w:id="0">
    <w:p w14:paraId="39F494CC" w14:textId="77777777" w:rsidR="00963305" w:rsidRDefault="00963305" w:rsidP="00D23E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54026A"/>
    <w:multiLevelType w:val="singleLevel"/>
    <w:tmpl w:val="8454026A"/>
    <w:lvl w:ilvl="0">
      <w:start w:val="1"/>
      <w:numFmt w:val="chineseCounting"/>
      <w:suff w:val="nothing"/>
      <w:lvlText w:val="%1、"/>
      <w:lvlJc w:val="left"/>
      <w:pPr>
        <w:ind w:left="560" w:firstLine="0"/>
      </w:pPr>
      <w:rPr>
        <w:rFonts w:hint="eastAsia"/>
      </w:rPr>
    </w:lvl>
  </w:abstractNum>
  <w:abstractNum w:abstractNumId="1" w15:restartNumberingAfterBreak="0">
    <w:nsid w:val="89C7949E"/>
    <w:multiLevelType w:val="singleLevel"/>
    <w:tmpl w:val="89C7949E"/>
    <w:lvl w:ilvl="0">
      <w:start w:val="1"/>
      <w:numFmt w:val="chineseCounting"/>
      <w:suff w:val="nothing"/>
      <w:lvlText w:val="%1、"/>
      <w:lvlJc w:val="left"/>
      <w:pPr>
        <w:ind w:left="560" w:firstLine="0"/>
      </w:pPr>
      <w:rPr>
        <w:rFonts w:hint="eastAsia"/>
      </w:rPr>
    </w:lvl>
  </w:abstractNum>
  <w:abstractNum w:abstractNumId="2" w15:restartNumberingAfterBreak="0">
    <w:nsid w:val="B0D284F8"/>
    <w:multiLevelType w:val="singleLevel"/>
    <w:tmpl w:val="61A69370"/>
    <w:lvl w:ilvl="0">
      <w:start w:val="1"/>
      <w:numFmt w:val="chineseCounting"/>
      <w:suff w:val="nothing"/>
      <w:lvlText w:val="%1、"/>
      <w:lvlJc w:val="left"/>
      <w:pPr>
        <w:ind w:left="961" w:firstLine="0"/>
      </w:pPr>
      <w:rPr>
        <w:rFonts w:hint="eastAsia"/>
        <w:lang w:val="en-US"/>
      </w:rPr>
    </w:lvl>
  </w:abstractNum>
  <w:abstractNum w:abstractNumId="3" w15:restartNumberingAfterBreak="0">
    <w:nsid w:val="B0F6FFBB"/>
    <w:multiLevelType w:val="singleLevel"/>
    <w:tmpl w:val="B0F6FFBB"/>
    <w:lvl w:ilvl="0">
      <w:start w:val="1"/>
      <w:numFmt w:val="chineseCounting"/>
      <w:suff w:val="nothing"/>
      <w:lvlText w:val="%1、"/>
      <w:lvlJc w:val="left"/>
      <w:pPr>
        <w:ind w:left="960" w:firstLine="0"/>
      </w:pPr>
      <w:rPr>
        <w:rFonts w:hint="eastAsia"/>
      </w:rPr>
    </w:lvl>
  </w:abstractNum>
  <w:abstractNum w:abstractNumId="4" w15:restartNumberingAfterBreak="0">
    <w:nsid w:val="B6007BFB"/>
    <w:multiLevelType w:val="singleLevel"/>
    <w:tmpl w:val="B6007BFB"/>
    <w:lvl w:ilvl="0">
      <w:start w:val="1"/>
      <w:numFmt w:val="chineseCounting"/>
      <w:suff w:val="nothing"/>
      <w:lvlText w:val="%1、"/>
      <w:lvlJc w:val="left"/>
      <w:pPr>
        <w:ind w:left="960" w:firstLine="0"/>
      </w:pPr>
      <w:rPr>
        <w:rFonts w:hint="eastAsia"/>
      </w:rPr>
    </w:lvl>
  </w:abstractNum>
  <w:abstractNum w:abstractNumId="5" w15:restartNumberingAfterBreak="0">
    <w:nsid w:val="BC89CEAB"/>
    <w:multiLevelType w:val="singleLevel"/>
    <w:tmpl w:val="BC89CEAB"/>
    <w:lvl w:ilvl="0">
      <w:start w:val="1"/>
      <w:numFmt w:val="chineseCounting"/>
      <w:suff w:val="nothing"/>
      <w:lvlText w:val="%1、"/>
      <w:lvlJc w:val="left"/>
      <w:pPr>
        <w:ind w:left="1440" w:firstLine="0"/>
      </w:pPr>
      <w:rPr>
        <w:rFonts w:hint="eastAsia"/>
      </w:rPr>
    </w:lvl>
  </w:abstractNum>
  <w:abstractNum w:abstractNumId="6" w15:restartNumberingAfterBreak="0">
    <w:nsid w:val="C585FBD9"/>
    <w:multiLevelType w:val="singleLevel"/>
    <w:tmpl w:val="C585FBD9"/>
    <w:lvl w:ilvl="0">
      <w:start w:val="1"/>
      <w:numFmt w:val="chineseCounting"/>
      <w:suff w:val="nothing"/>
      <w:lvlText w:val="%1、"/>
      <w:lvlJc w:val="left"/>
      <w:pPr>
        <w:ind w:left="840" w:firstLine="0"/>
      </w:pPr>
      <w:rPr>
        <w:rFonts w:hint="eastAsia"/>
      </w:rPr>
    </w:lvl>
  </w:abstractNum>
  <w:abstractNum w:abstractNumId="7" w15:restartNumberingAfterBreak="0">
    <w:nsid w:val="E98AAA83"/>
    <w:multiLevelType w:val="singleLevel"/>
    <w:tmpl w:val="E98AAA83"/>
    <w:lvl w:ilvl="0">
      <w:start w:val="1"/>
      <w:numFmt w:val="chineseCounting"/>
      <w:suff w:val="nothing"/>
      <w:lvlText w:val="%1、"/>
      <w:lvlJc w:val="left"/>
      <w:pPr>
        <w:ind w:left="960" w:firstLine="0"/>
      </w:pPr>
      <w:rPr>
        <w:rFonts w:hint="eastAsia"/>
      </w:rPr>
    </w:lvl>
  </w:abstractNum>
  <w:abstractNum w:abstractNumId="8" w15:restartNumberingAfterBreak="0">
    <w:nsid w:val="2892A980"/>
    <w:multiLevelType w:val="singleLevel"/>
    <w:tmpl w:val="2892A980"/>
    <w:lvl w:ilvl="0">
      <w:start w:val="1"/>
      <w:numFmt w:val="chineseCounting"/>
      <w:suff w:val="nothing"/>
      <w:lvlText w:val="%1、"/>
      <w:lvlJc w:val="left"/>
      <w:pPr>
        <w:ind w:left="960" w:firstLine="0"/>
      </w:pPr>
      <w:rPr>
        <w:rFonts w:hint="eastAsia"/>
      </w:rPr>
    </w:lvl>
  </w:abstractNum>
  <w:abstractNum w:abstractNumId="9" w15:restartNumberingAfterBreak="0">
    <w:nsid w:val="2CAD2A3E"/>
    <w:multiLevelType w:val="hybridMultilevel"/>
    <w:tmpl w:val="8438D04C"/>
    <w:lvl w:ilvl="0" w:tplc="3DC4DDF8">
      <w:start w:val="5"/>
      <w:numFmt w:val="upperLetter"/>
      <w:lvlText w:val="%1、"/>
      <w:lvlJc w:val="left"/>
      <w:pPr>
        <w:ind w:left="840" w:hanging="360"/>
      </w:pPr>
      <w:rPr>
        <w:rFonts w:hint="default"/>
      </w:rPr>
    </w:lvl>
    <w:lvl w:ilvl="1" w:tplc="723A8642">
      <w:start w:val="2"/>
      <w:numFmt w:val="decimal"/>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F2F5C13"/>
    <w:multiLevelType w:val="hybridMultilevel"/>
    <w:tmpl w:val="B50038DE"/>
    <w:lvl w:ilvl="0" w:tplc="11820FCC">
      <w:start w:val="2"/>
      <w:numFmt w:val="decimal"/>
      <w:lvlText w:val="%1、"/>
      <w:lvlJc w:val="left"/>
      <w:pPr>
        <w:ind w:left="840" w:hanging="360"/>
      </w:pPr>
      <w:rPr>
        <w:rFonts w:hint="default"/>
      </w:rPr>
    </w:lvl>
    <w:lvl w:ilvl="1" w:tplc="E494B24A">
      <w:start w:val="1"/>
      <w:numFmt w:val="upperLetter"/>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4C3326C8"/>
    <w:multiLevelType w:val="singleLevel"/>
    <w:tmpl w:val="4C3326C8"/>
    <w:lvl w:ilvl="0">
      <w:start w:val="1"/>
      <w:numFmt w:val="chineseCounting"/>
      <w:suff w:val="nothing"/>
      <w:lvlText w:val="%1、"/>
      <w:lvlJc w:val="left"/>
      <w:pPr>
        <w:ind w:left="1440" w:firstLine="0"/>
      </w:pPr>
      <w:rPr>
        <w:rFonts w:hint="eastAsia"/>
      </w:rPr>
    </w:lvl>
  </w:abstractNum>
  <w:abstractNum w:abstractNumId="12" w15:restartNumberingAfterBreak="0">
    <w:nsid w:val="5735E079"/>
    <w:multiLevelType w:val="singleLevel"/>
    <w:tmpl w:val="5735E079"/>
    <w:lvl w:ilvl="0">
      <w:start w:val="1"/>
      <w:numFmt w:val="chineseCounting"/>
      <w:suff w:val="nothing"/>
      <w:lvlText w:val="%1、"/>
      <w:lvlJc w:val="left"/>
      <w:pPr>
        <w:ind w:left="960" w:firstLine="0"/>
      </w:pPr>
      <w:rPr>
        <w:rFonts w:hint="eastAsia"/>
      </w:rPr>
    </w:lvl>
  </w:abstractNum>
  <w:abstractNum w:abstractNumId="13" w15:restartNumberingAfterBreak="0">
    <w:nsid w:val="57CE17E4"/>
    <w:multiLevelType w:val="singleLevel"/>
    <w:tmpl w:val="57CE17E4"/>
    <w:lvl w:ilvl="0">
      <w:start w:val="2"/>
      <w:numFmt w:val="chineseCounting"/>
      <w:suff w:val="nothing"/>
      <w:lvlText w:val="%1、"/>
      <w:lvlJc w:val="left"/>
      <w:rPr>
        <w:rFonts w:hint="eastAsia"/>
      </w:rPr>
    </w:lvl>
  </w:abstractNum>
  <w:abstractNum w:abstractNumId="14" w15:restartNumberingAfterBreak="0">
    <w:nsid w:val="5B46CC96"/>
    <w:multiLevelType w:val="singleLevel"/>
    <w:tmpl w:val="5B46CC96"/>
    <w:lvl w:ilvl="0">
      <w:start w:val="1"/>
      <w:numFmt w:val="chineseCounting"/>
      <w:suff w:val="nothing"/>
      <w:lvlText w:val="%1、"/>
      <w:lvlJc w:val="left"/>
      <w:pPr>
        <w:ind w:left="560" w:firstLine="0"/>
      </w:pPr>
      <w:rPr>
        <w:rFonts w:hint="eastAsia"/>
      </w:rPr>
    </w:lvl>
  </w:abstractNum>
  <w:abstractNum w:abstractNumId="15" w15:restartNumberingAfterBreak="0">
    <w:nsid w:val="605338AE"/>
    <w:multiLevelType w:val="singleLevel"/>
    <w:tmpl w:val="605338AE"/>
    <w:lvl w:ilvl="0">
      <w:start w:val="1"/>
      <w:numFmt w:val="chineseCounting"/>
      <w:suff w:val="nothing"/>
      <w:lvlText w:val="%1、"/>
      <w:lvlJc w:val="left"/>
      <w:pPr>
        <w:ind w:left="960" w:firstLine="0"/>
      </w:pPr>
      <w:rPr>
        <w:rFonts w:hint="eastAsia"/>
      </w:rPr>
    </w:lvl>
  </w:abstractNum>
  <w:abstractNum w:abstractNumId="16" w15:restartNumberingAfterBreak="0">
    <w:nsid w:val="6BC41967"/>
    <w:multiLevelType w:val="hybridMultilevel"/>
    <w:tmpl w:val="6F6E3D5C"/>
    <w:lvl w:ilvl="0" w:tplc="21B68D12">
      <w:start w:val="3"/>
      <w:numFmt w:val="upperLetter"/>
      <w:lvlText w:val="%1、"/>
      <w:lvlJc w:val="left"/>
      <w:pPr>
        <w:ind w:left="1681" w:hanging="720"/>
      </w:pPr>
      <w:rPr>
        <w:rFonts w:hint="default"/>
        <w:b w:val="0"/>
      </w:rPr>
    </w:lvl>
    <w:lvl w:ilvl="1" w:tplc="04090019" w:tentative="1">
      <w:start w:val="1"/>
      <w:numFmt w:val="lowerLetter"/>
      <w:lvlText w:val="%2)"/>
      <w:lvlJc w:val="left"/>
      <w:pPr>
        <w:ind w:left="1801" w:hanging="420"/>
      </w:pPr>
    </w:lvl>
    <w:lvl w:ilvl="2" w:tplc="0409001B" w:tentative="1">
      <w:start w:val="1"/>
      <w:numFmt w:val="lowerRoman"/>
      <w:lvlText w:val="%3."/>
      <w:lvlJc w:val="right"/>
      <w:pPr>
        <w:ind w:left="2221" w:hanging="420"/>
      </w:pPr>
    </w:lvl>
    <w:lvl w:ilvl="3" w:tplc="0409000F" w:tentative="1">
      <w:start w:val="1"/>
      <w:numFmt w:val="decimal"/>
      <w:lvlText w:val="%4."/>
      <w:lvlJc w:val="left"/>
      <w:pPr>
        <w:ind w:left="2641" w:hanging="420"/>
      </w:pPr>
    </w:lvl>
    <w:lvl w:ilvl="4" w:tplc="04090019" w:tentative="1">
      <w:start w:val="1"/>
      <w:numFmt w:val="lowerLetter"/>
      <w:lvlText w:val="%5)"/>
      <w:lvlJc w:val="left"/>
      <w:pPr>
        <w:ind w:left="3061" w:hanging="420"/>
      </w:pPr>
    </w:lvl>
    <w:lvl w:ilvl="5" w:tplc="0409001B" w:tentative="1">
      <w:start w:val="1"/>
      <w:numFmt w:val="lowerRoman"/>
      <w:lvlText w:val="%6."/>
      <w:lvlJc w:val="right"/>
      <w:pPr>
        <w:ind w:left="3481" w:hanging="420"/>
      </w:pPr>
    </w:lvl>
    <w:lvl w:ilvl="6" w:tplc="0409000F" w:tentative="1">
      <w:start w:val="1"/>
      <w:numFmt w:val="decimal"/>
      <w:lvlText w:val="%7."/>
      <w:lvlJc w:val="left"/>
      <w:pPr>
        <w:ind w:left="3901" w:hanging="420"/>
      </w:pPr>
    </w:lvl>
    <w:lvl w:ilvl="7" w:tplc="04090019" w:tentative="1">
      <w:start w:val="1"/>
      <w:numFmt w:val="lowerLetter"/>
      <w:lvlText w:val="%8)"/>
      <w:lvlJc w:val="left"/>
      <w:pPr>
        <w:ind w:left="4321" w:hanging="420"/>
      </w:pPr>
    </w:lvl>
    <w:lvl w:ilvl="8" w:tplc="0409001B" w:tentative="1">
      <w:start w:val="1"/>
      <w:numFmt w:val="lowerRoman"/>
      <w:lvlText w:val="%9."/>
      <w:lvlJc w:val="right"/>
      <w:pPr>
        <w:ind w:left="4741" w:hanging="420"/>
      </w:pPr>
    </w:lvl>
  </w:abstractNum>
  <w:abstractNum w:abstractNumId="17" w15:restartNumberingAfterBreak="0">
    <w:nsid w:val="751870D4"/>
    <w:multiLevelType w:val="hybridMultilevel"/>
    <w:tmpl w:val="8D1CD03C"/>
    <w:lvl w:ilvl="0" w:tplc="45F2CD04">
      <w:start w:val="2"/>
      <w:numFmt w:val="upperLetter"/>
      <w:lvlText w:val="%1、"/>
      <w:lvlJc w:val="left"/>
      <w:pPr>
        <w:ind w:left="1681" w:hanging="720"/>
      </w:pPr>
      <w:rPr>
        <w:rFonts w:hint="default"/>
        <w:b w:val="0"/>
      </w:rPr>
    </w:lvl>
    <w:lvl w:ilvl="1" w:tplc="04090019" w:tentative="1">
      <w:start w:val="1"/>
      <w:numFmt w:val="lowerLetter"/>
      <w:lvlText w:val="%2)"/>
      <w:lvlJc w:val="left"/>
      <w:pPr>
        <w:ind w:left="1801" w:hanging="420"/>
      </w:pPr>
    </w:lvl>
    <w:lvl w:ilvl="2" w:tplc="0409001B" w:tentative="1">
      <w:start w:val="1"/>
      <w:numFmt w:val="lowerRoman"/>
      <w:lvlText w:val="%3."/>
      <w:lvlJc w:val="right"/>
      <w:pPr>
        <w:ind w:left="2221" w:hanging="420"/>
      </w:pPr>
    </w:lvl>
    <w:lvl w:ilvl="3" w:tplc="0409000F" w:tentative="1">
      <w:start w:val="1"/>
      <w:numFmt w:val="decimal"/>
      <w:lvlText w:val="%4."/>
      <w:lvlJc w:val="left"/>
      <w:pPr>
        <w:ind w:left="2641" w:hanging="420"/>
      </w:pPr>
    </w:lvl>
    <w:lvl w:ilvl="4" w:tplc="04090019" w:tentative="1">
      <w:start w:val="1"/>
      <w:numFmt w:val="lowerLetter"/>
      <w:lvlText w:val="%5)"/>
      <w:lvlJc w:val="left"/>
      <w:pPr>
        <w:ind w:left="3061" w:hanging="420"/>
      </w:pPr>
    </w:lvl>
    <w:lvl w:ilvl="5" w:tplc="0409001B" w:tentative="1">
      <w:start w:val="1"/>
      <w:numFmt w:val="lowerRoman"/>
      <w:lvlText w:val="%6."/>
      <w:lvlJc w:val="right"/>
      <w:pPr>
        <w:ind w:left="3481" w:hanging="420"/>
      </w:pPr>
    </w:lvl>
    <w:lvl w:ilvl="6" w:tplc="0409000F" w:tentative="1">
      <w:start w:val="1"/>
      <w:numFmt w:val="decimal"/>
      <w:lvlText w:val="%7."/>
      <w:lvlJc w:val="left"/>
      <w:pPr>
        <w:ind w:left="3901" w:hanging="420"/>
      </w:pPr>
    </w:lvl>
    <w:lvl w:ilvl="7" w:tplc="04090019" w:tentative="1">
      <w:start w:val="1"/>
      <w:numFmt w:val="lowerLetter"/>
      <w:lvlText w:val="%8)"/>
      <w:lvlJc w:val="left"/>
      <w:pPr>
        <w:ind w:left="4321" w:hanging="420"/>
      </w:pPr>
    </w:lvl>
    <w:lvl w:ilvl="8" w:tplc="0409001B" w:tentative="1">
      <w:start w:val="1"/>
      <w:numFmt w:val="lowerRoman"/>
      <w:lvlText w:val="%9."/>
      <w:lvlJc w:val="right"/>
      <w:pPr>
        <w:ind w:left="4741" w:hanging="420"/>
      </w:pPr>
    </w:lvl>
  </w:abstractNum>
  <w:num w:numId="1">
    <w:abstractNumId w:val="5"/>
  </w:num>
  <w:num w:numId="2">
    <w:abstractNumId w:val="11"/>
  </w:num>
  <w:num w:numId="3">
    <w:abstractNumId w:val="6"/>
  </w:num>
  <w:num w:numId="4">
    <w:abstractNumId w:val="7"/>
  </w:num>
  <w:num w:numId="5">
    <w:abstractNumId w:val="12"/>
  </w:num>
  <w:num w:numId="6">
    <w:abstractNumId w:val="1"/>
  </w:num>
  <w:num w:numId="7">
    <w:abstractNumId w:val="14"/>
  </w:num>
  <w:num w:numId="8">
    <w:abstractNumId w:val="0"/>
  </w:num>
  <w:num w:numId="9">
    <w:abstractNumId w:val="13"/>
  </w:num>
  <w:num w:numId="10">
    <w:abstractNumId w:val="2"/>
  </w:num>
  <w:num w:numId="11">
    <w:abstractNumId w:val="8"/>
  </w:num>
  <w:num w:numId="12">
    <w:abstractNumId w:val="15"/>
  </w:num>
  <w:num w:numId="13">
    <w:abstractNumId w:val="3"/>
  </w:num>
  <w:num w:numId="14">
    <w:abstractNumId w:val="4"/>
  </w:num>
  <w:num w:numId="15">
    <w:abstractNumId w:val="16"/>
  </w:num>
  <w:num w:numId="16">
    <w:abstractNumId w:val="1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E6"/>
    <w:rsid w:val="005B6DA0"/>
    <w:rsid w:val="00761E80"/>
    <w:rsid w:val="007773E6"/>
    <w:rsid w:val="00963305"/>
    <w:rsid w:val="0099296A"/>
    <w:rsid w:val="00A556BC"/>
    <w:rsid w:val="00C538EE"/>
    <w:rsid w:val="00D23EA7"/>
    <w:rsid w:val="00D45A85"/>
    <w:rsid w:val="00DE7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B2DA0"/>
  <w15:chartTrackingRefBased/>
  <w15:docId w15:val="{54ECFB74-D574-4A44-B0A2-0FA3500B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3E6"/>
    <w:pPr>
      <w:adjustRightInd w:val="0"/>
      <w:snapToGrid w:val="0"/>
      <w:spacing w:after="200"/>
    </w:pPr>
    <w:rPr>
      <w:rFonts w:ascii="Tahoma" w:eastAsia="微软雅黑" w:hAnsi="Tahoma"/>
      <w:kern w:val="0"/>
      <w:sz w:val="22"/>
    </w:rPr>
  </w:style>
  <w:style w:type="paragraph" w:styleId="1">
    <w:name w:val="heading 1"/>
    <w:basedOn w:val="a"/>
    <w:next w:val="a"/>
    <w:link w:val="10"/>
    <w:uiPriority w:val="9"/>
    <w:qFormat/>
    <w:rsid w:val="007773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773E6"/>
    <w:rPr>
      <w:rFonts w:ascii="Tahoma" w:eastAsia="微软雅黑" w:hAnsi="Tahoma"/>
      <w:b/>
      <w:bCs/>
      <w:kern w:val="44"/>
      <w:sz w:val="44"/>
      <w:szCs w:val="44"/>
    </w:rPr>
  </w:style>
  <w:style w:type="paragraph" w:styleId="a3">
    <w:name w:val="List Paragraph"/>
    <w:basedOn w:val="a"/>
    <w:uiPriority w:val="34"/>
    <w:qFormat/>
    <w:rsid w:val="00DE7B1E"/>
    <w:pPr>
      <w:ind w:firstLineChars="200" w:firstLine="420"/>
    </w:pPr>
  </w:style>
  <w:style w:type="paragraph" w:styleId="a4">
    <w:name w:val="header"/>
    <w:basedOn w:val="a"/>
    <w:link w:val="a5"/>
    <w:uiPriority w:val="99"/>
    <w:unhideWhenUsed/>
    <w:rsid w:val="00D23EA7"/>
    <w:pPr>
      <w:pBdr>
        <w:bottom w:val="single" w:sz="6" w:space="1" w:color="auto"/>
      </w:pBdr>
      <w:tabs>
        <w:tab w:val="center" w:pos="4153"/>
        <w:tab w:val="right" w:pos="8306"/>
      </w:tabs>
      <w:jc w:val="center"/>
    </w:pPr>
    <w:rPr>
      <w:sz w:val="18"/>
      <w:szCs w:val="18"/>
    </w:rPr>
  </w:style>
  <w:style w:type="character" w:customStyle="1" w:styleId="a5">
    <w:name w:val="页眉 字符"/>
    <w:basedOn w:val="a0"/>
    <w:link w:val="a4"/>
    <w:uiPriority w:val="99"/>
    <w:rsid w:val="00D23EA7"/>
    <w:rPr>
      <w:rFonts w:ascii="Tahoma" w:eastAsia="微软雅黑" w:hAnsi="Tahoma"/>
      <w:kern w:val="0"/>
      <w:sz w:val="18"/>
      <w:szCs w:val="18"/>
    </w:rPr>
  </w:style>
  <w:style w:type="paragraph" w:styleId="a6">
    <w:name w:val="footer"/>
    <w:basedOn w:val="a"/>
    <w:link w:val="a7"/>
    <w:uiPriority w:val="99"/>
    <w:unhideWhenUsed/>
    <w:rsid w:val="00D23EA7"/>
    <w:pPr>
      <w:tabs>
        <w:tab w:val="center" w:pos="4153"/>
        <w:tab w:val="right" w:pos="8306"/>
      </w:tabs>
    </w:pPr>
    <w:rPr>
      <w:sz w:val="18"/>
      <w:szCs w:val="18"/>
    </w:rPr>
  </w:style>
  <w:style w:type="character" w:customStyle="1" w:styleId="a7">
    <w:name w:val="页脚 字符"/>
    <w:basedOn w:val="a0"/>
    <w:link w:val="a6"/>
    <w:uiPriority w:val="99"/>
    <w:rsid w:val="00D23EA7"/>
    <w:rPr>
      <w:rFonts w:ascii="Tahoma" w:eastAsia="微软雅黑" w:hAnsi="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829</Words>
  <Characters>855</Characters>
  <Application>Microsoft Office Word</Application>
  <DocSecurity>0</DocSecurity>
  <Lines>27</Lines>
  <Paragraphs>11</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hongfei</dc:creator>
  <cp:keywords/>
  <dc:description/>
  <cp:lastModifiedBy>juan hongfei</cp:lastModifiedBy>
  <cp:revision>5</cp:revision>
  <dcterms:created xsi:type="dcterms:W3CDTF">2021-07-09T02:46:00Z</dcterms:created>
  <dcterms:modified xsi:type="dcterms:W3CDTF">2021-08-27T03:06:00Z</dcterms:modified>
</cp:coreProperties>
</file>