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年硕士研究生入学考试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《工程热力学》考试大纲</w:t>
      </w:r>
    </w:p>
    <w:p>
      <w:pPr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本考试大纲适用于武汉工程大学</w:t>
      </w:r>
      <w:r>
        <w:rPr>
          <w:rFonts w:hint="eastAsia" w:ascii="宋体" w:hAnsi="宋体"/>
          <w:szCs w:val="21"/>
          <w:lang w:val="en-US" w:eastAsia="zh-CN"/>
        </w:rPr>
        <w:t>制冷及低温工程和</w:t>
      </w:r>
      <w:r>
        <w:rPr>
          <w:rFonts w:hint="eastAsia" w:ascii="宋体" w:hAnsi="宋体"/>
          <w:szCs w:val="21"/>
        </w:rPr>
        <w:t>工程热物理</w:t>
      </w:r>
      <w:r>
        <w:rPr>
          <w:rFonts w:hint="eastAsia" w:ascii="宋体" w:hAnsi="宋体"/>
          <w:szCs w:val="21"/>
          <w:lang w:val="en-US" w:eastAsia="zh-CN"/>
        </w:rPr>
        <w:t>专业</w:t>
      </w:r>
      <w:r>
        <w:rPr>
          <w:rFonts w:hint="eastAsia" w:ascii="宋体" w:hAnsi="宋体"/>
          <w:szCs w:val="21"/>
        </w:rPr>
        <w:t>硕士研究生入学考试。工程热力学是动力工程类各专业的一门十分重要的技术基础课，本科目的考试内容包括工程热力学的基本概念、热力学第一定律和第二定律、熵、各种热力循环等重要内容。要求考生能熟练掌握热力学第一定律、第二定律等基本理论，并运用这些理论和热力学的基本方法来具体分析一些热工问题。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一、考试用教材</w:t>
      </w:r>
    </w:p>
    <w:p>
      <w:pPr>
        <w:ind w:firstLine="420" w:firstLineChars="200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color w:val="000000"/>
          <w:szCs w:val="21"/>
        </w:rPr>
        <w:t>沈维道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 xml:space="preserve"> 工程热力学（第三版）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 xml:space="preserve"> 高等教育出版社，2001</w:t>
      </w:r>
    </w:p>
    <w:p>
      <w:pPr>
        <w:ind w:firstLine="420" w:firstLineChars="200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（备注：也可用第四版）</w:t>
      </w:r>
    </w:p>
    <w:p>
      <w:pPr>
        <w:jc w:val="left"/>
        <w:rPr>
          <w:rFonts w:hint="eastAsia" w:ascii="宋体" w:hAnsi="宋体"/>
          <w:bCs/>
          <w:szCs w:val="21"/>
        </w:rPr>
      </w:pP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二、考试方法、考试时间</w:t>
      </w:r>
    </w:p>
    <w:p>
      <w:pPr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闭卷考试，卷面满分为150分，考试时间为180分钟。</w:t>
      </w:r>
    </w:p>
    <w:p>
      <w:pPr>
        <w:jc w:val="left"/>
        <w:rPr>
          <w:rFonts w:hint="eastAsia" w:ascii="宋体" w:hAnsi="宋体"/>
          <w:b/>
          <w:bCs/>
          <w:szCs w:val="21"/>
        </w:rPr>
      </w:pP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三、试题形式</w:t>
      </w:r>
    </w:p>
    <w:p>
      <w:pPr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填空题、简答题、作图题、判断题、选择题、计算题等。</w:t>
      </w:r>
    </w:p>
    <w:p>
      <w:pPr>
        <w:jc w:val="left"/>
        <w:rPr>
          <w:rFonts w:hint="eastAsia" w:ascii="宋体" w:hAnsi="宋体"/>
          <w:b/>
          <w:bCs/>
          <w:szCs w:val="21"/>
        </w:rPr>
      </w:pPr>
    </w:p>
    <w:p>
      <w:pPr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四、考试内容及要求：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以下所列章节，均见上述教材第三版，考生也可用第四版。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第1章  基本概念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熟练掌握如下概念：热力系，平衡过程，准平衡过程，可逆过程，不可逆过程。</w:t>
      </w:r>
    </w:p>
    <w:p/>
    <w:p>
      <w:pPr>
        <w:rPr>
          <w:rFonts w:hint="eastAsia"/>
        </w:rPr>
      </w:pPr>
      <w:r>
        <w:rPr>
          <w:rFonts w:hint="eastAsia"/>
        </w:rPr>
        <w:t>第2章  热力学第一定律</w:t>
      </w:r>
    </w:p>
    <w:p>
      <w:pPr>
        <w:ind w:firstLine="435"/>
        <w:rPr>
          <w:rFonts w:hint="eastAsia"/>
        </w:rPr>
      </w:pPr>
      <w:r>
        <w:rPr>
          <w:rFonts w:hint="eastAsia"/>
        </w:rPr>
        <w:t>熟练掌握热力学第一定律的实质，熟知热力学能、各种功量；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非常熟练地掌握热力学第一定律的三种基本表达式：闭口系、稳定流动开口系、一般表达式；熟知技术功，及其与</w:t>
      </w:r>
      <w:r>
        <w:rPr>
          <w:rFonts w:hint="eastAsia"/>
          <w:i/>
          <w:iCs/>
        </w:rPr>
        <w:t>w</w:t>
      </w:r>
      <w:r>
        <w:rPr>
          <w:rFonts w:hint="eastAsia"/>
        </w:rPr>
        <w:t>，</w:t>
      </w:r>
      <w:r>
        <w:rPr>
          <w:rFonts w:hint="eastAsia"/>
          <w:i/>
          <w:iCs/>
        </w:rPr>
        <w:t>w</w:t>
      </w:r>
      <w:r>
        <w:rPr>
          <w:rFonts w:hint="eastAsia"/>
          <w:i/>
          <w:iCs/>
          <w:vertAlign w:val="subscript"/>
        </w:rPr>
        <w:t>s</w:t>
      </w:r>
      <w:r>
        <w:rPr>
          <w:rFonts w:hint="eastAsia"/>
        </w:rPr>
        <w:t>的关系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掌握充放气问题的分析方法。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第3章  理想气体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熟知理想气体模型、状态方程，通用气体常数，比热容、热力学能、焓、熵变的计算；</w:t>
      </w:r>
    </w:p>
    <w:p>
      <w:pPr>
        <w:ind w:firstLine="420" w:firstLineChars="200"/>
        <w:jc w:val="left"/>
      </w:pPr>
      <w:r>
        <w:rPr>
          <w:rFonts w:hint="eastAsia"/>
        </w:rPr>
        <w:t>熟练掌握理想气体混合物的分压力定律、分容积定律、成分表示法、平均分子量及平均气体常数的计算，比热、内能、焓、熵的计算。</w:t>
      </w:r>
    </w:p>
    <w:p>
      <w:pPr>
        <w:ind w:left="2220" w:leftChars="257" w:hanging="1680" w:hangingChars="800"/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第4章  理想气体的热力过程</w:t>
      </w:r>
    </w:p>
    <w:p>
      <w:pPr>
        <w:ind w:firstLine="540"/>
        <w:jc w:val="left"/>
      </w:pPr>
      <w:r>
        <w:rPr>
          <w:rFonts w:hint="eastAsia"/>
        </w:rPr>
        <w:t>熟练掌握四个基本过程及其多变过程的</w:t>
      </w:r>
      <w:r>
        <w:rPr>
          <w:rFonts w:hint="eastAsia"/>
          <w:i/>
          <w:iCs/>
        </w:rPr>
        <w:t>q</w:t>
      </w:r>
      <w:r>
        <w:rPr>
          <w:rFonts w:hint="eastAsia"/>
        </w:rPr>
        <w:t>、</w:t>
      </w:r>
      <w:r>
        <w:rPr>
          <w:rFonts w:hint="eastAsia"/>
          <w:i/>
          <w:iCs/>
        </w:rPr>
        <w:t>w</w:t>
      </w:r>
      <w:r>
        <w:rPr>
          <w:rFonts w:hint="eastAsia"/>
        </w:rPr>
        <w:t>、</w:t>
      </w:r>
      <w:r>
        <w:rPr>
          <w:rFonts w:hint="eastAsia"/>
          <w:i/>
          <w:iCs/>
        </w:rPr>
        <w:t>w</w:t>
      </w:r>
      <w:r>
        <w:rPr>
          <w:rFonts w:hint="eastAsia"/>
          <w:i/>
          <w:iCs/>
          <w:vertAlign w:val="subscript"/>
        </w:rPr>
        <w:t>t</w:t>
      </w:r>
      <w:r>
        <w:rPr>
          <w:rFonts w:hint="eastAsia"/>
        </w:rPr>
        <w:t>、</w:t>
      </w:r>
      <w:r>
        <w:rPr/>
        <w:sym w:font="Symbol" w:char="F044"/>
      </w:r>
      <w:r>
        <w:rPr>
          <w:rFonts w:hint="eastAsia"/>
          <w:i/>
          <w:iCs/>
        </w:rPr>
        <w:t>u</w:t>
      </w:r>
      <w:r>
        <w:rPr>
          <w:rFonts w:hint="eastAsia"/>
        </w:rPr>
        <w:t>、</w:t>
      </w:r>
      <w:r>
        <w:rPr/>
        <w:sym w:font="Symbol" w:char="F044"/>
      </w:r>
      <w:r>
        <w:rPr>
          <w:rFonts w:hint="eastAsia"/>
          <w:i/>
          <w:iCs/>
        </w:rPr>
        <w:t>h</w:t>
      </w:r>
      <w:r>
        <w:rPr>
          <w:rFonts w:hint="eastAsia"/>
        </w:rPr>
        <w:t>、</w:t>
      </w:r>
      <w:r>
        <w:rPr/>
        <w:sym w:font="Symbol" w:char="F044"/>
      </w:r>
      <w:r>
        <w:rPr>
          <w:rFonts w:hint="eastAsia"/>
          <w:i/>
          <w:iCs/>
        </w:rPr>
        <w:t>s</w:t>
      </w:r>
      <w:r>
        <w:rPr>
          <w:rFonts w:hint="eastAsia"/>
        </w:rPr>
        <w:t>的计算，过程方程式，以及他们之间的相互比较，在</w:t>
      </w:r>
      <w:r>
        <w:rPr>
          <w:rFonts w:hint="eastAsia"/>
          <w:i/>
        </w:rPr>
        <w:t>p</w:t>
      </w:r>
      <w:r>
        <w:rPr>
          <w:rFonts w:hint="eastAsia"/>
          <w:i/>
        </w:rPr>
        <w:sym w:font="Symbol" w:char="F02D"/>
      </w:r>
      <w:r>
        <w:rPr>
          <w:rFonts w:hint="eastAsia"/>
          <w:i/>
        </w:rPr>
        <w:sym w:font="Symbol" w:char="F075"/>
      </w:r>
      <w:r>
        <w:rPr>
          <w:rFonts w:hint="eastAsia"/>
          <w:i/>
        </w:rPr>
        <w:t xml:space="preserve"> </w:t>
      </w:r>
      <w:r>
        <w:rPr>
          <w:rFonts w:hint="eastAsia"/>
        </w:rPr>
        <w:t>图、</w:t>
      </w:r>
      <w:r>
        <w:rPr>
          <w:rFonts w:hint="eastAsia"/>
          <w:i/>
        </w:rPr>
        <w:t>T</w:t>
      </w:r>
      <w:r>
        <w:rPr>
          <w:rFonts w:hint="eastAsia"/>
          <w:i/>
        </w:rPr>
        <w:sym w:font="Symbol" w:char="F02D"/>
      </w:r>
      <w:r>
        <w:rPr>
          <w:rFonts w:hint="eastAsia"/>
          <w:i/>
        </w:rPr>
        <w:t xml:space="preserve"> s</w:t>
      </w:r>
      <w:r>
        <w:rPr>
          <w:rFonts w:hint="eastAsia"/>
        </w:rPr>
        <w:t>图上的表示。</w:t>
      </w:r>
    </w:p>
    <w:p>
      <w:pPr>
        <w:ind w:firstLine="540"/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第5章  热力学第二定律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熟练掌握热力学第二定律的两种表述及其等价性，卡诺循环（包括概括性卡诺循环），卡诺定理一和定理二，极限回热循环，多热源的循环，熵；</w:t>
      </w:r>
    </w:p>
    <w:p>
      <w:pPr>
        <w:ind w:left="840" w:leftChars="200" w:hanging="420" w:hangingChars="200"/>
        <w:jc w:val="left"/>
        <w:rPr>
          <w:rFonts w:hint="eastAsia"/>
        </w:rPr>
      </w:pPr>
      <w:r>
        <w:rPr>
          <w:rFonts w:hint="eastAsia"/>
        </w:rPr>
        <w:t>了解熵产、熵流、熵方程；</w:t>
      </w:r>
    </w:p>
    <w:p>
      <w:pPr>
        <w:ind w:left="840" w:leftChars="200" w:hanging="420" w:hangingChars="200"/>
        <w:jc w:val="left"/>
        <w:rPr>
          <w:rFonts w:hint="eastAsia"/>
        </w:rPr>
      </w:pPr>
      <w:r>
        <w:rPr>
          <w:rFonts w:hint="eastAsia"/>
        </w:rPr>
        <w:t>熟练掌握熵增原理、过程的方向性、做功能力损失的计算；</w:t>
      </w:r>
    </w:p>
    <w:p>
      <w:pPr>
        <w:ind w:left="840" w:leftChars="200" w:hanging="420" w:hangingChars="200"/>
        <w:jc w:val="left"/>
        <w:rPr>
          <w:rFonts w:hint="eastAsia"/>
        </w:rPr>
      </w:pPr>
      <w:r>
        <w:rPr>
          <w:rFonts w:hint="eastAsia"/>
        </w:rPr>
        <w:t>熟知热力学第二定律的几种数学表达式；</w:t>
      </w:r>
    </w:p>
    <w:p>
      <w:pPr>
        <w:ind w:left="840" w:leftChars="200" w:hanging="420" w:hangingChars="200"/>
        <w:jc w:val="left"/>
      </w:pPr>
      <w:r>
        <w:rPr>
          <w:rFonts w:hint="eastAsia"/>
        </w:rPr>
        <w:t>掌握四种</w:t>
      </w:r>
      <w:r>
        <w:rPr>
          <w:rFonts w:hint="eastAsia" w:eastAsia="方正姚体"/>
          <w:spacing w:val="-50"/>
          <w:sz w:val="18"/>
        </w:rPr>
        <w:t>火</w:t>
      </w:r>
      <w:r>
        <w:rPr>
          <w:rFonts w:hint="eastAsia" w:eastAsia="方正姚体"/>
          <w:spacing w:val="-50"/>
        </w:rPr>
        <w:t>用</w:t>
      </w:r>
      <w:r>
        <w:rPr>
          <w:rFonts w:hint="eastAsia"/>
        </w:rPr>
        <w:t xml:space="preserve"> 的概念。</w:t>
      </w:r>
    </w:p>
    <w:p>
      <w:pPr>
        <w:ind w:left="840" w:hanging="840" w:hangingChars="400"/>
        <w:jc w:val="left"/>
        <w:rPr>
          <w:rFonts w:hint="eastAsia"/>
        </w:rPr>
      </w:pPr>
    </w:p>
    <w:p>
      <w:pPr>
        <w:ind w:left="840" w:hanging="840" w:hangingChars="400"/>
        <w:jc w:val="left"/>
        <w:rPr>
          <w:rFonts w:hint="eastAsia"/>
        </w:rPr>
      </w:pPr>
      <w:r>
        <w:rPr>
          <w:rFonts w:hint="eastAsia"/>
        </w:rPr>
        <w:t>第6章  实际气体的性质</w:t>
      </w:r>
    </w:p>
    <w:p>
      <w:pPr>
        <w:ind w:left="840" w:leftChars="200" w:hanging="420" w:hangingChars="200"/>
        <w:jc w:val="left"/>
        <w:rPr>
          <w:rFonts w:hint="eastAsia"/>
        </w:rPr>
      </w:pPr>
      <w:r>
        <w:rPr>
          <w:rFonts w:hint="eastAsia"/>
        </w:rPr>
        <w:t>熟知实际气体与理想气体的比较，了解压缩因子；</w:t>
      </w:r>
    </w:p>
    <w:p>
      <w:pPr>
        <w:ind w:left="840" w:leftChars="200" w:hanging="420" w:hangingChars="200"/>
        <w:jc w:val="left"/>
        <w:rPr>
          <w:rFonts w:hint="eastAsia"/>
        </w:rPr>
      </w:pPr>
      <w:r>
        <w:rPr>
          <w:rFonts w:hint="eastAsia"/>
        </w:rPr>
        <w:t>熟练掌握范氏方程；</w:t>
      </w:r>
    </w:p>
    <w:p>
      <w:pPr>
        <w:ind w:left="840" w:leftChars="200" w:hanging="420" w:hangingChars="200"/>
        <w:jc w:val="left"/>
        <w:rPr>
          <w:rFonts w:hint="eastAsia"/>
        </w:rPr>
      </w:pPr>
      <w:r>
        <w:rPr>
          <w:rFonts w:hint="eastAsia"/>
        </w:rPr>
        <w:t>了解对比态原理，对比态方程，通用压缩因子图及其应用。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第7章  水蒸气</w:t>
      </w:r>
    </w:p>
    <w:p>
      <w:pPr>
        <w:ind w:firstLine="435"/>
        <w:jc w:val="left"/>
        <w:rPr>
          <w:rFonts w:hint="eastAsia"/>
        </w:rPr>
      </w:pPr>
      <w:r>
        <w:rPr>
          <w:rFonts w:hint="eastAsia"/>
        </w:rPr>
        <w:t>了解水的</w:t>
      </w:r>
      <w:r>
        <w:rPr>
          <w:rFonts w:hint="eastAsia"/>
          <w:i/>
        </w:rPr>
        <w:t>p</w:t>
      </w:r>
      <w:r>
        <w:rPr>
          <w:rFonts w:hint="eastAsia"/>
          <w:i/>
        </w:rPr>
        <w:sym w:font="Symbol" w:char="F02D"/>
      </w:r>
      <w:r>
        <w:rPr>
          <w:rFonts w:hint="eastAsia"/>
          <w:i/>
        </w:rPr>
        <w:sym w:font="Symbol" w:char="F075"/>
      </w:r>
      <w:r>
        <w:rPr>
          <w:rFonts w:hint="eastAsia"/>
          <w:i/>
        </w:rPr>
        <w:sym w:font="Symbol" w:char="F02D"/>
      </w:r>
      <w:r>
        <w:rPr>
          <w:rFonts w:hint="eastAsia"/>
          <w:i/>
        </w:rPr>
        <w:t xml:space="preserve"> </w:t>
      </w:r>
      <w:r>
        <w:rPr>
          <w:rFonts w:hint="eastAsia"/>
        </w:rPr>
        <w:t>T图，</w:t>
      </w:r>
      <w:r>
        <w:rPr>
          <w:rFonts w:hint="eastAsia"/>
          <w:i/>
        </w:rPr>
        <w:t>p</w:t>
      </w:r>
      <w:r>
        <w:rPr>
          <w:rFonts w:hint="eastAsia"/>
          <w:i/>
        </w:rPr>
        <w:sym w:font="Symbol" w:char="F02D"/>
      </w:r>
      <w:r>
        <w:rPr>
          <w:rFonts w:hint="eastAsia"/>
        </w:rPr>
        <w:t>T图，三相点；</w:t>
      </w:r>
    </w:p>
    <w:p>
      <w:pPr>
        <w:ind w:firstLine="435"/>
        <w:jc w:val="left"/>
        <w:rPr>
          <w:rFonts w:hint="eastAsia"/>
        </w:rPr>
      </w:pPr>
      <w:r>
        <w:rPr>
          <w:rFonts w:hint="eastAsia"/>
        </w:rPr>
        <w:t>熟练掌握饱和温度、饱和压力等概念、定压汽化过程；</w:t>
      </w:r>
    </w:p>
    <w:p>
      <w:pPr>
        <w:ind w:firstLine="435"/>
        <w:jc w:val="left"/>
        <w:rPr>
          <w:rFonts w:hint="eastAsia"/>
        </w:rPr>
      </w:pPr>
      <w:r>
        <w:rPr>
          <w:rFonts w:hint="eastAsia"/>
        </w:rPr>
        <w:t>熟知水蒸气的状态参数、水蒸气图表的查阅方法；</w:t>
      </w:r>
    </w:p>
    <w:p>
      <w:pPr>
        <w:ind w:firstLine="435"/>
        <w:jc w:val="left"/>
        <w:rPr>
          <w:rFonts w:hint="eastAsia"/>
        </w:rPr>
      </w:pPr>
      <w:r>
        <w:rPr>
          <w:rFonts w:hint="eastAsia"/>
        </w:rPr>
        <w:t>熟知水蒸气基本热力过程中</w:t>
      </w:r>
      <w:r>
        <w:rPr>
          <w:rFonts w:hint="eastAsia"/>
          <w:i/>
        </w:rPr>
        <w:t>q</w:t>
      </w:r>
      <w:r>
        <w:rPr>
          <w:rFonts w:hint="eastAsia"/>
        </w:rPr>
        <w:t>、</w:t>
      </w:r>
      <w:r>
        <w:rPr>
          <w:position w:val="-6"/>
        </w:rPr>
        <w:object>
          <v:shape id="_x0000_i1025" o:spt="75" type="#_x0000_t75" style="height:11pt;width:12pt;" o:ole="t" filled="f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/>
        </w:rPr>
        <w:t>、</w:t>
      </w:r>
      <w:r>
        <w:rPr>
          <w:rFonts w:hint="eastAsia"/>
          <w:i/>
          <w:iCs/>
        </w:rPr>
        <w:t>w</w:t>
      </w:r>
      <w:r>
        <w:rPr>
          <w:rFonts w:hint="eastAsia"/>
          <w:i/>
          <w:iCs/>
          <w:vertAlign w:val="subscript"/>
        </w:rPr>
        <w:t>t</w:t>
      </w:r>
      <w:r>
        <w:rPr>
          <w:rFonts w:hint="eastAsia"/>
        </w:rPr>
        <w:t>、</w:t>
      </w:r>
      <w:r>
        <w:rPr>
          <w:position w:val="-6"/>
        </w:rPr>
        <w:object>
          <v:shape id="_x0000_i1026" o:spt="75" type="#_x0000_t75" style="height:13.95pt;width:18pt;" o:ole="t" filled="f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027" o:spt="75" type="#_x0000_t75" style="height:13.95pt;width:17pt;" o:ole="t" filled="f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028" o:spt="75" type="#_x0000_t75" style="height:13.95pt;width:16pt;" o:ole="t" filled="f" stroked="f" coordsize="21600,21600">
            <v:path/>
            <v:fill on="f" alignshape="1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hint="eastAsia"/>
        </w:rPr>
        <w:t>的计算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第8章  气体和蒸汽的流动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熟知气体工质节流前后的参数定性关系。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第9章  压气机的热力过程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熟知活塞式压气机的工作原理，以及三种压缩过程耗功的计算及其在</w:t>
      </w:r>
      <w:r>
        <w:rPr>
          <w:rFonts w:hint="eastAsia"/>
          <w:i/>
        </w:rPr>
        <w:t>T</w:t>
      </w:r>
      <w:r>
        <w:rPr>
          <w:rFonts w:hint="eastAsia"/>
        </w:rPr>
        <w:t>－</w:t>
      </w:r>
      <w:r>
        <w:rPr>
          <w:rFonts w:hint="eastAsia"/>
          <w:i/>
        </w:rPr>
        <w:t>s</w:t>
      </w:r>
      <w:r>
        <w:rPr>
          <w:rFonts w:hint="eastAsia"/>
        </w:rPr>
        <w:t>图（</w:t>
      </w:r>
      <w:r>
        <w:rPr>
          <w:rFonts w:hint="eastAsia"/>
          <w:i/>
        </w:rPr>
        <w:t>p</w:t>
      </w:r>
      <w:r>
        <w:rPr>
          <w:rFonts w:hint="eastAsia"/>
          <w:i/>
        </w:rPr>
        <w:sym w:font="Symbol" w:char="F02D"/>
      </w:r>
      <w:r>
        <w:rPr>
          <w:rFonts w:hint="eastAsia"/>
          <w:i/>
        </w:rPr>
        <w:sym w:font="Symbol" w:char="F075"/>
      </w:r>
      <w:r>
        <w:rPr>
          <w:rFonts w:hint="eastAsia"/>
          <w:i/>
        </w:rPr>
        <w:t xml:space="preserve"> </w:t>
      </w:r>
      <w:r>
        <w:rPr>
          <w:rFonts w:hint="eastAsia"/>
        </w:rPr>
        <w:t>图）上的表示，效率；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熟知叶轮式压气机的工作原理，效率。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第10章  活塞式内燃机循环</w:t>
      </w:r>
    </w:p>
    <w:p>
      <w:pPr>
        <w:ind w:firstLine="435"/>
        <w:jc w:val="left"/>
        <w:rPr>
          <w:rFonts w:hint="eastAsia"/>
        </w:rPr>
      </w:pPr>
      <w:r>
        <w:rPr>
          <w:rFonts w:hint="eastAsia"/>
        </w:rPr>
        <w:t>（不作考试内容）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第11章  燃气轮机循环</w:t>
      </w:r>
    </w:p>
    <w:p>
      <w:pPr>
        <w:ind w:firstLine="435"/>
        <w:jc w:val="left"/>
        <w:rPr>
          <w:rFonts w:hint="eastAsia"/>
        </w:rPr>
      </w:pPr>
      <w:r>
        <w:rPr>
          <w:rFonts w:hint="eastAsia"/>
        </w:rPr>
        <w:t>（不作考试内容）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第12章  蒸汽动力循环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熟练掌握朗肯循环、再热循环的</w:t>
      </w:r>
      <w:r>
        <w:rPr>
          <w:i/>
          <w:iCs/>
        </w:rPr>
        <w:t>T</w:t>
      </w:r>
      <w:r>
        <w:rPr>
          <w:rFonts w:hint="eastAsia"/>
          <w:i/>
          <w:iCs/>
        </w:rPr>
        <w:t>－</w:t>
      </w:r>
      <w:r>
        <w:rPr>
          <w:i/>
          <w:iCs/>
        </w:rPr>
        <w:t>s</w:t>
      </w:r>
      <w:r>
        <w:rPr>
          <w:rFonts w:hint="eastAsia"/>
        </w:rPr>
        <w:t>图及其热效率、耗汽率等的计算式。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第13章  制冷循环</w:t>
      </w:r>
    </w:p>
    <w:p>
      <w:pPr>
        <w:ind w:firstLine="435"/>
        <w:jc w:val="left"/>
        <w:rPr>
          <w:rFonts w:hint="eastAsia"/>
        </w:rPr>
      </w:pPr>
      <w:r>
        <w:rPr>
          <w:rFonts w:hint="eastAsia"/>
        </w:rPr>
        <w:t>熟知逆向卡诺循环，掌握制冷系数的定义；</w:t>
      </w:r>
    </w:p>
    <w:p>
      <w:pPr>
        <w:ind w:firstLine="435"/>
        <w:jc w:val="left"/>
        <w:rPr>
          <w:rFonts w:hint="eastAsia"/>
        </w:rPr>
      </w:pPr>
      <w:r>
        <w:rPr>
          <w:rFonts w:hint="eastAsia"/>
        </w:rPr>
        <w:t>非常熟练地掌握压缩空气制冷循环、压缩蒸汽制冷循环及其</w:t>
      </w:r>
      <w:r>
        <w:rPr>
          <w:rFonts w:hint="eastAsia"/>
          <w:i/>
          <w:iCs/>
        </w:rPr>
        <w:t>T</w:t>
      </w:r>
      <w:r>
        <w:rPr>
          <w:rFonts w:hint="eastAsia"/>
        </w:rPr>
        <w:sym w:font="Symbol" w:char="F02D"/>
      </w:r>
      <w:r>
        <w:rPr>
          <w:rFonts w:hint="eastAsia"/>
          <w:i/>
          <w:iCs/>
        </w:rPr>
        <w:t>s</w:t>
      </w:r>
      <w:r>
        <w:rPr>
          <w:rFonts w:hint="eastAsia"/>
        </w:rPr>
        <w:t>图以及COP的计算；</w:t>
      </w:r>
    </w:p>
    <w:p>
      <w:pPr>
        <w:ind w:firstLine="435"/>
        <w:jc w:val="left"/>
        <w:rPr>
          <w:rFonts w:hint="eastAsia"/>
        </w:rPr>
      </w:pPr>
      <w:r>
        <w:rPr>
          <w:rFonts w:hint="eastAsia"/>
        </w:rPr>
        <w:t>熟知热泵循环，供热系数。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第14章  湿空气</w:t>
      </w:r>
    </w:p>
    <w:p>
      <w:pPr>
        <w:ind w:firstLine="435"/>
        <w:jc w:val="left"/>
        <w:rPr>
          <w:rFonts w:hint="eastAsia"/>
        </w:rPr>
      </w:pPr>
      <w:r>
        <w:rPr>
          <w:rFonts w:hint="eastAsia"/>
        </w:rPr>
        <w:t>熟知绝对湿度</w:t>
      </w:r>
      <w:r>
        <w:rPr>
          <w:rFonts w:hint="eastAsia"/>
          <w:i/>
          <w:iCs/>
        </w:rPr>
        <w:sym w:font="Symbol" w:char="F072"/>
      </w:r>
      <w:r>
        <w:rPr>
          <w:i/>
          <w:iCs/>
          <w:vertAlign w:val="subscript"/>
        </w:rPr>
        <w:t>v</w:t>
      </w:r>
      <w:r>
        <w:rPr>
          <w:rFonts w:hint="eastAsia"/>
        </w:rPr>
        <w:t>，相对湿度</w:t>
      </w:r>
      <w:r>
        <w:rPr>
          <w:rFonts w:hint="eastAsia"/>
          <w:i/>
          <w:iCs/>
        </w:rPr>
        <w:sym w:font="Symbol" w:char="F06A"/>
      </w:r>
      <w:r>
        <w:rPr>
          <w:rFonts w:hint="eastAsia"/>
          <w:i/>
          <w:iCs/>
        </w:rPr>
        <w:t xml:space="preserve"> </w:t>
      </w:r>
      <w:r>
        <w:rPr>
          <w:rFonts w:hint="eastAsia"/>
          <w:iCs/>
        </w:rPr>
        <w:t>等概念；</w:t>
      </w:r>
    </w:p>
    <w:p>
      <w:pPr>
        <w:ind w:firstLine="435"/>
        <w:jc w:val="left"/>
        <w:rPr>
          <w:rFonts w:hint="eastAsia"/>
        </w:rPr>
      </w:pPr>
      <w:r>
        <w:rPr>
          <w:rFonts w:hint="eastAsia"/>
        </w:rPr>
        <w:t>熟练掌握</w:t>
      </w:r>
      <w:r>
        <w:rPr>
          <w:i/>
          <w:iCs/>
        </w:rPr>
        <w:t>t</w:t>
      </w:r>
      <w:r>
        <w:rPr>
          <w:i/>
          <w:iCs/>
          <w:vertAlign w:val="subscript"/>
        </w:rPr>
        <w:t>DP</w:t>
      </w:r>
      <w:r>
        <w:rPr>
          <w:rFonts w:hint="eastAsia"/>
        </w:rPr>
        <w:t>、</w:t>
      </w:r>
      <w:r>
        <w:rPr>
          <w:i/>
          <w:iCs/>
        </w:rPr>
        <w:t>t</w:t>
      </w:r>
      <w:r>
        <w:rPr>
          <w:i/>
          <w:iCs/>
          <w:vertAlign w:val="subscript"/>
        </w:rPr>
        <w:t>w</w:t>
      </w:r>
      <w:r>
        <w:rPr>
          <w:rFonts w:hint="eastAsia"/>
        </w:rPr>
        <w:t>、</w:t>
      </w:r>
      <w:r>
        <w:rPr>
          <w:rFonts w:hint="eastAsia"/>
          <w:i/>
          <w:iCs/>
        </w:rPr>
        <w:t>d</w:t>
      </w:r>
      <w:r>
        <w:rPr>
          <w:rFonts w:hint="eastAsia"/>
        </w:rPr>
        <w:t>、</w:t>
      </w:r>
      <w:r>
        <w:rPr>
          <w:rFonts w:hint="eastAsia"/>
          <w:i/>
          <w:iCs/>
        </w:rPr>
        <w:t>h</w:t>
      </w:r>
      <w:r>
        <w:rPr>
          <w:rFonts w:hint="eastAsia"/>
        </w:rPr>
        <w:t>及其计算，</w:t>
      </w:r>
      <w:r>
        <w:rPr>
          <w:rFonts w:hint="eastAsia"/>
          <w:i/>
        </w:rPr>
        <w:t>h</w:t>
      </w:r>
      <w:r>
        <w:rPr>
          <w:rFonts w:hint="eastAsia"/>
          <w:i/>
        </w:rPr>
        <w:sym w:font="Symbol" w:char="F02D"/>
      </w:r>
      <w:r>
        <w:rPr>
          <w:rFonts w:hint="eastAsia"/>
          <w:i/>
        </w:rPr>
        <w:t>d</w:t>
      </w:r>
      <w:r>
        <w:rPr>
          <w:rFonts w:hint="eastAsia"/>
        </w:rPr>
        <w:t>图及其应用。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DF"/>
    <w:rsid w:val="002C3CCD"/>
    <w:rsid w:val="00334B4D"/>
    <w:rsid w:val="00423A44"/>
    <w:rsid w:val="00612968"/>
    <w:rsid w:val="0073031A"/>
    <w:rsid w:val="008E6690"/>
    <w:rsid w:val="00A12810"/>
    <w:rsid w:val="00AB22DF"/>
    <w:rsid w:val="00CA7D5D"/>
    <w:rsid w:val="00CF3AB7"/>
    <w:rsid w:val="00D535D4"/>
    <w:rsid w:val="11AC19C7"/>
    <w:rsid w:val="36387CC2"/>
    <w:rsid w:val="3759411E"/>
    <w:rsid w:val="47BA1C16"/>
    <w:rsid w:val="526C0D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iPriority w:val="0"/>
    <w:pPr>
      <w:spacing w:line="360" w:lineRule="auto"/>
      <w:ind w:firstLine="480" w:firstLineChars="200"/>
    </w:pPr>
    <w:rPr>
      <w:sz w:val="24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1"/>
    <w:basedOn w:val="6"/>
    <w:semiHidden/>
    <w:uiPriority w:val="0"/>
    <w:rPr>
      <w:kern w:val="2"/>
      <w:sz w:val="18"/>
      <w:szCs w:val="18"/>
    </w:rPr>
  </w:style>
  <w:style w:type="character" w:customStyle="1" w:styleId="8">
    <w:name w:val="grame"/>
    <w:basedOn w:val="6"/>
    <w:uiPriority w:val="0"/>
  </w:style>
  <w:style w:type="character" w:customStyle="1" w:styleId="9">
    <w:name w:val=" Char Char"/>
    <w:basedOn w:val="6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gucas</Company>
  <Pages>2</Pages>
  <Words>224</Words>
  <Characters>1280</Characters>
  <Lines>10</Lines>
  <Paragraphs>3</Paragraphs>
  <TotalTime>0</TotalTime>
  <ScaleCrop>false</ScaleCrop>
  <LinksUpToDate>false</LinksUpToDate>
  <CharactersWithSpaces>1501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2011-06-22T23:46:00Z</dcterms:created>
  <dc:creator>phys</dc:creator>
  <cp:lastModifiedBy>Administrator</cp:lastModifiedBy>
  <dcterms:modified xsi:type="dcterms:W3CDTF">2021-09-22T05:10:15Z</dcterms:modified>
  <dc:title>中科院研究生院硕士研究生入学考试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