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考古学专业基础   考试科目代码：[735]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要求考生对考古学简史、考古学研究的理论与方法有基本的了解；对考古学各个分支学科的研究内容有基本的认识，大致了解考古学，尤其是中国考古学各研究领域的最新进展等。</w:t>
      </w:r>
    </w:p>
    <w:p>
      <w:pPr>
        <w:adjustRightInd w:val="0"/>
        <w:snapToGrid w:val="0"/>
        <w:spacing w:line="312" w:lineRule="auto"/>
        <w:ind w:firstLine="482" w:firstLineChars="20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spacing w:line="440" w:lineRule="exac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第一章</w:t>
      </w:r>
      <w:r>
        <w:rPr>
          <w:sz w:val="28"/>
          <w:szCs w:val="28"/>
        </w:rPr>
        <w:t>　</w:t>
      </w:r>
      <w:r>
        <w:rPr>
          <w:rFonts w:hint="eastAsia" w:ascii="宋体" w:hAnsi="宋体"/>
          <w:b/>
          <w:kern w:val="0"/>
          <w:sz w:val="28"/>
          <w:szCs w:val="28"/>
        </w:rPr>
        <w:t>旧石器时代考古</w:t>
      </w:r>
    </w:p>
    <w:p>
      <w:pPr>
        <w:pStyle w:val="6"/>
        <w:spacing w:before="0" w:beforeAutospacing="0" w:after="0" w:afterAutospacing="0" w:line="440" w:lineRule="exact"/>
        <w:ind w:firstLine="118" w:firstLineChars="49"/>
        <w:rPr>
          <w:rFonts w:hint="eastAsia"/>
          <w:b/>
        </w:rPr>
      </w:pPr>
      <w:r>
        <w:rPr>
          <w:rFonts w:hint="eastAsia"/>
          <w:b/>
        </w:rPr>
        <w:t>第一节 人类的起源与演化</w:t>
      </w:r>
    </w:p>
    <w:p>
      <w:pPr>
        <w:pStyle w:val="6"/>
        <w:spacing w:before="0" w:beforeAutospacing="0" w:after="0" w:afterAutospacing="0" w:line="440" w:lineRule="exact"/>
        <w:ind w:firstLine="117" w:firstLineChars="49"/>
        <w:rPr>
          <w:rFonts w:hint="eastAsia"/>
          <w:bCs/>
        </w:rPr>
      </w:pPr>
      <w:r>
        <w:rPr>
          <w:rFonts w:hint="eastAsia"/>
          <w:bCs/>
        </w:rPr>
        <w:t xml:space="preserve">  一、人类起源与演化的主要阶段</w:t>
      </w:r>
    </w:p>
    <w:p>
      <w:pPr>
        <w:pStyle w:val="6"/>
        <w:spacing w:before="0" w:beforeAutospacing="0" w:after="0" w:afterAutospacing="0" w:line="440" w:lineRule="exact"/>
        <w:ind w:firstLine="117" w:firstLineChars="49"/>
        <w:rPr>
          <w:rFonts w:hint="eastAsia"/>
          <w:bCs/>
        </w:rPr>
      </w:pPr>
      <w:r>
        <w:rPr>
          <w:rFonts w:hint="eastAsia"/>
          <w:bCs/>
        </w:rPr>
        <w:t xml:space="preserve">  二、人类起源的理论</w:t>
      </w:r>
    </w:p>
    <w:p>
      <w:pPr>
        <w:spacing w:line="440" w:lineRule="exact"/>
        <w:ind w:firstLine="118" w:firstLineChars="49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第二节  旧石器概述</w:t>
      </w:r>
    </w:p>
    <w:p>
      <w:pPr>
        <w:spacing w:line="360" w:lineRule="auto"/>
        <w:rPr>
          <w:rFonts w:hint="eastAsia" w:ascii="宋体" w:hAnsi="宋体"/>
          <w:bCs/>
          <w:kern w:val="0"/>
          <w:sz w:val="24"/>
        </w:rPr>
      </w:pPr>
      <w:r>
        <w:rPr>
          <w:rFonts w:hint="eastAsia" w:ascii="Arial" w:hAnsi="Arial"/>
          <w:szCs w:val="21"/>
        </w:rPr>
        <w:t xml:space="preserve">    </w:t>
      </w:r>
      <w:r>
        <w:rPr>
          <w:rFonts w:hint="eastAsia" w:ascii="宋体" w:hAnsi="宋体"/>
          <w:bCs/>
          <w:kern w:val="0"/>
          <w:sz w:val="24"/>
        </w:rPr>
        <w:t>一、石制品的类型和特征</w:t>
      </w:r>
    </w:p>
    <w:p>
      <w:pPr>
        <w:spacing w:line="360" w:lineRule="auto"/>
        <w:ind w:firstLine="117" w:firstLineChars="49"/>
        <w:rPr>
          <w:rFonts w:hint="eastAsia"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 二、石制品的制作工艺流程</w:t>
      </w:r>
    </w:p>
    <w:p>
      <w:pPr>
        <w:spacing w:line="360" w:lineRule="auto"/>
        <w:rPr>
          <w:rFonts w:hint="eastAsia"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  三、真伪人工石制品</w:t>
      </w:r>
    </w:p>
    <w:p>
      <w:pPr>
        <w:spacing w:line="440" w:lineRule="exact"/>
        <w:ind w:firstLine="118" w:firstLineChars="49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第三节 中国的旧石器时代文化</w:t>
      </w:r>
    </w:p>
    <w:p>
      <w:pPr>
        <w:pStyle w:val="6"/>
        <w:spacing w:before="0" w:beforeAutospacing="0" w:after="0" w:afterAutospacing="0" w:line="440" w:lineRule="exact"/>
        <w:ind w:firstLine="357" w:firstLineChars="149"/>
        <w:rPr>
          <w:rFonts w:hint="eastAsia"/>
        </w:rPr>
      </w:pPr>
      <w:r>
        <w:rPr>
          <w:rFonts w:hint="eastAsia"/>
        </w:rPr>
        <w:t>一、旧石器时代早期文化</w:t>
      </w:r>
    </w:p>
    <w:p>
      <w:pPr>
        <w:pStyle w:val="6"/>
        <w:spacing w:before="0" w:beforeAutospacing="0" w:after="0" w:afterAutospacing="0" w:line="440" w:lineRule="exact"/>
        <w:ind w:firstLine="357" w:firstLineChars="149"/>
        <w:rPr>
          <w:rFonts w:hint="eastAsia"/>
        </w:rPr>
      </w:pPr>
      <w:r>
        <w:rPr>
          <w:rFonts w:hint="eastAsia"/>
        </w:rPr>
        <w:t>二、旧石器时代中期文化</w:t>
      </w:r>
    </w:p>
    <w:p>
      <w:pPr>
        <w:pStyle w:val="6"/>
        <w:spacing w:before="0" w:beforeAutospacing="0" w:after="0" w:afterAutospacing="0" w:line="440" w:lineRule="exact"/>
        <w:ind w:firstLine="357" w:firstLineChars="149"/>
        <w:rPr>
          <w:rFonts w:hint="eastAsia"/>
        </w:rPr>
      </w:pPr>
      <w:r>
        <w:rPr>
          <w:rFonts w:hint="eastAsia"/>
        </w:rPr>
        <w:t>三、旧石器时代晚期文化</w:t>
      </w: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第二章  </w:t>
      </w:r>
      <w:r>
        <w:rPr>
          <w:rFonts w:hint="eastAsia"/>
          <w:b/>
          <w:sz w:val="28"/>
          <w:szCs w:val="28"/>
        </w:rPr>
        <w:t>新石器时代考古</w:t>
      </w:r>
    </w:p>
    <w:p>
      <w:pPr>
        <w:spacing w:line="440" w:lineRule="exact"/>
        <w:ind w:firstLine="118" w:firstLineChars="4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第一节 </w:t>
      </w:r>
      <w:r>
        <w:rPr>
          <w:rFonts w:hint="eastAsia" w:hAnsi="宋体"/>
          <w:b/>
          <w:sz w:val="24"/>
        </w:rPr>
        <w:t>新石器时代的基本概念与特征</w:t>
      </w:r>
      <w:r>
        <w:rPr>
          <w:rFonts w:hint="eastAsia"/>
          <w:kern w:val="0"/>
          <w:sz w:val="24"/>
        </w:rPr>
        <w:t xml:space="preserve"> </w:t>
      </w:r>
    </w:p>
    <w:p>
      <w:pPr>
        <w:spacing w:line="440" w:lineRule="exact"/>
        <w:ind w:firstLine="118" w:firstLineChars="4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第二节 </w:t>
      </w:r>
      <w:r>
        <w:rPr>
          <w:rFonts w:hint="eastAsia" w:hAnsi="宋体"/>
          <w:b/>
          <w:sz w:val="24"/>
        </w:rPr>
        <w:t>新石器时代考古研究的主要内容</w:t>
      </w:r>
      <w:r>
        <w:rPr>
          <w:rFonts w:hint="eastAsia" w:ascii="宋体" w:hAnsi="宋体"/>
          <w:b/>
          <w:kern w:val="0"/>
          <w:sz w:val="24"/>
        </w:rPr>
        <w:t xml:space="preserve"> </w:t>
      </w:r>
    </w:p>
    <w:p>
      <w:pPr>
        <w:spacing w:line="440" w:lineRule="exact"/>
        <w:ind w:firstLine="118" w:firstLineChars="4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第三节 </w:t>
      </w:r>
      <w:r>
        <w:rPr>
          <w:rFonts w:hint="eastAsia" w:ascii="宋体" w:hAnsi="宋体"/>
          <w:b/>
          <w:sz w:val="24"/>
        </w:rPr>
        <w:t>新石器时代考古的分期与分区</w:t>
      </w:r>
      <w:r>
        <w:rPr>
          <w:rFonts w:hint="eastAsia" w:ascii="宋体" w:hAnsi="宋体"/>
          <w:b/>
          <w:kern w:val="0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</w:t>
      </w:r>
      <w:r>
        <w:rPr>
          <w:rFonts w:hint="eastAsia"/>
          <w:sz w:val="24"/>
        </w:rPr>
        <w:t>新石器时代的分期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/>
          <w:sz w:val="24"/>
        </w:rPr>
        <w:t>新石器时代考古文化的区系划分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三、新石器时代考古文化的区域特点</w:t>
      </w:r>
    </w:p>
    <w:p>
      <w:pPr>
        <w:spacing w:line="440" w:lineRule="exact"/>
        <w:ind w:firstLine="118" w:firstLineChars="49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第四节 中国的新石器时代文化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一、新石器时代初期文化及其时代特征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1、南方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2、北方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3、时代特征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二、新石器时代早期（前仰韶时代）文化及其时代特征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1、老官台文化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2、磁山文化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3、裴李岗文化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4、跨湖桥文化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5、兴隆洼文化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6、时代特征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三、新石器时代（仰韶时代）中期文化及其时代特征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1、黄河中游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2、黄河下游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3、长江中游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4、长江下游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5、东北地区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6、时代特征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四、新石器时代晚期（龙山时代）文化及其时代特征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1、黄河上游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2、黄河中游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3、黄河下游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4、长江中游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5、长江下游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6、东北地区</w:t>
      </w:r>
    </w:p>
    <w:p>
      <w:pPr>
        <w:spacing w:line="440" w:lineRule="exact"/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7、时代特征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第五节 中国史前考古专题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一、人类的起源问题</w:t>
      </w:r>
    </w:p>
    <w:p>
      <w:pPr>
        <w:spacing w:line="440" w:lineRule="exact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二、农业的起源问题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三、中国文明的起源问题</w:t>
      </w:r>
    </w:p>
    <w:p>
      <w:pPr>
        <w:spacing w:line="360" w:lineRule="auto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第三章  夏商周考古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第一节 绪论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一、夏商周考古的特点与分期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二、商周时期在技术发展史中的位置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三、夏商周考古与中国社会史研究的关系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第二节  夏商西周考古学文化</w:t>
      </w:r>
    </w:p>
    <w:p>
      <w:pPr>
        <w:spacing w:line="360" w:lineRule="auto"/>
        <w:ind w:firstLine="470" w:firstLineChars="19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一、二里头文化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1、发现、命名与典型遗址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2、分期、分布与年代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3、主要文化特征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4、源流及其与其他文化的关系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5、二里头文化与夏文化的关系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6、关于东下冯类型</w:t>
      </w:r>
    </w:p>
    <w:p>
      <w:pPr>
        <w:spacing w:line="360" w:lineRule="auto"/>
        <w:ind w:firstLine="472" w:firstLineChars="19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二、 二里岗文化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1、发现、命名与典型遗址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2、分期、分布与年代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3、主要文化特征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4、源流及其与周邻文化的关系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5、关于下七垣文化—二里岗文化的主源</w:t>
      </w:r>
    </w:p>
    <w:p>
      <w:pPr>
        <w:spacing w:line="360" w:lineRule="auto"/>
        <w:ind w:firstLine="472" w:firstLineChars="196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三、殷墟文化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1、发现、命名与典型遗址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2、分期、分布与年代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3、主要文化特征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4、源流及其与周邻文化的关系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5、晚商时期除殷墟遗址外的其他重要发现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6、关于二里岗文化与殷墟文化之间的缺环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四、西周文化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1、重要遗址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2、分期、分布与年代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3、主要文化特征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4、西周文化的渊源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5、关于先周文化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第三节 东周列国文化</w:t>
      </w:r>
    </w:p>
    <w:p>
      <w:pPr>
        <w:spacing w:line="360" w:lineRule="auto"/>
        <w:ind w:left="540" w:leftChars="25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 洛阳地区周文化</w:t>
      </w:r>
    </w:p>
    <w:p>
      <w:pPr>
        <w:spacing w:line="360" w:lineRule="auto"/>
        <w:ind w:left="540" w:leftChars="25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 秦文化</w:t>
      </w:r>
    </w:p>
    <w:p>
      <w:pPr>
        <w:spacing w:line="360" w:lineRule="auto"/>
        <w:ind w:left="540" w:leftChars="25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 晋文化</w:t>
      </w:r>
    </w:p>
    <w:p>
      <w:pPr>
        <w:spacing w:line="360" w:lineRule="auto"/>
        <w:ind w:left="540" w:leftChars="25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四、 燕文化 </w:t>
      </w:r>
    </w:p>
    <w:p>
      <w:pPr>
        <w:spacing w:line="360" w:lineRule="auto"/>
        <w:ind w:left="540" w:leftChars="25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五、 楚文化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第四节  周边地区诸考古学文化</w:t>
      </w:r>
    </w:p>
    <w:p>
      <w:pPr>
        <w:spacing w:line="360" w:lineRule="auto"/>
        <w:ind w:firstLine="472" w:firstLineChars="19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一、北方地区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1、晋陕高原区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2、</w:t>
      </w:r>
      <w:r>
        <w:rPr>
          <w:rFonts w:hint="eastAsia" w:ascii="宋体" w:hAnsi="宋体"/>
          <w:kern w:val="0"/>
          <w:sz w:val="24"/>
        </w:rPr>
        <w:t>海河北系区</w:t>
      </w:r>
    </w:p>
    <w:p>
      <w:pPr>
        <w:spacing w:line="360" w:lineRule="auto"/>
        <w:ind w:firstLine="590" w:firstLineChars="24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二、西北地区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1、河湟——陇东区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2、河西走廊区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3、柴达木盆区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4、天山南麓区</w:t>
      </w:r>
    </w:p>
    <w:p>
      <w:pPr>
        <w:spacing w:line="360" w:lineRule="auto"/>
        <w:ind w:firstLine="472" w:firstLineChars="19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三、东北地区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1、大小凌河流域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2、辽北区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3、辽东区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4、嫩江中下游</w:t>
      </w:r>
    </w:p>
    <w:p>
      <w:pPr>
        <w:spacing w:line="360" w:lineRule="auto"/>
        <w:ind w:firstLine="480" w:firstLineChars="20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5、吉长区</w:t>
      </w:r>
    </w:p>
    <w:p>
      <w:pPr>
        <w:spacing w:line="360" w:lineRule="auto"/>
        <w:ind w:firstLine="472" w:firstLineChars="19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四、东方地区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 w:ascii="宋体" w:hAnsi="宋体"/>
          <w:kern w:val="0"/>
          <w:sz w:val="24"/>
        </w:rPr>
        <w:t>1、</w:t>
      </w:r>
      <w:r>
        <w:rPr>
          <w:rFonts w:hint="eastAsia"/>
          <w:bCs/>
          <w:sz w:val="24"/>
        </w:rPr>
        <w:t>山东及其邻境地区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kern w:val="0"/>
          <w:sz w:val="24"/>
        </w:rPr>
        <w:t>2、</w:t>
      </w:r>
      <w:r>
        <w:rPr>
          <w:rFonts w:hint="eastAsia"/>
          <w:sz w:val="24"/>
        </w:rPr>
        <w:t>江淮及皖西北地区</w:t>
      </w:r>
    </w:p>
    <w:p>
      <w:pPr>
        <w:spacing w:line="360" w:lineRule="auto"/>
        <w:ind w:firstLine="472" w:firstLineChars="19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五、东南地区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1、环太湖——杭州湾区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2、宁镇——皖南区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3、鄱阳湖——赣江区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4、湘北区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5、江汉平原区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6、福建及其邻境地区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7、岭南区</w:t>
      </w:r>
    </w:p>
    <w:p>
      <w:pPr>
        <w:spacing w:line="360" w:lineRule="auto"/>
        <w:ind w:firstLine="354" w:firstLineChars="14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六、西南地区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 w:ascii="宋体" w:hAnsi="宋体"/>
          <w:kern w:val="0"/>
          <w:sz w:val="24"/>
        </w:rPr>
        <w:t>1、</w:t>
      </w:r>
      <w:r>
        <w:rPr>
          <w:rFonts w:hint="eastAsia"/>
          <w:bCs/>
          <w:sz w:val="24"/>
        </w:rPr>
        <w:t>川东鄂西的峡江地区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kern w:val="0"/>
          <w:sz w:val="24"/>
        </w:rPr>
        <w:t>2、</w:t>
      </w:r>
      <w:r>
        <w:rPr>
          <w:rFonts w:hint="eastAsia"/>
          <w:bCs/>
          <w:sz w:val="24"/>
        </w:rPr>
        <w:t>成都平原区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第五节 中原系青铜器</w:t>
      </w:r>
    </w:p>
    <w:p>
      <w:pPr>
        <w:spacing w:line="360" w:lineRule="auto"/>
        <w:ind w:left="718" w:leftChars="171" w:hanging="359" w:hangingChars="149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一、器类与器名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1、武器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2、容器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3、乐器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4、</w:t>
      </w:r>
      <w:r>
        <w:rPr>
          <w:rFonts w:hint="eastAsia" w:ascii="宋体" w:hAnsi="宋体"/>
          <w:sz w:val="24"/>
        </w:rPr>
        <w:t>马车与马具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/>
          <w:kern w:val="0"/>
          <w:sz w:val="24"/>
        </w:rPr>
        <w:t>其他杂器</w:t>
      </w:r>
    </w:p>
    <w:p>
      <w:pPr>
        <w:spacing w:line="360" w:lineRule="auto"/>
        <w:ind w:left="718" w:leftChars="171" w:hanging="359" w:hangingChars="149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二、分期与典型器的时代特征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1、</w:t>
      </w:r>
      <w:r>
        <w:rPr>
          <w:rFonts w:hint="eastAsia" w:ascii="宋体" w:hAnsi="宋体"/>
          <w:sz w:val="24"/>
        </w:rPr>
        <w:t>器形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2、纹饰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3、铭文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4、组合</w:t>
      </w:r>
    </w:p>
    <w:p>
      <w:pPr>
        <w:spacing w:line="360" w:lineRule="auto"/>
        <w:ind w:left="716" w:leftChars="171" w:hanging="357" w:hanging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三、青铜器冶铸业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第六节   夏商周时期的墓葬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一、夏——春秋时期墓葬的发展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1、棺椁结构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2、墓室结构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3、陪葬坑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4、随葬品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5、防护设施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6、墓上建筑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7、王陵区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8、陪葬墓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二、非正常埋葬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1、人祭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2、人殉</w:t>
      </w:r>
    </w:p>
    <w:p>
      <w:pPr>
        <w:spacing w:line="360" w:lineRule="auto"/>
        <w:ind w:firstLine="354" w:firstLineChars="147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三、族葬制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1、族墓地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2、公墓与邦墓之分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第七节 夏商周时期的建筑</w:t>
      </w:r>
    </w:p>
    <w:p>
      <w:pPr>
        <w:spacing w:line="360" w:lineRule="auto"/>
        <w:ind w:firstLine="472" w:firstLineChars="19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一、 城市的发展与城墙的修造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1、城与城市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2、城市的布局特点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3、城墙的修筑</w:t>
      </w:r>
    </w:p>
    <w:p>
      <w:pPr>
        <w:spacing w:line="360" w:lineRule="auto"/>
        <w:ind w:firstLine="472" w:firstLineChars="19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二、宫室建筑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1、庭院式建筑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2、单体式建筑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三、建筑材料与技术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1、墙体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2、木架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4、坯与砖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5、陶水管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6、建筑构件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四、其他特殊建筑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1、祭坛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2、储藏性建筑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第四章 秦汉考古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第一节  绪论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一、概论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战国秦汉考古的分期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三、战国秦汉考古的分区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四、考古学材料的发现和研究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第二节 秦汉时期的墓葬</w:t>
      </w:r>
    </w:p>
    <w:p>
      <w:pPr>
        <w:tabs>
          <w:tab w:val="left" w:pos="3840"/>
        </w:tabs>
        <w:spacing w:line="360" w:lineRule="auto"/>
        <w:ind w:firstLine="361" w:firstLineChars="150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一、秦国墓葬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1、秦墓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2、秦始皇陵</w:t>
      </w:r>
    </w:p>
    <w:p>
      <w:pPr>
        <w:tabs>
          <w:tab w:val="left" w:pos="3840"/>
        </w:tabs>
        <w:spacing w:line="360" w:lineRule="auto"/>
        <w:ind w:firstLine="361" w:firstLineChars="150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二、两汉时期的墓葬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1、墓葬的分类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2、黄河流域的墓葬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3、长江中游地区的墓葬</w:t>
      </w:r>
    </w:p>
    <w:p>
      <w:pPr>
        <w:tabs>
          <w:tab w:val="left" w:pos="3840"/>
        </w:tabs>
        <w:spacing w:line="360" w:lineRule="auto"/>
        <w:ind w:firstLine="361" w:firstLineChars="150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三、西汉帝陵的发现与研究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四、汉画像墓的发现与研究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五、买地券和朱书解除文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六、墓前地上建筑和装饰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七、黄河流域墓地的变化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第三节 秦汉时期的城址与建筑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一、秦都咸阳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二、西汉长安城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三、东汉洛阳城</w:t>
      </w:r>
    </w:p>
    <w:p>
      <w:pPr>
        <w:tabs>
          <w:tab w:val="left" w:pos="3840"/>
        </w:tabs>
        <w:spacing w:line="360" w:lineRule="auto"/>
        <w:ind w:firstLine="360" w:firstLineChars="150"/>
        <w:rPr>
          <w:kern w:val="0"/>
          <w:sz w:val="24"/>
        </w:rPr>
      </w:pPr>
      <w:r>
        <w:rPr>
          <w:rFonts w:hint="eastAsia"/>
          <w:kern w:val="0"/>
          <w:sz w:val="24"/>
        </w:rPr>
        <w:t>四、秦汉长城遗迹的发现与研究</w:t>
      </w:r>
    </w:p>
    <w:p>
      <w:pPr>
        <w:spacing w:line="360" w:lineRule="auto"/>
        <w:ind w:firstLine="360" w:firstLineChars="1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1、战国时期各国所修长城简况</w:t>
      </w:r>
    </w:p>
    <w:p>
      <w:pPr>
        <w:spacing w:line="360" w:lineRule="auto"/>
        <w:ind w:firstLine="360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0"/>
          <w:sz w:val="24"/>
        </w:rPr>
        <w:t>2、秦汉长城遗迹的发现与研究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第四节 秦汉时期农业和手工业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一、冶铁技术和农业技术的发展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二、青铜制造技术的发展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三、秦汉时期的漆器制造业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四、秦汉时期的纺织业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五、汉代制陶业的发展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第五节 秦汉时期的货币和度量衡</w:t>
      </w:r>
    </w:p>
    <w:p>
      <w:pPr>
        <w:tabs>
          <w:tab w:val="left" w:pos="3840"/>
        </w:tabs>
        <w:spacing w:line="360" w:lineRule="auto"/>
        <w:ind w:left="359" w:leftChars="171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一、两汉的货币</w:t>
      </w:r>
    </w:p>
    <w:p>
      <w:pPr>
        <w:tabs>
          <w:tab w:val="left" w:pos="3840"/>
        </w:tabs>
        <w:spacing w:line="360" w:lineRule="auto"/>
        <w:ind w:left="359" w:leftChars="171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二、秦汉时期的度量衡制度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第六节 秦汉简牍的发现与研究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一、秦简的发现与研究现状</w:t>
      </w:r>
    </w:p>
    <w:p>
      <w:pPr>
        <w:tabs>
          <w:tab w:val="left" w:pos="3840"/>
        </w:tabs>
        <w:spacing w:line="360" w:lineRule="auto"/>
        <w:ind w:firstLine="360" w:firstLineChars="15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二、汉简的发现与研究现状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第五章 三国两晋南北朝考古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第一节 都城遗址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一、曹魏邺城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二、曹魏、西晋洛阳城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三、平城及北魏洛阳城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四、东魏北齐邺城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五、六朝都城鄂城、建康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六、北朝邺南城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七、统万城遗址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第二节 帝王陵墓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一、中原地区魏晋北朝墓葬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二、南方地区吴晋南朝墓葬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三、北方地区魏晋北朝墓葬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四、河西地区魏晋墓葬北朝陵墓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五、东北地区魏晋墓葬及高句丽墓葬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第三节 世族及贫民墓葬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一、曹魏西晋北朝陵墓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二、吴晋南朝墓葬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第四节  陶瓷业的发展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一、魏晋</w:t>
      </w:r>
      <w:r>
        <w:rPr>
          <w:rFonts w:hint="eastAsia"/>
          <w:kern w:val="0"/>
          <w:sz w:val="24"/>
        </w:rPr>
        <w:t>南</w:t>
      </w:r>
      <w:r>
        <w:rPr>
          <w:rFonts w:hint="eastAsia" w:ascii="宋体" w:hAnsi="宋体"/>
          <w:kern w:val="0"/>
          <w:sz w:val="24"/>
        </w:rPr>
        <w:t>北朝窑址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魏晋</w:t>
      </w:r>
      <w:r>
        <w:rPr>
          <w:rFonts w:hint="eastAsia"/>
          <w:kern w:val="0"/>
          <w:sz w:val="24"/>
        </w:rPr>
        <w:t>南</w:t>
      </w:r>
      <w:r>
        <w:rPr>
          <w:rFonts w:hint="eastAsia" w:ascii="宋体" w:hAnsi="宋体"/>
          <w:kern w:val="0"/>
          <w:sz w:val="24"/>
        </w:rPr>
        <w:t>北朝制瓷业的发展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第五节 中西文化交流遗物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一、货币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金银器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三、玻璃器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第六章 隋唐考古 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第一节 隋唐城址 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一、隋大兴城唐长安城遗址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隋洛阳城遗址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三、隋唐扬州城遗址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四、唐代渤海上京龙泉府遗址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第二节 隋唐墓葬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一、唐代帝陵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二、隋唐中原地区</w:t>
      </w:r>
      <w:r>
        <w:rPr>
          <w:rFonts w:hint="eastAsia" w:ascii="宋体" w:hAnsi="宋体"/>
          <w:kern w:val="0"/>
          <w:sz w:val="24"/>
        </w:rPr>
        <w:t>墓葬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第三节  手工业遗迹和遗物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一、陶瓷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金银器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三、铜镜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第七章 宋元明考古 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第一节  宋代考古 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一、宋代城址（东京城；临安城）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二、宋代墓葬（宋陵；北方宋墓；南方宋墓）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三、宋代手工业遗迹与遗物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第二节 辽代考古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一、辽代城址（上京；中京；祖州）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二、辽代陵墓（怀陵；庆陵）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三、契丹墓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四、汉人墓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五、辽代手工业遗迹与遗物（辽代瓷窑；钱币；金银器；铜镜）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第三节 金代考古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一、金代城址与界壕(金上京；金中都；金界壕)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二、金代墓葬（金陵；齐国王墓）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三、金代手工业遗迹与遗物（瓷器瓷窑；矿冶遗址；铜镜；钱币）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第四节  元代考古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一、元代城址（元大都；元上都；元中都）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元代</w:t>
      </w:r>
      <w:r>
        <w:rPr>
          <w:rFonts w:hint="eastAsia"/>
          <w:kern w:val="0"/>
          <w:sz w:val="24"/>
        </w:rPr>
        <w:t>墓葬（蒙古时期北方墓葬；北方地区的元墓；南方地区的元墓）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</w:t>
      </w:r>
      <w:r>
        <w:rPr>
          <w:rFonts w:hint="eastAsia" w:ascii="宋体" w:hAnsi="宋体"/>
          <w:kern w:val="0"/>
          <w:sz w:val="24"/>
        </w:rPr>
        <w:t>元</w:t>
      </w:r>
      <w:r>
        <w:rPr>
          <w:rFonts w:hint="eastAsia"/>
          <w:kern w:val="0"/>
          <w:sz w:val="24"/>
        </w:rPr>
        <w:t>代手工业遗迹与遗物（景德镇；龙泉窑；钧窑）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第五节  西夏考古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一、西夏历史简介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西夏陵</w:t>
      </w:r>
      <w:r>
        <w:rPr>
          <w:rFonts w:hint="eastAsia"/>
          <w:kern w:val="0"/>
          <w:sz w:val="24"/>
        </w:rPr>
        <w:t>墓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</w:t>
      </w:r>
      <w:r>
        <w:rPr>
          <w:rFonts w:hint="eastAsia" w:ascii="宋体" w:hAnsi="宋体"/>
          <w:kern w:val="0"/>
          <w:sz w:val="24"/>
        </w:rPr>
        <w:t>元</w:t>
      </w:r>
      <w:r>
        <w:rPr>
          <w:rFonts w:hint="eastAsia"/>
          <w:kern w:val="0"/>
          <w:sz w:val="24"/>
        </w:rPr>
        <w:t>代手工业遗迹与遗物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第六节  佛教遗迹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一、雷峰塔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造像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</w:t>
      </w:r>
      <w:r>
        <w:rPr>
          <w:rFonts w:hint="eastAsia" w:ascii="宋体" w:hAnsi="宋体"/>
          <w:kern w:val="0"/>
          <w:sz w:val="24"/>
        </w:rPr>
        <w:t>元</w:t>
      </w:r>
      <w:r>
        <w:rPr>
          <w:rFonts w:hint="eastAsia"/>
          <w:kern w:val="0"/>
          <w:sz w:val="24"/>
        </w:rPr>
        <w:t>代手工业遗迹与遗物</w:t>
      </w:r>
    </w:p>
    <w:p>
      <w:pPr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第七节  明代考古 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一、明代城址（明南京；明北京）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hint="eastAsia" w:ascii="宋体" w:hAnsi="宋体"/>
          <w:kern w:val="0"/>
          <w:sz w:val="24"/>
        </w:rPr>
        <w:t>明代墓葬（明陵；明藩王墓）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三、</w:t>
      </w:r>
      <w:r>
        <w:rPr>
          <w:rFonts w:hint="eastAsia" w:ascii="宋体" w:hAnsi="宋体"/>
          <w:kern w:val="0"/>
          <w:sz w:val="24"/>
        </w:rPr>
        <w:t>明</w:t>
      </w:r>
      <w:r>
        <w:rPr>
          <w:rFonts w:hint="eastAsia"/>
          <w:kern w:val="0"/>
          <w:sz w:val="24"/>
        </w:rPr>
        <w:t>代手工业遗迹与遗物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2．试卷分值：300分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3．题型结构：（1）名词解释40分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（2）简答题50分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（3）论述题60分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1．</w:t>
      </w:r>
      <w:r>
        <w:rPr>
          <w:snapToGrid w:val="0"/>
          <w:kern w:val="0"/>
          <w:sz w:val="24"/>
        </w:rPr>
        <w:t>《中国考古通论》，张之恒主编</w:t>
      </w:r>
      <w:r>
        <w:rPr>
          <w:rFonts w:hint="eastAsia"/>
          <w:snapToGrid w:val="0"/>
          <w:kern w:val="0"/>
          <w:sz w:val="24"/>
        </w:rPr>
        <w:t>，</w:t>
      </w:r>
      <w:r>
        <w:rPr>
          <w:snapToGrid w:val="0"/>
          <w:kern w:val="0"/>
          <w:sz w:val="24"/>
        </w:rPr>
        <w:t>南京大学出版社2009年</w:t>
      </w:r>
      <w:r>
        <w:rPr>
          <w:rFonts w:hint="eastAsia"/>
          <w:snapToGrid w:val="0"/>
          <w:kern w:val="0"/>
          <w:sz w:val="24"/>
        </w:rPr>
        <w:t>版；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2．《中国考古发现与研究（1949-2009）》，刘庆柱主编，人民出版社，2010年版；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3．《中国大百科全书·考古学》，中国大百科全书出版社，1986年版。</w:t>
      </w:r>
    </w:p>
    <w:p>
      <w:pPr>
        <w:adjustRightInd w:val="0"/>
        <w:snapToGrid w:val="0"/>
        <w:spacing w:line="312" w:lineRule="auto"/>
        <w:ind w:firstLine="465"/>
        <w:rPr>
          <w:rFonts w:hint="eastAsia"/>
          <w:snapToGrid w:val="0"/>
          <w:kern w:val="0"/>
          <w:sz w:val="24"/>
        </w:rPr>
      </w:pPr>
    </w:p>
    <w:sectPr>
      <w:footerReference r:id="rId3" w:type="default"/>
      <w:pgSz w:w="11906" w:h="16838"/>
      <w:pgMar w:top="1191" w:right="1247" w:bottom="1191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43AB"/>
    <w:rsid w:val="00C35446"/>
    <w:rsid w:val="2DA00A9B"/>
    <w:rsid w:val="43731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endnote text"/>
    <w:basedOn w:val="1"/>
    <w:uiPriority w:val="0"/>
    <w:pPr>
      <w:snapToGrid w:val="0"/>
      <w:jc w:val="left"/>
    </w:pPr>
    <w:rPr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  <w:rPr>
      <w:rFonts w:cs="Times New Roman"/>
    </w:rPr>
  </w:style>
  <w:style w:type="character" w:customStyle="1" w:styleId="10">
    <w:name w:val=" Char Char1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 Char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487</Words>
  <Characters>2778</Characters>
  <Lines>23</Lines>
  <Paragraphs>6</Paragraphs>
  <TotalTime>0</TotalTime>
  <ScaleCrop>false</ScaleCrop>
  <LinksUpToDate>false</LinksUpToDate>
  <CharactersWithSpaces>3259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2011-11-22T04:17:00Z</dcterms:created>
  <dc:creator>微软用户</dc:creator>
  <cp:lastModifiedBy>Administrator</cp:lastModifiedBy>
  <dcterms:modified xsi:type="dcterms:W3CDTF">2021-09-22T02:13:05Z</dcterms:modified>
  <dc:title>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