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hint="eastAsia"/>
          <w:b/>
          <w:szCs w:val="21"/>
        </w:rPr>
      </w:pPr>
      <w:bookmarkStart w:id="0" w:name="_GoBack"/>
      <w:bookmarkEnd w:id="0"/>
      <w:r>
        <w:rPr>
          <w:rFonts w:hint="eastAsia"/>
          <w:b/>
          <w:szCs w:val="21"/>
        </w:rPr>
        <w:t>2022年艺术设计专业硕士研究生入学考试大纲</w:t>
      </w:r>
    </w:p>
    <w:p>
      <w:pPr>
        <w:spacing w:line="380" w:lineRule="exact"/>
        <w:jc w:val="center"/>
        <w:rPr>
          <w:rFonts w:hint="eastAsia"/>
          <w:b/>
          <w:sz w:val="32"/>
          <w:szCs w:val="32"/>
        </w:rPr>
      </w:pPr>
      <w:r>
        <w:rPr>
          <w:rFonts w:hint="eastAsia"/>
          <w:b/>
          <w:sz w:val="32"/>
          <w:szCs w:val="32"/>
        </w:rPr>
        <w:t>《设计基础》考试大纲</w:t>
      </w:r>
    </w:p>
    <w:p>
      <w:pPr>
        <w:spacing w:line="560" w:lineRule="exact"/>
        <w:rPr>
          <w:rFonts w:hint="eastAsia" w:ascii="宋体" w:hAnsi="宋体"/>
          <w:b/>
          <w:sz w:val="24"/>
        </w:rPr>
      </w:pPr>
      <w:r>
        <w:rPr>
          <w:rFonts w:hint="eastAsia" w:ascii="宋体" w:hAnsi="宋体"/>
          <w:b/>
          <w:sz w:val="24"/>
        </w:rPr>
        <w:t>一、考试要求：</w:t>
      </w:r>
    </w:p>
    <w:p>
      <w:pPr>
        <w:spacing w:line="560" w:lineRule="exact"/>
        <w:ind w:firstLine="480" w:firstLineChars="200"/>
        <w:rPr>
          <w:rFonts w:hint="eastAsia" w:ascii="宋体" w:hAnsi="宋体"/>
          <w:sz w:val="24"/>
        </w:rPr>
      </w:pPr>
      <w:r>
        <w:rPr>
          <w:rFonts w:hint="eastAsia" w:ascii="宋体" w:hAnsi="宋体"/>
          <w:sz w:val="24"/>
        </w:rPr>
        <w:t>主要测验考生对本学科中国传统设计文化与现代设计基础理论知识的综合应用能力、灵活运用所学的基础理论、设计知识分析问题，解决问题能力。考生须具备本学科的专业基本设计与形态表现能力，融会贯通，独立思考，有效利用绘画工具完成平面、立体、空间形态以及工艺构思等的创意表达能力。</w:t>
      </w:r>
    </w:p>
    <w:p>
      <w:pPr>
        <w:spacing w:line="560" w:lineRule="exact"/>
        <w:rPr>
          <w:rFonts w:hint="eastAsia" w:ascii="宋体" w:hAnsi="宋体"/>
          <w:b/>
          <w:sz w:val="24"/>
        </w:rPr>
      </w:pPr>
      <w:r>
        <w:rPr>
          <w:rFonts w:hint="eastAsia" w:ascii="宋体" w:hAnsi="宋体"/>
          <w:b/>
          <w:sz w:val="24"/>
        </w:rPr>
        <w:t>二、考试内容</w:t>
      </w:r>
    </w:p>
    <w:p>
      <w:pPr>
        <w:spacing w:line="560" w:lineRule="exact"/>
        <w:ind w:firstLine="352" w:firstLineChars="147"/>
        <w:rPr>
          <w:rFonts w:hint="eastAsia" w:ascii="宋体" w:hAnsi="宋体"/>
          <w:sz w:val="24"/>
        </w:rPr>
      </w:pPr>
      <w:r>
        <w:rPr>
          <w:rFonts w:hint="eastAsia" w:ascii="宋体" w:hAnsi="宋体"/>
          <w:sz w:val="24"/>
        </w:rPr>
        <w:t>(一)艺术形态生成基础</w:t>
      </w:r>
    </w:p>
    <w:p>
      <w:pPr>
        <w:spacing w:line="560" w:lineRule="exact"/>
        <w:ind w:firstLine="235" w:firstLineChars="98"/>
        <w:rPr>
          <w:rFonts w:hint="eastAsia" w:ascii="宋体" w:hAnsi="宋体"/>
          <w:sz w:val="24"/>
        </w:rPr>
      </w:pPr>
      <w:r>
        <w:rPr>
          <w:rFonts w:hint="eastAsia" w:ascii="宋体" w:hAnsi="宋体"/>
          <w:sz w:val="24"/>
        </w:rPr>
        <w:t>（二）形式与创意表达</w:t>
      </w:r>
    </w:p>
    <w:p>
      <w:pPr>
        <w:spacing w:line="560" w:lineRule="exact"/>
        <w:ind w:firstLine="235" w:firstLineChars="98"/>
        <w:rPr>
          <w:rFonts w:hint="eastAsia" w:ascii="宋体" w:hAnsi="宋体"/>
          <w:sz w:val="24"/>
        </w:rPr>
      </w:pPr>
      <w:r>
        <w:rPr>
          <w:rFonts w:hint="eastAsia" w:ascii="宋体" w:hAnsi="宋体"/>
          <w:sz w:val="24"/>
        </w:rPr>
        <w:t>（三）基础形态与实践表达</w:t>
      </w:r>
    </w:p>
    <w:p>
      <w:pPr>
        <w:spacing w:line="560" w:lineRule="exact"/>
        <w:rPr>
          <w:rFonts w:hint="eastAsia"/>
          <w:b/>
          <w:sz w:val="24"/>
        </w:rPr>
      </w:pPr>
      <w:r>
        <w:rPr>
          <w:rFonts w:hint="eastAsia"/>
          <w:b/>
          <w:sz w:val="24"/>
        </w:rPr>
        <w:t>三、试卷结构（总分150分）</w:t>
      </w:r>
    </w:p>
    <w:p>
      <w:pPr>
        <w:spacing w:line="560" w:lineRule="exact"/>
        <w:ind w:firstLine="480" w:firstLineChars="200"/>
        <w:rPr>
          <w:rFonts w:hint="eastAsia"/>
          <w:sz w:val="24"/>
        </w:rPr>
      </w:pPr>
      <w:r>
        <w:rPr>
          <w:rFonts w:hint="eastAsia"/>
          <w:sz w:val="24"/>
        </w:rPr>
        <w:t>1、艺术形态生成（草图）     40分</w:t>
      </w:r>
    </w:p>
    <w:p>
      <w:pPr>
        <w:spacing w:line="560" w:lineRule="exact"/>
        <w:ind w:firstLine="480" w:firstLineChars="200"/>
        <w:rPr>
          <w:rFonts w:hint="eastAsia"/>
          <w:sz w:val="24"/>
        </w:rPr>
      </w:pPr>
      <w:r>
        <w:rPr>
          <w:rFonts w:hint="eastAsia"/>
          <w:sz w:val="24"/>
        </w:rPr>
        <w:t>2.形式与创意能力表达         60分</w:t>
      </w:r>
    </w:p>
    <w:p>
      <w:pPr>
        <w:spacing w:line="560" w:lineRule="exact"/>
        <w:ind w:firstLine="480" w:firstLineChars="200"/>
        <w:rPr>
          <w:rFonts w:hint="eastAsia"/>
          <w:sz w:val="24"/>
        </w:rPr>
      </w:pPr>
      <w:r>
        <w:rPr>
          <w:rFonts w:hint="eastAsia"/>
          <w:sz w:val="24"/>
        </w:rPr>
        <w:t>3.实践创意能力               40分</w:t>
      </w:r>
    </w:p>
    <w:p>
      <w:pPr>
        <w:spacing w:line="560" w:lineRule="exact"/>
        <w:ind w:firstLine="480" w:firstLineChars="200"/>
        <w:rPr>
          <w:rFonts w:hint="eastAsia"/>
          <w:sz w:val="24"/>
        </w:rPr>
      </w:pPr>
      <w:r>
        <w:rPr>
          <w:rFonts w:hint="eastAsia"/>
          <w:sz w:val="24"/>
        </w:rPr>
        <w:t>4.实践设计说明                   10分</w:t>
      </w:r>
    </w:p>
    <w:sectPr>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2F"/>
    <w:rsid w:val="00131143"/>
    <w:rsid w:val="002451EF"/>
    <w:rsid w:val="0025465E"/>
    <w:rsid w:val="0031712F"/>
    <w:rsid w:val="004C126F"/>
    <w:rsid w:val="00502AFB"/>
    <w:rsid w:val="00593631"/>
    <w:rsid w:val="00593D8F"/>
    <w:rsid w:val="00607A10"/>
    <w:rsid w:val="0084466E"/>
    <w:rsid w:val="008763FD"/>
    <w:rsid w:val="009831FD"/>
    <w:rsid w:val="00A17956"/>
    <w:rsid w:val="00C2679C"/>
    <w:rsid w:val="00CA6FF1"/>
    <w:rsid w:val="00CE5CA8"/>
    <w:rsid w:val="00EA446B"/>
    <w:rsid w:val="00F074EB"/>
    <w:rsid w:val="00F37F24"/>
    <w:rsid w:val="00F94C2B"/>
    <w:rsid w:val="04965AAE"/>
    <w:rsid w:val="1EB06F22"/>
    <w:rsid w:val="21FF30F6"/>
    <w:rsid w:val="2A535A7A"/>
    <w:rsid w:val="2B501A3A"/>
    <w:rsid w:val="325079E4"/>
    <w:rsid w:val="3E451D4F"/>
    <w:rsid w:val="5D7916EC"/>
    <w:rsid w:val="64D724AB"/>
    <w:rsid w:val="66962E35"/>
    <w:rsid w:val="764F51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uiPriority w:val="0"/>
    <w:rPr>
      <w:kern w:val="2"/>
      <w:sz w:val="18"/>
      <w:szCs w:val="18"/>
    </w:rPr>
  </w:style>
  <w:style w:type="character" w:customStyle="1" w:styleId="8">
    <w:name w:val="页脚 字符"/>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50</Words>
  <Characters>287</Characters>
  <Lines>2</Lines>
  <Paragraphs>1</Paragraphs>
  <TotalTime>0</TotalTime>
  <ScaleCrop>false</ScaleCrop>
  <LinksUpToDate>false</LinksUpToDate>
  <CharactersWithSpaces>336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2008-07-08T15:29:00Z</dcterms:created>
  <dc:creator>雨林木风</dc:creator>
  <cp:lastModifiedBy>Administrator</cp:lastModifiedBy>
  <cp:lastPrinted>2008-07-09T05:49:00Z</cp:lastPrinted>
  <dcterms:modified xsi:type="dcterms:W3CDTF">2021-09-23T05:40:42Z</dcterms:modified>
  <dc:title>2009年设计艺术学专业硕士研究生入学考试大纲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154D5935A99E44D6830B29A830C297A8</vt:lpwstr>
  </property>
</Properties>
</file>