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97" w:rsidRPr="004B5E9C" w:rsidRDefault="00DE4C97" w:rsidP="004B5E9C">
      <w:pPr>
        <w:pStyle w:val="Subtitle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>
        <w:rPr>
          <w:rFonts w:ascii="黑体" w:eastAsia="黑体" w:hAnsi="黑体"/>
        </w:rPr>
        <w:t>F0401</w:t>
      </w:r>
      <w:r w:rsidRPr="004B5E9C">
        <w:rPr>
          <w:rFonts w:ascii="黑体" w:eastAsia="黑体" w:hAnsi="黑体"/>
        </w:rPr>
        <w:t xml:space="preserve"> </w:t>
      </w:r>
      <w:r w:rsidRPr="004B5E9C">
        <w:rPr>
          <w:rFonts w:ascii="黑体" w:eastAsia="黑体" w:hAnsi="黑体" w:hint="eastAsia"/>
        </w:rPr>
        <w:t>科目名称：</w:t>
      </w:r>
      <w:r>
        <w:rPr>
          <w:rFonts w:ascii="黑体" w:eastAsia="黑体" w:hAnsi="黑体" w:hint="eastAsia"/>
        </w:rPr>
        <w:t>给排水工程</w:t>
      </w:r>
    </w:p>
    <w:p w:rsidR="00DE4C97" w:rsidRDefault="00DE4C97" w:rsidP="004B5E9C">
      <w:pPr>
        <w:pStyle w:val="Default"/>
      </w:pPr>
    </w:p>
    <w:p w:rsidR="00DE4C97" w:rsidRPr="004B5E9C" w:rsidRDefault="00DE4C97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一、考试要求</w:t>
      </w:r>
    </w:p>
    <w:p w:rsidR="00DE4C97" w:rsidRPr="004B5E9C" w:rsidRDefault="00DE4C97" w:rsidP="004C3DA9">
      <w:pPr>
        <w:pStyle w:val="Default"/>
        <w:spacing w:line="560" w:lineRule="exact"/>
        <w:ind w:firstLineChars="200" w:firstLine="3168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 w:hint="eastAsia"/>
          <w:sz w:val="28"/>
          <w:szCs w:val="28"/>
        </w:rPr>
        <w:t>主要考察考生是否掌握了</w:t>
      </w:r>
      <w:r>
        <w:rPr>
          <w:rFonts w:ascii="宋体" w:eastAsia="宋体" w:hAnsi="宋体" w:cs="仿宋_GB2312" w:hint="eastAsia"/>
          <w:sz w:val="28"/>
          <w:szCs w:val="28"/>
        </w:rPr>
        <w:t>给排水工程</w:t>
      </w:r>
      <w:r w:rsidRPr="004B5E9C">
        <w:rPr>
          <w:rFonts w:ascii="宋体" w:eastAsia="宋体" w:hAnsi="宋体" w:cs="仿宋_GB2312" w:hint="eastAsia"/>
          <w:sz w:val="28"/>
          <w:szCs w:val="28"/>
        </w:rPr>
        <w:t>的基本概念、基本</w:t>
      </w:r>
      <w:r>
        <w:rPr>
          <w:rFonts w:ascii="宋体" w:eastAsia="宋体" w:hAnsi="宋体" w:cs="仿宋_GB2312" w:hint="eastAsia"/>
          <w:sz w:val="28"/>
          <w:szCs w:val="28"/>
        </w:rPr>
        <w:t>原理</w:t>
      </w:r>
      <w:r w:rsidRPr="004B5E9C">
        <w:rPr>
          <w:rFonts w:ascii="宋体" w:eastAsia="宋体" w:hAnsi="宋体" w:cs="仿宋_GB2312" w:hint="eastAsia"/>
          <w:sz w:val="28"/>
          <w:szCs w:val="28"/>
        </w:rPr>
        <w:t>和基本</w:t>
      </w:r>
      <w:r>
        <w:rPr>
          <w:rFonts w:ascii="宋体" w:eastAsia="宋体" w:hAnsi="宋体" w:cs="仿宋_GB2312" w:hint="eastAsia"/>
          <w:sz w:val="28"/>
          <w:szCs w:val="28"/>
        </w:rPr>
        <w:t>工艺</w:t>
      </w:r>
      <w:r w:rsidRPr="004B5E9C">
        <w:rPr>
          <w:rFonts w:ascii="宋体" w:eastAsia="宋体" w:hAnsi="宋体" w:cs="仿宋_GB2312" w:hint="eastAsia"/>
          <w:sz w:val="28"/>
          <w:szCs w:val="28"/>
        </w:rPr>
        <w:t>，包括</w:t>
      </w:r>
      <w:r>
        <w:rPr>
          <w:rFonts w:ascii="宋体" w:eastAsia="宋体" w:hAnsi="宋体" w:cs="仿宋_GB2312" w:hint="eastAsia"/>
          <w:sz w:val="28"/>
          <w:szCs w:val="28"/>
        </w:rPr>
        <w:t>给水处理和排水处理两部分，以及综合运用基础知识</w:t>
      </w:r>
      <w:r w:rsidRPr="004B5E9C">
        <w:rPr>
          <w:rFonts w:ascii="宋体" w:eastAsia="宋体" w:hAnsi="宋体" w:cs="仿宋_GB2312" w:hint="eastAsia"/>
          <w:sz w:val="28"/>
          <w:szCs w:val="28"/>
        </w:rPr>
        <w:t>分析解决问题的能力。</w:t>
      </w:r>
    </w:p>
    <w:p w:rsidR="00DE4C97" w:rsidRDefault="00DE4C97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二、考试内容</w:t>
      </w:r>
      <w:r w:rsidRPr="004B5E9C">
        <w:rPr>
          <w:rFonts w:ascii="宋体" w:eastAsia="宋体" w:hAnsi="宋体"/>
          <w:b/>
          <w:sz w:val="28"/>
          <w:szCs w:val="28"/>
        </w:rPr>
        <w:t xml:space="preserve"> </w:t>
      </w:r>
    </w:p>
    <w:p w:rsidR="00DE4C97" w:rsidRPr="004B5E9C" w:rsidRDefault="00DE4C97" w:rsidP="00F46F01">
      <w:pPr>
        <w:pStyle w:val="Default"/>
        <w:spacing w:line="560" w:lineRule="exact"/>
        <w:ind w:firstLineChars="196" w:firstLine="3168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给水工程：</w:t>
      </w:r>
    </w:p>
    <w:p w:rsidR="00DE4C97" w:rsidRPr="004B5E9C" w:rsidRDefault="00DE4C97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1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>
        <w:rPr>
          <w:rFonts w:ascii="宋体" w:eastAsia="宋体" w:hAnsi="宋体" w:cs="仿宋_GB2312" w:hint="eastAsia"/>
          <w:sz w:val="28"/>
          <w:szCs w:val="28"/>
        </w:rPr>
        <w:t>水源污染和主要饮用水处理技术</w:t>
      </w:r>
      <w:r w:rsidRPr="004B5E9C">
        <w:rPr>
          <w:rFonts w:ascii="宋体" w:eastAsia="宋体" w:hAnsi="宋体" w:cs="仿宋_GB2312" w:hint="eastAsia"/>
          <w:sz w:val="28"/>
          <w:szCs w:val="28"/>
        </w:rPr>
        <w:t>；</w:t>
      </w:r>
      <w:r w:rsidRPr="004B5E9C">
        <w:rPr>
          <w:rFonts w:ascii="宋体" w:eastAsia="宋体" w:hAnsi="宋体" w:cs="仿宋_GB2312"/>
          <w:sz w:val="28"/>
          <w:szCs w:val="28"/>
        </w:rPr>
        <w:t xml:space="preserve"> </w:t>
      </w:r>
    </w:p>
    <w:p w:rsidR="00DE4C97" w:rsidRPr="004B5E9C" w:rsidRDefault="00DE4C97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2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>
        <w:rPr>
          <w:rFonts w:ascii="宋体" w:eastAsia="宋体" w:hAnsi="宋体" w:cs="仿宋_GB2312" w:hint="eastAsia"/>
          <w:sz w:val="28"/>
          <w:szCs w:val="28"/>
        </w:rPr>
        <w:t>混凝概念、机理、混凝剂种类、混凝效果影响因素、混合和絮凝设备</w:t>
      </w:r>
      <w:r w:rsidRPr="004B5E9C">
        <w:rPr>
          <w:rFonts w:ascii="宋体" w:eastAsia="宋体" w:hAnsi="宋体" w:cs="仿宋_GB2312" w:hint="eastAsia"/>
          <w:sz w:val="28"/>
          <w:szCs w:val="28"/>
        </w:rPr>
        <w:t>；</w:t>
      </w:r>
      <w:r w:rsidRPr="004B5E9C">
        <w:rPr>
          <w:rFonts w:ascii="宋体" w:eastAsia="宋体" w:hAnsi="宋体" w:cs="仿宋_GB2312"/>
          <w:sz w:val="28"/>
          <w:szCs w:val="28"/>
        </w:rPr>
        <w:t xml:space="preserve"> </w:t>
      </w:r>
    </w:p>
    <w:p w:rsidR="00DE4C97" w:rsidRPr="004B5E9C" w:rsidRDefault="00DE4C97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3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>
        <w:rPr>
          <w:rFonts w:ascii="宋体" w:eastAsia="宋体" w:hAnsi="宋体" w:cs="仿宋_GB2312" w:hint="eastAsia"/>
          <w:sz w:val="28"/>
          <w:szCs w:val="28"/>
        </w:rPr>
        <w:t>沉淀类型、沉淀理论、沉淀影响因素、各类型沉淀池；</w:t>
      </w:r>
      <w:r w:rsidRPr="004B5E9C">
        <w:rPr>
          <w:rFonts w:ascii="宋体" w:eastAsia="宋体" w:hAnsi="宋体" w:cs="仿宋_GB2312"/>
          <w:sz w:val="28"/>
          <w:szCs w:val="28"/>
        </w:rPr>
        <w:t xml:space="preserve"> </w:t>
      </w:r>
    </w:p>
    <w:p w:rsidR="00DE4C97" w:rsidRPr="004B5E9C" w:rsidRDefault="00DE4C97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4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>
        <w:rPr>
          <w:rFonts w:ascii="宋体" w:eastAsia="宋体" w:hAnsi="宋体" w:cs="仿宋_GB2312" w:hint="eastAsia"/>
          <w:sz w:val="28"/>
          <w:szCs w:val="28"/>
        </w:rPr>
        <w:t>过滤理论、过滤工艺和滤池</w:t>
      </w:r>
      <w:r w:rsidRPr="004B5E9C">
        <w:rPr>
          <w:rFonts w:ascii="宋体" w:eastAsia="宋体" w:hAnsi="宋体" w:cs="仿宋_GB2312" w:hint="eastAsia"/>
          <w:sz w:val="28"/>
          <w:szCs w:val="28"/>
        </w:rPr>
        <w:t>，</w:t>
      </w:r>
      <w:r w:rsidRPr="004B5E9C">
        <w:rPr>
          <w:rFonts w:ascii="宋体" w:eastAsia="宋体" w:hAnsi="宋体" w:cs="仿宋_GB2312"/>
          <w:sz w:val="28"/>
          <w:szCs w:val="28"/>
        </w:rPr>
        <w:t xml:space="preserve"> </w:t>
      </w:r>
    </w:p>
    <w:p w:rsidR="00DE4C97" w:rsidRPr="004B5E9C" w:rsidRDefault="00DE4C97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5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>
        <w:rPr>
          <w:rFonts w:ascii="宋体" w:eastAsia="宋体" w:hAnsi="宋体" w:cs="仿宋_GB2312" w:hint="eastAsia"/>
          <w:sz w:val="28"/>
          <w:szCs w:val="28"/>
        </w:rPr>
        <w:t>消毒方法和工艺</w:t>
      </w:r>
      <w:r w:rsidRPr="004B5E9C">
        <w:rPr>
          <w:rFonts w:ascii="宋体" w:eastAsia="宋体" w:hAnsi="宋体" w:cs="仿宋_GB2312" w:hint="eastAsia"/>
          <w:sz w:val="28"/>
          <w:szCs w:val="28"/>
        </w:rPr>
        <w:t>；</w:t>
      </w:r>
      <w:r w:rsidRPr="004B5E9C">
        <w:rPr>
          <w:rFonts w:ascii="宋体" w:eastAsia="宋体" w:hAnsi="宋体" w:cs="仿宋_GB2312"/>
          <w:sz w:val="28"/>
          <w:szCs w:val="28"/>
        </w:rPr>
        <w:t xml:space="preserve"> </w:t>
      </w:r>
    </w:p>
    <w:p w:rsidR="00DE4C97" w:rsidRDefault="00DE4C97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6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>
        <w:rPr>
          <w:rFonts w:ascii="宋体" w:eastAsia="宋体" w:hAnsi="宋体" w:cs="仿宋_GB2312" w:hint="eastAsia"/>
          <w:sz w:val="28"/>
          <w:szCs w:val="28"/>
        </w:rPr>
        <w:t>除铁除锰、吸附、除氟的理论和工艺</w:t>
      </w:r>
      <w:r w:rsidRPr="004B5E9C">
        <w:rPr>
          <w:rFonts w:ascii="宋体" w:eastAsia="宋体" w:hAnsi="宋体" w:cs="仿宋_GB2312" w:hint="eastAsia"/>
          <w:sz w:val="28"/>
          <w:szCs w:val="28"/>
        </w:rPr>
        <w:t>；</w:t>
      </w:r>
    </w:p>
    <w:p w:rsidR="00DE4C97" w:rsidRDefault="00DE4C97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7</w:t>
      </w:r>
      <w:r>
        <w:rPr>
          <w:rFonts w:ascii="宋体" w:eastAsia="宋体" w:hAnsi="宋体" w:cs="仿宋_GB2312" w:hint="eastAsia"/>
          <w:sz w:val="28"/>
          <w:szCs w:val="28"/>
        </w:rPr>
        <w:t>、软化和除盐概念、工艺，离子交换、电渗析、反渗透、膜处理的概念、原理和工艺。</w:t>
      </w:r>
    </w:p>
    <w:p w:rsidR="00DE4C97" w:rsidRPr="00F46F01" w:rsidRDefault="00DE4C97" w:rsidP="00F46F01">
      <w:pPr>
        <w:pStyle w:val="Default"/>
        <w:spacing w:line="560" w:lineRule="exact"/>
        <w:ind w:firstLineChars="196" w:firstLine="31680"/>
        <w:rPr>
          <w:rFonts w:ascii="宋体" w:eastAsia="宋体" w:hAnsi="宋体"/>
          <w:b/>
          <w:sz w:val="28"/>
          <w:szCs w:val="28"/>
        </w:rPr>
      </w:pPr>
      <w:r w:rsidRPr="00F46F01">
        <w:rPr>
          <w:rFonts w:ascii="宋体" w:eastAsia="宋体" w:hAnsi="宋体" w:hint="eastAsia"/>
          <w:b/>
          <w:sz w:val="28"/>
          <w:szCs w:val="28"/>
        </w:rPr>
        <w:t>排水工程：</w:t>
      </w:r>
    </w:p>
    <w:p w:rsidR="00DE4C97" w:rsidRDefault="00DE4C97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1</w:t>
      </w:r>
      <w:r>
        <w:rPr>
          <w:rFonts w:ascii="宋体" w:eastAsia="宋体" w:hAnsi="宋体" w:cs="仿宋_GB2312" w:hint="eastAsia"/>
          <w:sz w:val="28"/>
          <w:szCs w:val="28"/>
        </w:rPr>
        <w:t>、污水的性质与水质指标、水体自净的概念和规律；</w:t>
      </w:r>
    </w:p>
    <w:p w:rsidR="00DE4C97" w:rsidRDefault="00DE4C97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2</w:t>
      </w:r>
      <w:r>
        <w:rPr>
          <w:rFonts w:ascii="宋体" w:eastAsia="宋体" w:hAnsi="宋体" w:cs="仿宋_GB2312" w:hint="eastAsia"/>
          <w:sz w:val="28"/>
          <w:szCs w:val="28"/>
        </w:rPr>
        <w:t>、沉淀的概念、类型、理想沉淀池概念、常见类型沉淀池；</w:t>
      </w:r>
    </w:p>
    <w:p w:rsidR="00DE4C97" w:rsidRDefault="00DE4C97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3</w:t>
      </w:r>
      <w:r>
        <w:rPr>
          <w:rFonts w:ascii="宋体" w:eastAsia="宋体" w:hAnsi="宋体" w:cs="仿宋_GB2312" w:hint="eastAsia"/>
          <w:sz w:val="28"/>
          <w:szCs w:val="28"/>
        </w:rPr>
        <w:t>、活性污泥法基本原理、影响因素、运行方式，曝气的理论、类型与装置，氧化沟、</w:t>
      </w:r>
      <w:r>
        <w:rPr>
          <w:rFonts w:ascii="宋体" w:eastAsia="宋体" w:hAnsi="宋体" w:cs="仿宋_GB2312"/>
          <w:sz w:val="28"/>
          <w:szCs w:val="28"/>
        </w:rPr>
        <w:t>SBR</w:t>
      </w:r>
      <w:r>
        <w:rPr>
          <w:rFonts w:ascii="宋体" w:eastAsia="宋体" w:hAnsi="宋体" w:cs="仿宋_GB2312" w:hint="eastAsia"/>
          <w:sz w:val="28"/>
          <w:szCs w:val="28"/>
        </w:rPr>
        <w:t>、</w:t>
      </w:r>
      <w:r>
        <w:rPr>
          <w:rFonts w:ascii="宋体" w:eastAsia="宋体" w:hAnsi="宋体" w:cs="仿宋_GB2312"/>
          <w:sz w:val="28"/>
          <w:szCs w:val="28"/>
        </w:rPr>
        <w:t>AB</w:t>
      </w:r>
      <w:r>
        <w:rPr>
          <w:rFonts w:ascii="宋体" w:eastAsia="宋体" w:hAnsi="宋体" w:cs="仿宋_GB2312" w:hint="eastAsia"/>
          <w:sz w:val="28"/>
          <w:szCs w:val="28"/>
        </w:rPr>
        <w:t>法工艺，活性污泥法系统的维护管理；</w:t>
      </w:r>
    </w:p>
    <w:p w:rsidR="00DE4C97" w:rsidRDefault="00DE4C97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4</w:t>
      </w:r>
      <w:r>
        <w:rPr>
          <w:rFonts w:ascii="宋体" w:eastAsia="宋体" w:hAnsi="宋体" w:cs="仿宋_GB2312" w:hint="eastAsia"/>
          <w:sz w:val="28"/>
          <w:szCs w:val="28"/>
        </w:rPr>
        <w:t>、生物膜法的概念和原理，生物滤池、生物转盘、生物接触氧化和生物流化床工艺；</w:t>
      </w:r>
    </w:p>
    <w:p w:rsidR="00DE4C97" w:rsidRDefault="00DE4C97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5</w:t>
      </w:r>
      <w:r>
        <w:rPr>
          <w:rFonts w:ascii="宋体" w:eastAsia="宋体" w:hAnsi="宋体" w:cs="仿宋_GB2312" w:hint="eastAsia"/>
          <w:sz w:val="28"/>
          <w:szCs w:val="28"/>
        </w:rPr>
        <w:t>、稳定塘和土地处理系统的净化机理、工艺类型和特点；</w:t>
      </w:r>
    </w:p>
    <w:p w:rsidR="00DE4C97" w:rsidRDefault="00DE4C97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6</w:t>
      </w:r>
      <w:r>
        <w:rPr>
          <w:rFonts w:ascii="宋体" w:eastAsia="宋体" w:hAnsi="宋体" w:cs="仿宋_GB2312" w:hint="eastAsia"/>
          <w:sz w:val="28"/>
          <w:szCs w:val="28"/>
        </w:rPr>
        <w:t>、污水深度处理的概念和方法，污水脱氮除磷的原理和工艺；</w:t>
      </w:r>
    </w:p>
    <w:p w:rsidR="00DE4C97" w:rsidRPr="004C3DA9" w:rsidRDefault="00DE4C97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7</w:t>
      </w:r>
      <w:r>
        <w:rPr>
          <w:rFonts w:ascii="宋体" w:eastAsia="宋体" w:hAnsi="宋体" w:cs="仿宋_GB2312" w:hint="eastAsia"/>
          <w:sz w:val="28"/>
          <w:szCs w:val="28"/>
        </w:rPr>
        <w:t>、污泥的性质，污泥浓缩、污泥消化、污泥脱水的概念和方法，污泥的处置方法。</w:t>
      </w:r>
    </w:p>
    <w:p w:rsidR="00DE4C97" w:rsidRPr="004B5E9C" w:rsidRDefault="00DE4C97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三、题型</w:t>
      </w:r>
    </w:p>
    <w:p w:rsidR="00DE4C97" w:rsidRDefault="00DE4C97" w:rsidP="004C3DA9">
      <w:pPr>
        <w:spacing w:line="560" w:lineRule="exact"/>
        <w:ind w:firstLineChars="200" w:firstLine="31680"/>
        <w:rPr>
          <w:rFonts w:ascii="宋体"/>
          <w:sz w:val="28"/>
          <w:szCs w:val="28"/>
        </w:rPr>
      </w:pPr>
      <w:r w:rsidRPr="004B5E9C">
        <w:rPr>
          <w:rFonts w:ascii="宋体" w:hAnsi="宋体" w:hint="eastAsia"/>
          <w:sz w:val="28"/>
          <w:szCs w:val="28"/>
        </w:rPr>
        <w:t>试卷满分为</w:t>
      </w:r>
      <w:r w:rsidRPr="004B5E9C"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0</w:t>
      </w:r>
      <w:r w:rsidRPr="004B5E9C">
        <w:rPr>
          <w:rFonts w:ascii="宋体" w:hAnsi="宋体"/>
          <w:sz w:val="28"/>
          <w:szCs w:val="28"/>
        </w:rPr>
        <w:t>0</w:t>
      </w:r>
      <w:r w:rsidRPr="004B5E9C">
        <w:rPr>
          <w:rFonts w:ascii="宋体" w:hAnsi="宋体" w:hint="eastAsia"/>
          <w:sz w:val="28"/>
          <w:szCs w:val="28"/>
        </w:rPr>
        <w:t>分，其中：</w:t>
      </w:r>
      <w:r>
        <w:rPr>
          <w:rFonts w:ascii="宋体" w:hAnsi="宋体" w:hint="eastAsia"/>
          <w:sz w:val="28"/>
          <w:szCs w:val="28"/>
        </w:rPr>
        <w:t>名词解释</w:t>
      </w:r>
      <w:r w:rsidRPr="004B5E9C">
        <w:rPr>
          <w:rFonts w:ascii="宋体" w:hAnsi="宋体" w:hint="eastAsia"/>
          <w:sz w:val="28"/>
          <w:szCs w:val="28"/>
        </w:rPr>
        <w:t>占</w:t>
      </w:r>
      <w:r w:rsidRPr="004B5E9C">
        <w:rPr>
          <w:rFonts w:ascii="宋体" w:hAnsi="宋体"/>
          <w:sz w:val="28"/>
          <w:szCs w:val="28"/>
        </w:rPr>
        <w:t>30%</w:t>
      </w:r>
      <w:r w:rsidRPr="004B5E9C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问答</w:t>
      </w:r>
      <w:r w:rsidRPr="004B5E9C">
        <w:rPr>
          <w:rFonts w:ascii="宋体" w:hAnsi="宋体" w:hint="eastAsia"/>
          <w:sz w:val="28"/>
          <w:szCs w:val="28"/>
        </w:rPr>
        <w:t>题占</w:t>
      </w:r>
      <w:r>
        <w:rPr>
          <w:rFonts w:ascii="宋体" w:hAnsi="宋体"/>
          <w:sz w:val="28"/>
          <w:szCs w:val="28"/>
        </w:rPr>
        <w:t>5</w:t>
      </w:r>
      <w:r w:rsidRPr="004B5E9C">
        <w:rPr>
          <w:rFonts w:ascii="宋体" w:hAnsi="宋体"/>
          <w:sz w:val="28"/>
          <w:szCs w:val="28"/>
        </w:rPr>
        <w:t>0%</w:t>
      </w:r>
      <w:r>
        <w:rPr>
          <w:rFonts w:ascii="宋体" w:hAnsi="宋体" w:hint="eastAsia"/>
          <w:sz w:val="28"/>
          <w:szCs w:val="28"/>
        </w:rPr>
        <w:t>，应用题占</w:t>
      </w:r>
      <w:r>
        <w:rPr>
          <w:rFonts w:ascii="宋体" w:hAnsi="宋体"/>
          <w:sz w:val="28"/>
          <w:szCs w:val="28"/>
        </w:rPr>
        <w:t>20%</w:t>
      </w:r>
      <w:r w:rsidRPr="004B5E9C">
        <w:rPr>
          <w:rFonts w:ascii="宋体" w:hAnsi="宋体" w:hint="eastAsia"/>
          <w:sz w:val="28"/>
          <w:szCs w:val="28"/>
        </w:rPr>
        <w:t>。</w:t>
      </w:r>
    </w:p>
    <w:p w:rsidR="00DE4C97" w:rsidRPr="004B5E9C" w:rsidRDefault="00DE4C97" w:rsidP="004B5E9C"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 w:rsidRPr="004B5E9C">
        <w:rPr>
          <w:rFonts w:ascii="宋体" w:hAnsi="宋体" w:cs="黑体" w:hint="eastAsia"/>
          <w:b/>
          <w:color w:val="000000"/>
          <w:kern w:val="0"/>
          <w:sz w:val="28"/>
          <w:szCs w:val="28"/>
        </w:rPr>
        <w:t>四、参考教材</w:t>
      </w:r>
    </w:p>
    <w:p w:rsidR="00DE4C97" w:rsidRPr="004B5E9C" w:rsidRDefault="00DE4C97" w:rsidP="00EB6E7A">
      <w:pPr>
        <w:spacing w:line="560" w:lineRule="exact"/>
        <w:ind w:firstLineChars="200" w:firstLine="31680"/>
        <w:rPr>
          <w:rFonts w:ascii="宋体"/>
          <w:sz w:val="28"/>
          <w:szCs w:val="28"/>
        </w:rPr>
      </w:pPr>
      <w:r w:rsidRPr="004B5E9C">
        <w:rPr>
          <w:rFonts w:ascii="宋体" w:hAnsi="宋体"/>
          <w:sz w:val="28"/>
          <w:szCs w:val="28"/>
        </w:rPr>
        <w:t>1</w:t>
      </w:r>
      <w:r w:rsidRPr="004B5E9C">
        <w:rPr>
          <w:rFonts w:ascii="宋体" w:hAnsi="宋体" w:hint="eastAsia"/>
          <w:sz w:val="28"/>
          <w:szCs w:val="28"/>
        </w:rPr>
        <w:t>．《</w:t>
      </w:r>
      <w:r>
        <w:rPr>
          <w:rFonts w:ascii="宋体" w:hAnsi="宋体" w:hint="eastAsia"/>
          <w:sz w:val="28"/>
          <w:szCs w:val="28"/>
        </w:rPr>
        <w:t>给水工程</w:t>
      </w:r>
      <w:r w:rsidRPr="004B5E9C">
        <w:rPr>
          <w:rFonts w:ascii="宋体" w:hAnsi="宋体" w:hint="eastAsia"/>
          <w:sz w:val="28"/>
          <w:szCs w:val="28"/>
        </w:rPr>
        <w:t>》．</w:t>
      </w:r>
      <w:r>
        <w:rPr>
          <w:rFonts w:ascii="宋体" w:hAnsi="宋体" w:hint="eastAsia"/>
          <w:sz w:val="28"/>
          <w:szCs w:val="28"/>
        </w:rPr>
        <w:t>严煦世，范瑾初</w:t>
      </w:r>
      <w:r w:rsidRPr="004B5E9C">
        <w:rPr>
          <w:rFonts w:ascii="宋体" w:hAnsi="宋体" w:hint="eastAsia"/>
          <w:sz w:val="28"/>
          <w:szCs w:val="28"/>
        </w:rPr>
        <w:t>主编．</w:t>
      </w:r>
      <w:r>
        <w:rPr>
          <w:rFonts w:ascii="宋体" w:hAnsi="宋体" w:hint="eastAsia"/>
          <w:sz w:val="28"/>
          <w:szCs w:val="28"/>
        </w:rPr>
        <w:t>中国建筑工业</w:t>
      </w:r>
      <w:r w:rsidRPr="004B5E9C">
        <w:rPr>
          <w:rFonts w:ascii="宋体" w:hAnsi="宋体" w:hint="eastAsia"/>
          <w:sz w:val="28"/>
          <w:szCs w:val="28"/>
        </w:rPr>
        <w:t>出版社，</w:t>
      </w:r>
      <w:r>
        <w:rPr>
          <w:rFonts w:ascii="宋体" w:hAnsi="宋体"/>
          <w:sz w:val="28"/>
          <w:szCs w:val="28"/>
        </w:rPr>
        <w:t>1999</w:t>
      </w:r>
      <w:r w:rsidRPr="004B5E9C">
        <w:rPr>
          <w:rFonts w:ascii="宋体" w:hAnsi="宋体" w:hint="eastAsia"/>
          <w:sz w:val="28"/>
          <w:szCs w:val="28"/>
        </w:rPr>
        <w:t>，第</w:t>
      </w:r>
      <w:r>
        <w:rPr>
          <w:rFonts w:ascii="宋体" w:hAnsi="宋体" w:hint="eastAsia"/>
          <w:sz w:val="28"/>
          <w:szCs w:val="28"/>
        </w:rPr>
        <w:t>四</w:t>
      </w:r>
      <w:r w:rsidRPr="004B5E9C">
        <w:rPr>
          <w:rFonts w:ascii="宋体" w:hAnsi="宋体" w:hint="eastAsia"/>
          <w:sz w:val="28"/>
          <w:szCs w:val="28"/>
        </w:rPr>
        <w:t>版。</w:t>
      </w:r>
    </w:p>
    <w:p w:rsidR="00DE4C97" w:rsidRPr="00FC34BA" w:rsidRDefault="00DE4C97" w:rsidP="00ED4679">
      <w:pPr>
        <w:spacing w:line="560" w:lineRule="exact"/>
        <w:ind w:firstLineChars="200" w:firstLine="31680"/>
      </w:pPr>
      <w:r w:rsidRPr="004B5E9C">
        <w:rPr>
          <w:rFonts w:ascii="宋体" w:hAnsi="宋体"/>
          <w:sz w:val="28"/>
          <w:szCs w:val="28"/>
        </w:rPr>
        <w:t>2</w:t>
      </w:r>
      <w:r w:rsidRPr="004B5E9C">
        <w:rPr>
          <w:rFonts w:ascii="宋体" w:hAnsi="宋体" w:hint="eastAsia"/>
          <w:sz w:val="28"/>
          <w:szCs w:val="28"/>
        </w:rPr>
        <w:t>．《</w:t>
      </w:r>
      <w:r>
        <w:rPr>
          <w:rFonts w:ascii="宋体" w:hAnsi="宋体" w:hint="eastAsia"/>
          <w:sz w:val="28"/>
          <w:szCs w:val="28"/>
        </w:rPr>
        <w:t>排水工程下册</w:t>
      </w:r>
      <w:r w:rsidRPr="004B5E9C">
        <w:rPr>
          <w:rFonts w:ascii="宋体" w:hAnsi="宋体" w:hint="eastAsia"/>
          <w:sz w:val="28"/>
          <w:szCs w:val="28"/>
        </w:rPr>
        <w:t>》．</w:t>
      </w:r>
      <w:r>
        <w:rPr>
          <w:rFonts w:ascii="宋体" w:hAnsi="宋体" w:hint="eastAsia"/>
          <w:sz w:val="28"/>
          <w:szCs w:val="28"/>
        </w:rPr>
        <w:t>张自杰</w:t>
      </w:r>
      <w:r w:rsidRPr="004B5E9C">
        <w:rPr>
          <w:rFonts w:ascii="宋体" w:hAnsi="宋体" w:hint="eastAsia"/>
          <w:sz w:val="28"/>
          <w:szCs w:val="28"/>
        </w:rPr>
        <w:t>主编．</w:t>
      </w:r>
      <w:r>
        <w:rPr>
          <w:rFonts w:ascii="宋体" w:hAnsi="宋体" w:hint="eastAsia"/>
          <w:sz w:val="28"/>
          <w:szCs w:val="28"/>
        </w:rPr>
        <w:t>中国建筑工业</w:t>
      </w:r>
      <w:r w:rsidRPr="004B5E9C">
        <w:rPr>
          <w:rFonts w:ascii="宋体" w:hAnsi="宋体" w:hint="eastAsia"/>
          <w:sz w:val="28"/>
          <w:szCs w:val="28"/>
        </w:rPr>
        <w:t>出版社，</w:t>
      </w:r>
      <w:r w:rsidRPr="004B5E9C">
        <w:rPr>
          <w:rFonts w:ascii="宋体" w:hAnsi="宋体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5</w:t>
      </w:r>
      <w:r w:rsidRPr="004B5E9C">
        <w:rPr>
          <w:rFonts w:ascii="宋体" w:hAnsi="宋体" w:hint="eastAsia"/>
          <w:sz w:val="28"/>
          <w:szCs w:val="28"/>
        </w:rPr>
        <w:t>，第五版。</w:t>
      </w:r>
    </w:p>
    <w:sectPr w:rsidR="00DE4C97" w:rsidRPr="00FC34BA" w:rsidSect="00217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97" w:rsidRDefault="00DE4C97" w:rsidP="00FC34BA">
      <w:r>
        <w:separator/>
      </w:r>
    </w:p>
  </w:endnote>
  <w:endnote w:type="continuationSeparator" w:id="0">
    <w:p w:rsidR="00DE4C97" w:rsidRDefault="00DE4C97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97" w:rsidRDefault="00DE4C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97" w:rsidRDefault="00DE4C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97" w:rsidRDefault="00DE4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97" w:rsidRDefault="00DE4C97" w:rsidP="00FC34BA">
      <w:r>
        <w:separator/>
      </w:r>
    </w:p>
  </w:footnote>
  <w:footnote w:type="continuationSeparator" w:id="0">
    <w:p w:rsidR="00DE4C97" w:rsidRDefault="00DE4C97" w:rsidP="00FC3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97" w:rsidRDefault="00DE4C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97" w:rsidRDefault="00DE4C97" w:rsidP="003542F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97" w:rsidRDefault="00DE4C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BA"/>
    <w:rsid w:val="00217DB6"/>
    <w:rsid w:val="00262C60"/>
    <w:rsid w:val="002E54CC"/>
    <w:rsid w:val="003542FA"/>
    <w:rsid w:val="004B5E9C"/>
    <w:rsid w:val="004C3DA9"/>
    <w:rsid w:val="005116A6"/>
    <w:rsid w:val="00690705"/>
    <w:rsid w:val="007A6852"/>
    <w:rsid w:val="00941A51"/>
    <w:rsid w:val="009521F9"/>
    <w:rsid w:val="00DE4C97"/>
    <w:rsid w:val="00DF5898"/>
    <w:rsid w:val="00EB6E7A"/>
    <w:rsid w:val="00ED4679"/>
    <w:rsid w:val="00F46F01"/>
    <w:rsid w:val="00F7474B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B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4B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4BA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E9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5E9C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科目代码：F0401 科目名称：给排水工程</dc:title>
  <dc:subject/>
  <dc:creator>管德清</dc:creator>
  <cp:keywords/>
  <dc:description/>
  <cp:lastModifiedBy>微软用户</cp:lastModifiedBy>
  <cp:revision>3</cp:revision>
  <dcterms:created xsi:type="dcterms:W3CDTF">2016-05-18T01:46:00Z</dcterms:created>
  <dcterms:modified xsi:type="dcterms:W3CDTF">2016-05-18T02:41:00Z</dcterms:modified>
</cp:coreProperties>
</file>