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502D" w14:textId="77777777" w:rsidR="002E0B63" w:rsidRPr="00232963" w:rsidRDefault="00232963" w:rsidP="0071100E">
      <w:pPr>
        <w:jc w:val="center"/>
        <w:rPr>
          <w:rFonts w:ascii="宋体" w:eastAsia="宋体" w:hAnsi="宋体"/>
          <w:b/>
          <w:sz w:val="28"/>
          <w:szCs w:val="28"/>
        </w:rPr>
      </w:pPr>
      <w:r w:rsidRPr="00232963">
        <w:rPr>
          <w:rFonts w:ascii="宋体" w:eastAsia="宋体" w:hAnsi="宋体" w:hint="eastAsia"/>
          <w:b/>
          <w:sz w:val="28"/>
          <w:szCs w:val="28"/>
        </w:rPr>
        <w:t>辽宁大学202</w:t>
      </w:r>
      <w:r w:rsidR="003F02B7">
        <w:rPr>
          <w:rFonts w:ascii="宋体" w:eastAsia="宋体" w:hAnsi="宋体" w:hint="eastAsia"/>
          <w:b/>
          <w:sz w:val="28"/>
          <w:szCs w:val="28"/>
        </w:rPr>
        <w:t>2</w:t>
      </w:r>
      <w:r w:rsidRPr="00232963">
        <w:rPr>
          <w:rFonts w:ascii="宋体" w:eastAsia="宋体" w:hAnsi="宋体" w:hint="eastAsia"/>
          <w:b/>
          <w:sz w:val="28"/>
          <w:szCs w:val="28"/>
        </w:rPr>
        <w:t>年全国硕士研究生招生考试初试自命题科目考试大纲</w:t>
      </w:r>
    </w:p>
    <w:p w14:paraId="76DAB273" w14:textId="77777777" w:rsidR="00EC016A" w:rsidRDefault="00232963">
      <w:pPr>
        <w:rPr>
          <w:sz w:val="28"/>
          <w:szCs w:val="28"/>
        </w:rPr>
      </w:pPr>
      <w:r w:rsidRPr="00232963">
        <w:rPr>
          <w:rFonts w:hint="eastAsia"/>
          <w:sz w:val="28"/>
          <w:szCs w:val="28"/>
        </w:rPr>
        <w:t>科目代码：</w:t>
      </w:r>
      <w:r w:rsidR="00A0416F">
        <w:rPr>
          <w:rFonts w:hint="eastAsia"/>
          <w:sz w:val="28"/>
          <w:szCs w:val="28"/>
        </w:rPr>
        <w:t>434</w:t>
      </w:r>
    </w:p>
    <w:p w14:paraId="3EFCD964" w14:textId="77777777" w:rsidR="00232963" w:rsidRPr="00232963" w:rsidRDefault="00EC016A">
      <w:pPr>
        <w:rPr>
          <w:sz w:val="28"/>
          <w:szCs w:val="28"/>
        </w:rPr>
      </w:pPr>
      <w:r w:rsidRPr="00232963">
        <w:rPr>
          <w:rFonts w:hint="eastAsia"/>
          <w:sz w:val="28"/>
          <w:szCs w:val="28"/>
        </w:rPr>
        <w:t>科目名称：</w:t>
      </w:r>
      <w:r w:rsidR="00A0416F">
        <w:rPr>
          <w:rFonts w:hint="eastAsia"/>
          <w:sz w:val="28"/>
          <w:szCs w:val="28"/>
        </w:rPr>
        <w:t>国际商务专业基础</w:t>
      </w:r>
    </w:p>
    <w:p w14:paraId="052CB5A9" w14:textId="77777777" w:rsidR="00232963" w:rsidRPr="00A0416F" w:rsidRDefault="0030510F" w:rsidP="00242C6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 w:rsidR="00A0416F"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分</w:t>
      </w:r>
      <w:bookmarkStart w:id="0" w:name="_GoBack"/>
      <w:bookmarkEnd w:id="0"/>
    </w:p>
    <w:p w14:paraId="1F41D031" w14:textId="77777777" w:rsidR="003E3CEE" w:rsidRPr="003E3CEE" w:rsidRDefault="003E3CEE">
      <w:pPr>
        <w:rPr>
          <w:rFonts w:ascii="宋体" w:eastAsia="宋体" w:hAnsi="宋体"/>
          <w:sz w:val="28"/>
          <w:szCs w:val="28"/>
        </w:rPr>
      </w:pPr>
    </w:p>
    <w:p w14:paraId="3ADC9954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一、</w:t>
      </w:r>
      <w:r>
        <w:rPr>
          <w:rFonts w:ascii="SimSun" w:eastAsia="SimSun" w:hAnsi="SimSun" w:hint="eastAsia"/>
          <w:sz w:val="28"/>
          <w:szCs w:val="28"/>
        </w:rPr>
        <w:t>交易磋商与国际货物买卖合同</w:t>
      </w:r>
    </w:p>
    <w:p w14:paraId="3BF307D4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/>
          <w:sz w:val="28"/>
          <w:szCs w:val="28"/>
        </w:rPr>
        <w:t xml:space="preserve">       </w:t>
      </w:r>
      <w:r>
        <w:rPr>
          <w:rFonts w:ascii="SimSun" w:eastAsia="SimSun" w:hAnsi="SimSun" w:hint="eastAsia"/>
          <w:sz w:val="28"/>
          <w:szCs w:val="28"/>
        </w:rPr>
        <w:t>1.</w:t>
      </w:r>
      <w:r w:rsidRPr="001C1813">
        <w:rPr>
          <w:rFonts w:ascii="SimSun" w:eastAsia="SimSun" w:hAnsi="SimSun" w:hint="eastAsia"/>
          <w:sz w:val="28"/>
          <w:szCs w:val="28"/>
        </w:rPr>
        <w:t>国际</w:t>
      </w:r>
      <w:r>
        <w:rPr>
          <w:rFonts w:ascii="SimSun" w:eastAsia="SimSun" w:hAnsi="SimSun" w:hint="eastAsia"/>
          <w:sz w:val="28"/>
          <w:szCs w:val="28"/>
        </w:rPr>
        <w:t>货物买卖</w:t>
      </w:r>
      <w:r w:rsidRPr="001C1813">
        <w:rPr>
          <w:rFonts w:ascii="SimSun" w:eastAsia="SimSun" w:hAnsi="SimSun" w:hint="eastAsia"/>
          <w:sz w:val="28"/>
          <w:szCs w:val="28"/>
        </w:rPr>
        <w:t>合同</w:t>
      </w:r>
    </w:p>
    <w:p w14:paraId="75802176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/>
          <w:sz w:val="28"/>
          <w:szCs w:val="28"/>
        </w:rPr>
        <w:t xml:space="preserve">       </w:t>
      </w:r>
      <w:r>
        <w:rPr>
          <w:rFonts w:ascii="SimSun" w:eastAsia="SimSun" w:hAnsi="SimSun"/>
          <w:sz w:val="28"/>
          <w:szCs w:val="28"/>
        </w:rPr>
        <w:t>2.</w:t>
      </w:r>
      <w:r w:rsidRPr="001C1813">
        <w:rPr>
          <w:rFonts w:ascii="SimSun" w:eastAsia="SimSun" w:hAnsi="SimSun" w:hint="eastAsia"/>
          <w:sz w:val="28"/>
          <w:szCs w:val="28"/>
        </w:rPr>
        <w:t>合同的商订</w:t>
      </w:r>
    </w:p>
    <w:p w14:paraId="4F9096B7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/>
          <w:sz w:val="28"/>
          <w:szCs w:val="28"/>
        </w:rPr>
        <w:t xml:space="preserve">       </w:t>
      </w:r>
      <w:r>
        <w:rPr>
          <w:rFonts w:ascii="SimSun" w:eastAsia="SimSun" w:hAnsi="SimSun" w:hint="eastAsia"/>
          <w:sz w:val="28"/>
          <w:szCs w:val="28"/>
        </w:rPr>
        <w:t>3.</w:t>
      </w:r>
      <w:r w:rsidRPr="001C1813">
        <w:rPr>
          <w:rFonts w:ascii="SimSun" w:eastAsia="SimSun" w:hAnsi="SimSun" w:hint="eastAsia"/>
          <w:sz w:val="28"/>
          <w:szCs w:val="28"/>
        </w:rPr>
        <w:t>书面合同的</w:t>
      </w:r>
      <w:r>
        <w:rPr>
          <w:rFonts w:ascii="SimSun" w:eastAsia="SimSun" w:hAnsi="SimSun" w:hint="eastAsia"/>
          <w:sz w:val="28"/>
          <w:szCs w:val="28"/>
        </w:rPr>
        <w:t>订立</w:t>
      </w:r>
    </w:p>
    <w:p w14:paraId="78F2C537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二、商品的名称、品质、数量和包装</w:t>
      </w:r>
      <w:r>
        <w:rPr>
          <w:rFonts w:ascii="SimSun" w:eastAsia="SimSun" w:hAnsi="SimSun" w:hint="eastAsia"/>
          <w:sz w:val="28"/>
          <w:szCs w:val="28"/>
        </w:rPr>
        <w:t>条款</w:t>
      </w:r>
    </w:p>
    <w:p w14:paraId="1484CDE9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商品的名称</w:t>
      </w:r>
    </w:p>
    <w:p w14:paraId="45DC3218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1C1813">
        <w:rPr>
          <w:rFonts w:ascii="SimSun" w:eastAsia="SimSun" w:hAnsi="SimSun" w:hint="eastAsia"/>
          <w:sz w:val="28"/>
          <w:szCs w:val="28"/>
        </w:rPr>
        <w:t>商品的品质</w:t>
      </w:r>
    </w:p>
    <w:p w14:paraId="2B7AA361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3.</w:t>
      </w:r>
      <w:r w:rsidRPr="001C1813">
        <w:rPr>
          <w:rFonts w:ascii="SimSun" w:eastAsia="SimSun" w:hAnsi="SimSun" w:hint="eastAsia"/>
          <w:sz w:val="28"/>
          <w:szCs w:val="28"/>
        </w:rPr>
        <w:t>商品的数量</w:t>
      </w:r>
    </w:p>
    <w:p w14:paraId="1ADA7FDB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4.</w:t>
      </w:r>
      <w:r w:rsidRPr="001C1813">
        <w:rPr>
          <w:rFonts w:ascii="SimSun" w:eastAsia="SimSun" w:hAnsi="SimSun" w:hint="eastAsia"/>
          <w:sz w:val="28"/>
          <w:szCs w:val="28"/>
        </w:rPr>
        <w:t>商品的包装</w:t>
      </w:r>
    </w:p>
    <w:p w14:paraId="4B67B033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三、国际贸易术语与商品的价格</w:t>
      </w:r>
      <w:r>
        <w:rPr>
          <w:rFonts w:ascii="SimSun" w:eastAsia="SimSun" w:hAnsi="SimSun" w:hint="eastAsia"/>
          <w:sz w:val="28"/>
          <w:szCs w:val="28"/>
        </w:rPr>
        <w:t>条款</w:t>
      </w:r>
    </w:p>
    <w:p w14:paraId="63DF84D8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国际贸易术语</w:t>
      </w:r>
    </w:p>
    <w:p w14:paraId="10F83707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1C1813">
        <w:rPr>
          <w:rFonts w:ascii="SimSun" w:eastAsia="SimSun" w:hAnsi="SimSun" w:hint="eastAsia"/>
          <w:sz w:val="28"/>
          <w:szCs w:val="28"/>
        </w:rPr>
        <w:t>商品的价格</w:t>
      </w:r>
    </w:p>
    <w:p w14:paraId="1D63B1E1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四、国际货物运输</w:t>
      </w:r>
    </w:p>
    <w:p w14:paraId="14ABD045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运输方式</w:t>
      </w:r>
    </w:p>
    <w:p w14:paraId="1E619E24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1C1813">
        <w:rPr>
          <w:rFonts w:ascii="SimSun" w:eastAsia="SimSun" w:hAnsi="SimSun" w:hint="eastAsia"/>
          <w:sz w:val="28"/>
          <w:szCs w:val="28"/>
        </w:rPr>
        <w:t>合同中的装运条款</w:t>
      </w:r>
    </w:p>
    <w:p w14:paraId="21FC91F6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3.</w:t>
      </w:r>
      <w:r w:rsidRPr="001C1813">
        <w:rPr>
          <w:rFonts w:ascii="SimSun" w:eastAsia="SimSun" w:hAnsi="SimSun" w:hint="eastAsia"/>
          <w:sz w:val="28"/>
          <w:szCs w:val="28"/>
        </w:rPr>
        <w:t>运输单据</w:t>
      </w:r>
    </w:p>
    <w:p w14:paraId="71785DC2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4.</w:t>
      </w:r>
      <w:r w:rsidRPr="001C1813">
        <w:rPr>
          <w:rFonts w:ascii="SimSun" w:eastAsia="SimSun" w:hAnsi="SimSun" w:hint="eastAsia"/>
          <w:sz w:val="28"/>
          <w:szCs w:val="28"/>
        </w:rPr>
        <w:t>国际物流与国际贸易</w:t>
      </w:r>
    </w:p>
    <w:p w14:paraId="31B1E20D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五、国际货物运输保险</w:t>
      </w:r>
    </w:p>
    <w:p w14:paraId="1039C8E5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海运货物保险的承保范围</w:t>
      </w:r>
    </w:p>
    <w:p w14:paraId="13DCA733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1C1813">
        <w:rPr>
          <w:rFonts w:ascii="SimSun" w:eastAsia="SimSun" w:hAnsi="SimSun" w:hint="eastAsia"/>
          <w:sz w:val="28"/>
          <w:szCs w:val="28"/>
        </w:rPr>
        <w:t>我国海运货物保险条款</w:t>
      </w:r>
    </w:p>
    <w:p w14:paraId="1307173D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lastRenderedPageBreak/>
        <w:t xml:space="preserve">       3.</w:t>
      </w:r>
      <w:r w:rsidRPr="001C1813">
        <w:rPr>
          <w:rFonts w:ascii="SimSun" w:eastAsia="SimSun" w:hAnsi="SimSun" w:hint="eastAsia"/>
          <w:sz w:val="28"/>
          <w:szCs w:val="28"/>
        </w:rPr>
        <w:t>英国伦敦保险协会海运货物保险条款</w:t>
      </w:r>
    </w:p>
    <w:p w14:paraId="12132C1F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4.</w:t>
      </w:r>
      <w:r w:rsidRPr="001C1813">
        <w:rPr>
          <w:rFonts w:ascii="SimSun" w:eastAsia="SimSun" w:hAnsi="SimSun" w:hint="eastAsia"/>
          <w:sz w:val="28"/>
          <w:szCs w:val="28"/>
        </w:rPr>
        <w:t>陆、空、邮运输货物保险</w:t>
      </w:r>
    </w:p>
    <w:p w14:paraId="04905424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5.</w:t>
      </w:r>
      <w:r w:rsidRPr="001C1813">
        <w:rPr>
          <w:rFonts w:ascii="SimSun" w:eastAsia="SimSun" w:hAnsi="SimSun" w:hint="eastAsia"/>
          <w:sz w:val="28"/>
          <w:szCs w:val="28"/>
        </w:rPr>
        <w:t>投保业务手续与合同中的保险条款</w:t>
      </w:r>
    </w:p>
    <w:p w14:paraId="2FF8A95E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6.</w:t>
      </w:r>
      <w:r w:rsidRPr="001C1813">
        <w:rPr>
          <w:rFonts w:ascii="SimSun" w:eastAsia="SimSun" w:hAnsi="SimSun" w:hint="eastAsia"/>
          <w:sz w:val="28"/>
          <w:szCs w:val="28"/>
        </w:rPr>
        <w:t>保险索赔</w:t>
      </w:r>
    </w:p>
    <w:p w14:paraId="71864F24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六、货款的支付</w:t>
      </w:r>
      <w:r w:rsidRPr="001C1813">
        <w:rPr>
          <w:rFonts w:ascii="SimSun" w:eastAsia="SimSun" w:hAnsi="SimSun"/>
          <w:sz w:val="28"/>
          <w:szCs w:val="28"/>
        </w:rPr>
        <w:tab/>
      </w:r>
    </w:p>
    <w:p w14:paraId="489709AB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支付工具</w:t>
      </w:r>
    </w:p>
    <w:p w14:paraId="655ACD0B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1C1813">
        <w:rPr>
          <w:rFonts w:ascii="SimSun" w:eastAsia="SimSun" w:hAnsi="SimSun" w:hint="eastAsia"/>
          <w:sz w:val="28"/>
          <w:szCs w:val="28"/>
        </w:rPr>
        <w:t>常用支付方式</w:t>
      </w:r>
      <w:r>
        <w:rPr>
          <w:rFonts w:ascii="SimSun" w:eastAsia="SimSun" w:hAnsi="SimSun" w:hint="eastAsia"/>
          <w:sz w:val="28"/>
          <w:szCs w:val="28"/>
        </w:rPr>
        <w:t>（汇付、托收、信用证）</w:t>
      </w:r>
    </w:p>
    <w:p w14:paraId="67791CB9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3.</w:t>
      </w:r>
      <w:r w:rsidRPr="001C1813">
        <w:rPr>
          <w:rFonts w:ascii="SimSun" w:eastAsia="SimSun" w:hAnsi="SimSun" w:hint="eastAsia"/>
          <w:sz w:val="28"/>
          <w:szCs w:val="28"/>
        </w:rPr>
        <w:t>其他支付方式</w:t>
      </w:r>
    </w:p>
    <w:p w14:paraId="2C4FDD78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4.</w:t>
      </w:r>
      <w:r w:rsidRPr="001C1813">
        <w:rPr>
          <w:rFonts w:ascii="SimSun" w:eastAsia="SimSun" w:hAnsi="SimSun" w:hint="eastAsia"/>
          <w:sz w:val="28"/>
          <w:szCs w:val="28"/>
        </w:rPr>
        <w:t>国际商会《跟单信用证统一惯例》</w:t>
      </w:r>
      <w:r w:rsidRPr="001C1813">
        <w:rPr>
          <w:rFonts w:ascii="SimSun" w:eastAsia="SimSun" w:hAnsi="SimSun"/>
          <w:sz w:val="28"/>
          <w:szCs w:val="28"/>
        </w:rPr>
        <w:t xml:space="preserve"> </w:t>
      </w:r>
    </w:p>
    <w:p w14:paraId="0EF00C87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七、商品检验与通关业务</w:t>
      </w:r>
    </w:p>
    <w:p w14:paraId="2A1D58E8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商品检验</w:t>
      </w:r>
    </w:p>
    <w:p w14:paraId="42E88928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1C1813">
        <w:rPr>
          <w:rFonts w:ascii="SimSun" w:eastAsia="SimSun" w:hAnsi="SimSun" w:hint="eastAsia"/>
          <w:sz w:val="28"/>
          <w:szCs w:val="28"/>
        </w:rPr>
        <w:t>合同中的商检条款</w:t>
      </w:r>
    </w:p>
    <w:p w14:paraId="6DE2AB4E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3.</w:t>
      </w:r>
      <w:r w:rsidRPr="001C1813">
        <w:rPr>
          <w:rFonts w:ascii="SimSun" w:eastAsia="SimSun" w:hAnsi="SimSun" w:hint="eastAsia"/>
          <w:sz w:val="28"/>
          <w:szCs w:val="28"/>
        </w:rPr>
        <w:t>通关业务</w:t>
      </w:r>
    </w:p>
    <w:p w14:paraId="2BD2BF21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4.</w:t>
      </w:r>
      <w:r w:rsidRPr="001C1813">
        <w:rPr>
          <w:rFonts w:ascii="SimSun" w:eastAsia="SimSun" w:hAnsi="SimSun" w:hint="eastAsia"/>
          <w:sz w:val="28"/>
          <w:szCs w:val="28"/>
        </w:rPr>
        <w:t>电子口岸</w:t>
      </w:r>
    </w:p>
    <w:p w14:paraId="4EFB2F20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八、索赔、不可抗力和仲裁</w:t>
      </w:r>
    </w:p>
    <w:p w14:paraId="154BCC2C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索赔</w:t>
      </w:r>
    </w:p>
    <w:p w14:paraId="17E47CE4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1C1813">
        <w:rPr>
          <w:rFonts w:ascii="SimSun" w:eastAsia="SimSun" w:hAnsi="SimSun" w:hint="eastAsia"/>
          <w:sz w:val="28"/>
          <w:szCs w:val="28"/>
        </w:rPr>
        <w:t>不可抗力</w:t>
      </w:r>
    </w:p>
    <w:p w14:paraId="3398068E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3.</w:t>
      </w:r>
      <w:r w:rsidRPr="001C1813">
        <w:rPr>
          <w:rFonts w:ascii="SimSun" w:eastAsia="SimSun" w:hAnsi="SimSun" w:hint="eastAsia"/>
          <w:sz w:val="28"/>
          <w:szCs w:val="28"/>
        </w:rPr>
        <w:t>仲裁</w:t>
      </w:r>
    </w:p>
    <w:p w14:paraId="6A403340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九、合同的履行</w:t>
      </w:r>
    </w:p>
    <w:p w14:paraId="3BFB0AE6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出口合同的履行</w:t>
      </w:r>
    </w:p>
    <w:p w14:paraId="28DDDB91" w14:textId="77777777" w:rsidR="00A0416F" w:rsidRDefault="00A0416F" w:rsidP="00A0416F">
      <w:pPr>
        <w:adjustRightInd w:val="0"/>
        <w:snapToGrid w:val="0"/>
        <w:spacing w:line="360" w:lineRule="auto"/>
        <w:ind w:firstLine="980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2.</w:t>
      </w:r>
      <w:r w:rsidRPr="001C1813">
        <w:rPr>
          <w:rFonts w:ascii="SimSun" w:eastAsia="SimSun" w:hAnsi="SimSun" w:hint="eastAsia"/>
          <w:sz w:val="28"/>
          <w:szCs w:val="28"/>
        </w:rPr>
        <w:t>进口合同的履行</w:t>
      </w:r>
    </w:p>
    <w:p w14:paraId="623D247D" w14:textId="77777777" w:rsidR="00A0416F" w:rsidRPr="00221837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十、</w:t>
      </w:r>
      <w:r w:rsidRPr="00221837">
        <w:rPr>
          <w:rFonts w:ascii="SimSun" w:eastAsia="SimSun" w:hAnsi="SimSun" w:hint="eastAsia"/>
          <w:sz w:val="28"/>
          <w:szCs w:val="28"/>
        </w:rPr>
        <w:t>违约及其法律救济方法</w:t>
      </w:r>
    </w:p>
    <w:p w14:paraId="5EADAEF1" w14:textId="77777777" w:rsidR="00A0416F" w:rsidRPr="00221837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221837">
        <w:rPr>
          <w:rFonts w:ascii="SimSun" w:eastAsia="SimSun" w:hAnsi="SimSun" w:hint="eastAsia"/>
          <w:sz w:val="28"/>
          <w:szCs w:val="28"/>
        </w:rPr>
        <w:t>对卖方违约的救济方法</w:t>
      </w:r>
    </w:p>
    <w:p w14:paraId="481D4418" w14:textId="77777777" w:rsidR="00A0416F" w:rsidRPr="00221837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221837">
        <w:rPr>
          <w:rFonts w:ascii="SimSun" w:eastAsia="SimSun" w:hAnsi="SimSun" w:hint="eastAsia"/>
          <w:sz w:val="28"/>
          <w:szCs w:val="28"/>
        </w:rPr>
        <w:t>对买方违约的救济方法</w:t>
      </w:r>
    </w:p>
    <w:p w14:paraId="25CA1FD1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 w:rsidRPr="001C1813">
        <w:rPr>
          <w:rFonts w:ascii="SimSun" w:eastAsia="SimSun" w:hAnsi="SimSun" w:hint="eastAsia"/>
          <w:sz w:val="28"/>
          <w:szCs w:val="28"/>
        </w:rPr>
        <w:t>十</w:t>
      </w:r>
      <w:r>
        <w:rPr>
          <w:rFonts w:ascii="SimSun" w:eastAsia="SimSun" w:hAnsi="SimSun" w:hint="eastAsia"/>
          <w:sz w:val="28"/>
          <w:szCs w:val="28"/>
        </w:rPr>
        <w:t>一</w:t>
      </w:r>
      <w:r w:rsidRPr="001C1813">
        <w:rPr>
          <w:rFonts w:ascii="SimSun" w:eastAsia="SimSun" w:hAnsi="SimSun" w:hint="eastAsia"/>
          <w:sz w:val="28"/>
          <w:szCs w:val="28"/>
        </w:rPr>
        <w:t>、进出口业务成本核算</w:t>
      </w:r>
    </w:p>
    <w:p w14:paraId="56335942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lastRenderedPageBreak/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进口业务成本核算</w:t>
      </w:r>
    </w:p>
    <w:p w14:paraId="0AF42BFF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1C1813">
        <w:rPr>
          <w:rFonts w:ascii="SimSun" w:eastAsia="SimSun" w:hAnsi="SimSun" w:hint="eastAsia"/>
          <w:sz w:val="28"/>
          <w:szCs w:val="28"/>
        </w:rPr>
        <w:t>出口业务成本核算</w:t>
      </w:r>
    </w:p>
    <w:p w14:paraId="54488225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3.</w:t>
      </w:r>
      <w:r w:rsidRPr="001C1813">
        <w:rPr>
          <w:rFonts w:ascii="SimSun" w:eastAsia="SimSun" w:hAnsi="SimSun" w:hint="eastAsia"/>
          <w:sz w:val="28"/>
          <w:szCs w:val="28"/>
        </w:rPr>
        <w:t>出口商品生产企业的成本核算</w:t>
      </w:r>
    </w:p>
    <w:p w14:paraId="7CB59B3B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4.</w:t>
      </w:r>
      <w:r w:rsidRPr="001C1813">
        <w:rPr>
          <w:rFonts w:ascii="SimSun" w:eastAsia="SimSun" w:hAnsi="SimSun" w:hint="eastAsia"/>
          <w:sz w:val="28"/>
          <w:szCs w:val="28"/>
        </w:rPr>
        <w:t>出口报价及成本核算案例</w:t>
      </w:r>
    </w:p>
    <w:p w14:paraId="5E1125CF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十二</w:t>
      </w:r>
      <w:r w:rsidRPr="001C1813">
        <w:rPr>
          <w:rFonts w:ascii="SimSun" w:eastAsia="SimSun" w:hAnsi="SimSun" w:hint="eastAsia"/>
          <w:sz w:val="28"/>
          <w:szCs w:val="28"/>
        </w:rPr>
        <w:t>、贸易方式</w:t>
      </w:r>
    </w:p>
    <w:p w14:paraId="52E46E4F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1.</w:t>
      </w:r>
      <w:r w:rsidRPr="001C1813">
        <w:rPr>
          <w:rFonts w:ascii="SimSun" w:eastAsia="SimSun" w:hAnsi="SimSun" w:hint="eastAsia"/>
          <w:sz w:val="28"/>
          <w:szCs w:val="28"/>
        </w:rPr>
        <w:t>经销、代理和寄售</w:t>
      </w:r>
    </w:p>
    <w:p w14:paraId="2068AD0F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2.</w:t>
      </w:r>
      <w:r w:rsidRPr="001C1813">
        <w:rPr>
          <w:rFonts w:ascii="SimSun" w:eastAsia="SimSun" w:hAnsi="SimSun" w:hint="eastAsia"/>
          <w:sz w:val="28"/>
          <w:szCs w:val="28"/>
        </w:rPr>
        <w:t>展卖、拍卖和招投标</w:t>
      </w:r>
    </w:p>
    <w:p w14:paraId="6AC3E28D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3.</w:t>
      </w:r>
      <w:r w:rsidRPr="001C1813">
        <w:rPr>
          <w:rFonts w:ascii="SimSun" w:eastAsia="SimSun" w:hAnsi="SimSun" w:hint="eastAsia"/>
          <w:sz w:val="28"/>
          <w:szCs w:val="28"/>
        </w:rPr>
        <w:t>商品期货交易</w:t>
      </w:r>
    </w:p>
    <w:p w14:paraId="77D72DB6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4.</w:t>
      </w:r>
      <w:r w:rsidRPr="001C1813">
        <w:rPr>
          <w:rFonts w:ascii="SimSun" w:eastAsia="SimSun" w:hAnsi="SimSun" w:hint="eastAsia"/>
          <w:sz w:val="28"/>
          <w:szCs w:val="28"/>
        </w:rPr>
        <w:t>对销贸易</w:t>
      </w:r>
    </w:p>
    <w:p w14:paraId="15018DF0" w14:textId="77777777" w:rsidR="00A0416F" w:rsidRPr="001C1813" w:rsidRDefault="00A0416F" w:rsidP="00A0416F">
      <w:pPr>
        <w:adjustRightInd w:val="0"/>
        <w:snapToGrid w:val="0"/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 xml:space="preserve">       5.</w:t>
      </w:r>
      <w:r w:rsidRPr="001C1813">
        <w:rPr>
          <w:rFonts w:ascii="SimSun" w:eastAsia="SimSun" w:hAnsi="SimSun" w:hint="eastAsia"/>
          <w:sz w:val="28"/>
          <w:szCs w:val="28"/>
        </w:rPr>
        <w:t>对外加工装配贸易</w:t>
      </w:r>
    </w:p>
    <w:p w14:paraId="77AEFC89" w14:textId="77777777" w:rsidR="00A0416F" w:rsidRDefault="00A0416F" w:rsidP="00A0416F">
      <w:pPr>
        <w:adjustRightInd w:val="0"/>
        <w:snapToGrid w:val="0"/>
        <w:spacing w:line="360" w:lineRule="auto"/>
        <w:ind w:firstLine="980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6.</w:t>
      </w:r>
      <w:r w:rsidRPr="001C1813">
        <w:rPr>
          <w:rFonts w:ascii="SimSun" w:eastAsia="SimSun" w:hAnsi="SimSun" w:hint="eastAsia"/>
          <w:sz w:val="28"/>
          <w:szCs w:val="28"/>
        </w:rPr>
        <w:t>国际租赁贸易</w:t>
      </w:r>
    </w:p>
    <w:p w14:paraId="0F1B177F" w14:textId="77777777" w:rsidR="003E3CEE" w:rsidRPr="003E3CEE" w:rsidRDefault="003E3CEE">
      <w:pPr>
        <w:rPr>
          <w:rFonts w:ascii="宋体" w:eastAsia="宋体" w:hAnsi="宋体"/>
          <w:sz w:val="28"/>
          <w:szCs w:val="28"/>
        </w:rPr>
      </w:pPr>
    </w:p>
    <w:sectPr w:rsidR="003E3CEE" w:rsidRPr="003E3CEE" w:rsidSect="002E0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1097" w14:textId="77777777" w:rsidR="00D33259" w:rsidRDefault="00D33259" w:rsidP="00DA0110">
      <w:r>
        <w:separator/>
      </w:r>
    </w:p>
  </w:endnote>
  <w:endnote w:type="continuationSeparator" w:id="0">
    <w:p w14:paraId="131EBF86" w14:textId="77777777" w:rsidR="00D33259" w:rsidRDefault="00D33259" w:rsidP="00D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1A14E" w14:textId="77777777" w:rsidR="00D33259" w:rsidRDefault="00D33259" w:rsidP="00DA0110">
      <w:r>
        <w:separator/>
      </w:r>
    </w:p>
  </w:footnote>
  <w:footnote w:type="continuationSeparator" w:id="0">
    <w:p w14:paraId="18D2E828" w14:textId="77777777" w:rsidR="00D33259" w:rsidRDefault="00D33259" w:rsidP="00DA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871A99"/>
    <w:rsid w:val="00911ECF"/>
    <w:rsid w:val="009347AE"/>
    <w:rsid w:val="009C15E4"/>
    <w:rsid w:val="009D2348"/>
    <w:rsid w:val="00A0416F"/>
    <w:rsid w:val="00D12462"/>
    <w:rsid w:val="00D33259"/>
    <w:rsid w:val="00D94F80"/>
    <w:rsid w:val="00DA0110"/>
    <w:rsid w:val="00EC016A"/>
    <w:rsid w:val="00F0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33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0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DA011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A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DA0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用户</cp:lastModifiedBy>
  <cp:revision>18</cp:revision>
  <dcterms:created xsi:type="dcterms:W3CDTF">2019-07-10T08:21:00Z</dcterms:created>
  <dcterms:modified xsi:type="dcterms:W3CDTF">2021-07-10T14:28:00Z</dcterms:modified>
</cp:coreProperties>
</file>