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河北科技师范学院硕士研究生入学考试大纲</w:t>
      </w:r>
    </w:p>
    <w:p>
      <w:pPr>
        <w:spacing w:before="156" w:beforeLines="50"/>
        <w:ind w:firstLine="2040" w:firstLineChars="850"/>
        <w:rPr>
          <w:sz w:val="24"/>
          <w:u w:val="single"/>
        </w:rPr>
      </w:pPr>
      <w:r>
        <w:rPr>
          <w:rFonts w:hint="eastAsia"/>
          <w:sz w:val="24"/>
        </w:rPr>
        <w:t xml:space="preserve">        科目名称：</w:t>
      </w:r>
      <w:r>
        <w:rPr>
          <w:rFonts w:hint="eastAsia"/>
          <w:sz w:val="24"/>
          <w:u w:val="single"/>
        </w:rPr>
        <w:t xml:space="preserve"> 动物生理学  </w:t>
      </w:r>
    </w:p>
    <w:p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﹎﹎﹎﹎﹎﹎﹎﹎﹎﹎﹎﹎﹎﹎﹎﹎﹎﹎﹎﹎﹎﹎﹎﹎﹎﹎﹎﹎﹎﹎﹎﹎﹎﹎﹎﹎﹎﹎﹎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本大纲包括</w:t>
      </w:r>
      <w:r>
        <w:rPr>
          <w:rFonts w:hint="eastAsia"/>
          <w:b/>
          <w:bCs/>
          <w:color w:val="000000"/>
          <w:szCs w:val="21"/>
        </w:rPr>
        <w:t>参考书目</w:t>
      </w:r>
      <w:r>
        <w:rPr>
          <w:rFonts w:hint="eastAsia" w:ascii="宋体" w:hAnsi="宋体"/>
          <w:szCs w:val="21"/>
        </w:rPr>
        <w:t>、</w:t>
      </w:r>
      <w:r>
        <w:rPr>
          <w:b/>
          <w:bCs/>
          <w:color w:val="000000"/>
          <w:szCs w:val="21"/>
        </w:rPr>
        <w:t>考试形式和试卷结构</w:t>
      </w:r>
      <w:r>
        <w:rPr>
          <w:rFonts w:hint="eastAsia" w:ascii="宋体" w:hAnsi="宋体"/>
          <w:szCs w:val="21"/>
        </w:rPr>
        <w:t>、</w:t>
      </w:r>
      <w:r>
        <w:rPr>
          <w:b/>
          <w:bCs/>
          <w:color w:val="000000"/>
          <w:szCs w:val="21"/>
        </w:rPr>
        <w:t>考查范围</w:t>
      </w:r>
      <w:r>
        <w:rPr>
          <w:rFonts w:hint="eastAsia" w:ascii="宋体" w:hAnsi="宋体"/>
          <w:szCs w:val="21"/>
        </w:rPr>
        <w:t>三部分。</w:t>
      </w:r>
    </w:p>
    <w:p>
      <w:pPr>
        <w:pStyle w:val="2"/>
        <w:spacing w:before="156" w:beforeLines="50" w:beforeAutospacing="0" w:after="0" w:afterAutospacing="0" w:line="360" w:lineRule="auto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Ⅰ.</w:t>
      </w:r>
      <w:r>
        <w:rPr>
          <w:rFonts w:hint="eastAsia"/>
          <w:b/>
          <w:bCs/>
          <w:color w:val="000000"/>
          <w:sz w:val="21"/>
          <w:szCs w:val="21"/>
        </w:rPr>
        <w:t>参考书目</w:t>
      </w:r>
    </w:p>
    <w:p>
      <w:pPr>
        <w:pStyle w:val="2"/>
        <w:spacing w:before="0" w:beforeAutospacing="0" w:after="0" w:afterAutospacing="0" w:line="360" w:lineRule="auto"/>
        <w:ind w:firstLine="525" w:firstLineChars="25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《动物生理学》柳巨雄等主编，高等教育出版社，2011年</w:t>
      </w:r>
    </w:p>
    <w:p>
      <w:pPr>
        <w:pStyle w:val="2"/>
        <w:spacing w:before="0" w:beforeAutospacing="0" w:after="0" w:afterAutospacing="0" w:line="360" w:lineRule="auto"/>
        <w:jc w:val="center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Ⅱ.考试形式和试卷结构</w:t>
      </w:r>
    </w:p>
    <w:p>
      <w:pPr>
        <w:pStyle w:val="2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一、试卷满分及考试时间</w:t>
      </w:r>
    </w:p>
    <w:p>
      <w:pPr>
        <w:pStyle w:val="2"/>
        <w:spacing w:before="0" w:beforeAutospacing="0" w:after="0" w:afterAutospacing="0" w:line="36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本试卷满分为</w:t>
      </w:r>
      <w:r>
        <w:rPr>
          <w:rFonts w:hint="eastAsia"/>
          <w:color w:val="000000"/>
          <w:sz w:val="21"/>
          <w:szCs w:val="21"/>
        </w:rPr>
        <w:t>150</w:t>
      </w:r>
      <w:r>
        <w:rPr>
          <w:color w:val="000000"/>
          <w:sz w:val="21"/>
          <w:szCs w:val="21"/>
        </w:rPr>
        <w:t>分，考试时间为180分钟。</w:t>
      </w:r>
    </w:p>
    <w:p>
      <w:pPr>
        <w:pStyle w:val="2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二、答题方式</w:t>
      </w:r>
    </w:p>
    <w:p>
      <w:pPr>
        <w:pStyle w:val="2"/>
        <w:spacing w:before="0" w:beforeAutospacing="0" w:after="0" w:afterAutospacing="0" w:line="36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答题方式为闭卷、笔试。</w:t>
      </w:r>
    </w:p>
    <w:p>
      <w:pPr>
        <w:pStyle w:val="2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三、试卷题型结构</w:t>
      </w:r>
    </w:p>
    <w:p>
      <w:pPr>
        <w:pStyle w:val="2"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填空题20分；名词解释30分；简答题70分；综述题30分。</w:t>
      </w:r>
    </w:p>
    <w:p>
      <w:pPr>
        <w:pStyle w:val="2"/>
        <w:spacing w:before="0" w:beforeAutospacing="0" w:after="0" w:afterAutospacing="0" w:line="360" w:lineRule="auto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Ⅲ．考查范围</w:t>
      </w:r>
    </w:p>
    <w:p>
      <w:pPr>
        <w:pStyle w:val="2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第一章  绪论</w:t>
      </w:r>
    </w:p>
    <w:p>
      <w:pPr>
        <w:pStyle w:val="2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一、动物生理学研究的水平与生理学实验方法</w:t>
      </w:r>
    </w:p>
    <w:p>
      <w:pPr>
        <w:pStyle w:val="2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二、生命的基本特征</w:t>
      </w:r>
    </w:p>
    <w:p>
      <w:pPr>
        <w:pStyle w:val="2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三、内环境与内环境稳态及生理功能调节的方式</w:t>
      </w:r>
    </w:p>
    <w:p>
      <w:pPr>
        <w:pStyle w:val="2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第二章  细胞的基本功能</w:t>
      </w:r>
    </w:p>
    <w:p>
      <w:pPr>
        <w:pStyle w:val="2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一、细胞物质转运功能及常见物质跨膜转运的方式</w:t>
      </w:r>
      <w:r>
        <w:rPr>
          <w:rFonts w:hint="eastAsia"/>
          <w:color w:val="000000"/>
          <w:sz w:val="21"/>
          <w:szCs w:val="21"/>
        </w:rPr>
        <w:br w:type="textWrapping"/>
      </w:r>
      <w:r>
        <w:rPr>
          <w:rFonts w:hint="eastAsia"/>
          <w:color w:val="000000"/>
          <w:sz w:val="21"/>
          <w:szCs w:val="21"/>
        </w:rPr>
        <w:t>二、细胞的跨膜信号转导功能</w:t>
      </w:r>
    </w:p>
    <w:p>
      <w:pPr>
        <w:pStyle w:val="2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三、细胞的兴奋性与生物电现象</w:t>
      </w:r>
    </w:p>
    <w:p>
      <w:pPr>
        <w:pStyle w:val="2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四、骨骼肌的结构与神经肌肉接头兴奋传递、 骨骼肌兴奋收缩耦联</w:t>
      </w:r>
    </w:p>
    <w:p>
      <w:pPr>
        <w:pStyle w:val="2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第三章  血液生理</w:t>
      </w:r>
      <w:r>
        <w:rPr>
          <w:rFonts w:hint="eastAsia"/>
          <w:color w:val="000000"/>
          <w:sz w:val="21"/>
          <w:szCs w:val="21"/>
        </w:rPr>
        <w:br w:type="textWrapping"/>
      </w:r>
      <w:r>
        <w:rPr>
          <w:rFonts w:hint="eastAsia"/>
          <w:color w:val="000000"/>
          <w:sz w:val="21"/>
          <w:szCs w:val="21"/>
        </w:rPr>
        <w:t>一、血液理化性质相关的概念及其相对稳定维持的重要性</w:t>
      </w:r>
      <w:r>
        <w:rPr>
          <w:rFonts w:hint="eastAsia"/>
          <w:color w:val="000000"/>
          <w:sz w:val="21"/>
          <w:szCs w:val="21"/>
        </w:rPr>
        <w:br w:type="textWrapping"/>
      </w:r>
      <w:r>
        <w:rPr>
          <w:rFonts w:hint="eastAsia"/>
          <w:color w:val="000000"/>
          <w:sz w:val="21"/>
          <w:szCs w:val="21"/>
        </w:rPr>
        <w:t>二、红细胞的特性与生理功能</w:t>
      </w:r>
      <w:r>
        <w:rPr>
          <w:rFonts w:hint="eastAsia"/>
          <w:color w:val="000000"/>
          <w:sz w:val="21"/>
          <w:szCs w:val="21"/>
        </w:rPr>
        <w:br w:type="textWrapping"/>
      </w:r>
      <w:r>
        <w:rPr>
          <w:rFonts w:hint="eastAsia"/>
          <w:color w:val="000000"/>
          <w:sz w:val="21"/>
          <w:szCs w:val="21"/>
        </w:rPr>
        <w:t>三、白细胞的功能</w:t>
      </w:r>
      <w:r>
        <w:rPr>
          <w:rFonts w:hint="eastAsia"/>
          <w:color w:val="000000"/>
          <w:sz w:val="21"/>
          <w:szCs w:val="21"/>
        </w:rPr>
        <w:br w:type="textWrapping"/>
      </w:r>
      <w:r>
        <w:rPr>
          <w:rFonts w:hint="eastAsia"/>
          <w:color w:val="000000"/>
          <w:sz w:val="21"/>
          <w:szCs w:val="21"/>
        </w:rPr>
        <w:t>四、血液凝固的基本过程</w:t>
      </w:r>
      <w:r>
        <w:rPr>
          <w:rFonts w:hint="eastAsia"/>
          <w:color w:val="000000"/>
          <w:sz w:val="21"/>
          <w:szCs w:val="21"/>
        </w:rPr>
        <w:br w:type="textWrapping"/>
      </w:r>
      <w:r>
        <w:rPr>
          <w:rFonts w:hint="eastAsia"/>
          <w:color w:val="000000"/>
          <w:sz w:val="21"/>
          <w:szCs w:val="21"/>
        </w:rPr>
        <w:t>五、血液的抗凝系统、 纤维蛋白溶解系统</w:t>
      </w:r>
    </w:p>
    <w:p>
      <w:pPr>
        <w:pStyle w:val="2"/>
        <w:spacing w:before="0" w:beforeAutospacing="0" w:after="0" w:afterAutospacing="0" w:line="440" w:lineRule="exact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第四章  血液循环</w:t>
      </w:r>
      <w:r>
        <w:rPr>
          <w:rFonts w:hint="eastAsia"/>
          <w:color w:val="000000"/>
          <w:sz w:val="21"/>
          <w:szCs w:val="21"/>
        </w:rPr>
        <w:br w:type="textWrapping"/>
      </w:r>
      <w:r>
        <w:rPr>
          <w:rFonts w:hint="eastAsia"/>
          <w:color w:val="000000"/>
          <w:sz w:val="21"/>
          <w:szCs w:val="21"/>
        </w:rPr>
        <w:t>一、心脏的泵血机能</w:t>
      </w:r>
      <w:r>
        <w:rPr>
          <w:rFonts w:hint="eastAsia"/>
          <w:color w:val="000000"/>
          <w:sz w:val="21"/>
          <w:szCs w:val="21"/>
        </w:rPr>
        <w:br w:type="textWrapping"/>
      </w:r>
      <w:r>
        <w:rPr>
          <w:rFonts w:hint="eastAsia"/>
          <w:color w:val="000000"/>
          <w:sz w:val="21"/>
          <w:szCs w:val="21"/>
        </w:rPr>
        <w:t>二、心肌细胞的生物电现象与生理特性</w:t>
      </w:r>
      <w:r>
        <w:rPr>
          <w:rFonts w:hint="eastAsia"/>
          <w:color w:val="000000"/>
          <w:sz w:val="21"/>
          <w:szCs w:val="21"/>
        </w:rPr>
        <w:br w:type="textWrapping"/>
      </w:r>
      <w:r>
        <w:rPr>
          <w:rFonts w:hint="eastAsia"/>
          <w:color w:val="000000"/>
          <w:sz w:val="21"/>
          <w:szCs w:val="21"/>
        </w:rPr>
        <w:t>三、血管的生理活动</w:t>
      </w:r>
      <w:r>
        <w:rPr>
          <w:rFonts w:hint="eastAsia"/>
          <w:color w:val="000000"/>
          <w:sz w:val="21"/>
          <w:szCs w:val="21"/>
        </w:rPr>
        <w:br w:type="textWrapping"/>
      </w:r>
      <w:r>
        <w:rPr>
          <w:rFonts w:hint="eastAsia"/>
          <w:color w:val="000000"/>
          <w:sz w:val="21"/>
          <w:szCs w:val="21"/>
        </w:rPr>
        <w:t>四、微循环</w:t>
      </w:r>
      <w:r>
        <w:rPr>
          <w:rFonts w:hint="eastAsia"/>
          <w:color w:val="000000"/>
          <w:sz w:val="21"/>
          <w:szCs w:val="21"/>
        </w:rPr>
        <w:br w:type="textWrapping"/>
      </w:r>
      <w:r>
        <w:rPr>
          <w:rFonts w:hint="eastAsia"/>
          <w:color w:val="000000"/>
          <w:sz w:val="21"/>
          <w:szCs w:val="21"/>
        </w:rPr>
        <w:t>五、心血管活动的调节</w:t>
      </w:r>
    </w:p>
    <w:p>
      <w:pPr>
        <w:pStyle w:val="2"/>
        <w:spacing w:before="0" w:beforeAutospacing="0" w:after="0" w:afterAutospacing="0" w:line="440" w:lineRule="exact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第五章  呼吸生理</w:t>
      </w:r>
    </w:p>
    <w:p>
      <w:pPr>
        <w:pStyle w:val="2"/>
        <w:spacing w:before="0" w:beforeAutospacing="0" w:after="0" w:afterAutospacing="0" w:line="440" w:lineRule="exact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一、肺通气的原理</w:t>
      </w:r>
      <w:r>
        <w:rPr>
          <w:rFonts w:hint="eastAsia"/>
          <w:color w:val="000000"/>
          <w:sz w:val="21"/>
          <w:szCs w:val="21"/>
        </w:rPr>
        <w:br w:type="textWrapping"/>
      </w:r>
      <w:r>
        <w:rPr>
          <w:rFonts w:hint="eastAsia"/>
          <w:color w:val="000000"/>
          <w:sz w:val="21"/>
          <w:szCs w:val="21"/>
        </w:rPr>
        <w:t>二、气体交换与运输</w:t>
      </w:r>
      <w:r>
        <w:rPr>
          <w:rFonts w:hint="eastAsia"/>
          <w:color w:val="000000"/>
          <w:sz w:val="21"/>
          <w:szCs w:val="21"/>
        </w:rPr>
        <w:br w:type="textWrapping"/>
      </w:r>
      <w:r>
        <w:rPr>
          <w:rFonts w:hint="eastAsia"/>
          <w:color w:val="000000"/>
          <w:sz w:val="21"/>
          <w:szCs w:val="21"/>
        </w:rPr>
        <w:t>三、呼吸运动的调节</w:t>
      </w:r>
    </w:p>
    <w:p>
      <w:pPr>
        <w:pStyle w:val="2"/>
        <w:spacing w:before="0" w:beforeAutospacing="0" w:after="0" w:afterAutospacing="0" w:line="440" w:lineRule="exact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第六章  消化与吸收</w:t>
      </w:r>
      <w:r>
        <w:rPr>
          <w:rFonts w:hint="eastAsia"/>
          <w:color w:val="000000"/>
          <w:sz w:val="21"/>
          <w:szCs w:val="21"/>
        </w:rPr>
        <w:br w:type="textWrapping"/>
      </w:r>
      <w:r>
        <w:rPr>
          <w:rFonts w:hint="eastAsia"/>
          <w:color w:val="000000"/>
          <w:sz w:val="21"/>
          <w:szCs w:val="21"/>
        </w:rPr>
        <w:t>一、消化道平滑肌特性</w:t>
      </w:r>
      <w:r>
        <w:rPr>
          <w:rFonts w:hint="eastAsia"/>
          <w:color w:val="000000"/>
          <w:sz w:val="21"/>
          <w:szCs w:val="21"/>
        </w:rPr>
        <w:br w:type="textWrapping"/>
      </w:r>
      <w:r>
        <w:rPr>
          <w:rFonts w:hint="eastAsia"/>
          <w:color w:val="000000"/>
          <w:sz w:val="21"/>
          <w:szCs w:val="21"/>
        </w:rPr>
        <w:t>二、单胃和复胃消化</w:t>
      </w:r>
      <w:r>
        <w:rPr>
          <w:rFonts w:hint="eastAsia"/>
          <w:color w:val="000000"/>
          <w:sz w:val="21"/>
          <w:szCs w:val="21"/>
        </w:rPr>
        <w:br w:type="textWrapping"/>
      </w:r>
      <w:r>
        <w:rPr>
          <w:rFonts w:hint="eastAsia"/>
          <w:color w:val="000000"/>
          <w:sz w:val="21"/>
          <w:szCs w:val="21"/>
        </w:rPr>
        <w:t>三、小肠内消化</w:t>
      </w:r>
      <w:r>
        <w:rPr>
          <w:rFonts w:hint="eastAsia"/>
          <w:color w:val="000000"/>
          <w:sz w:val="21"/>
          <w:szCs w:val="21"/>
        </w:rPr>
        <w:br w:type="textWrapping"/>
      </w:r>
      <w:r>
        <w:rPr>
          <w:rFonts w:hint="eastAsia"/>
          <w:color w:val="000000"/>
          <w:sz w:val="21"/>
          <w:szCs w:val="21"/>
        </w:rPr>
        <w:t>四、吸收</w:t>
      </w:r>
    </w:p>
    <w:p>
      <w:pPr>
        <w:pStyle w:val="2"/>
        <w:spacing w:before="0" w:beforeAutospacing="0" w:after="0" w:afterAutospacing="0" w:line="440" w:lineRule="exact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第七章  能量代谢与体温调节</w:t>
      </w:r>
      <w:r>
        <w:rPr>
          <w:rFonts w:hint="eastAsia"/>
          <w:color w:val="000000"/>
          <w:sz w:val="21"/>
          <w:szCs w:val="21"/>
        </w:rPr>
        <w:br w:type="textWrapping"/>
      </w:r>
      <w:r>
        <w:rPr>
          <w:rFonts w:hint="eastAsia"/>
          <w:color w:val="000000"/>
          <w:sz w:val="21"/>
          <w:szCs w:val="21"/>
        </w:rPr>
        <w:t>一、基础代谢与静止的能量代谢</w:t>
      </w:r>
      <w:r>
        <w:rPr>
          <w:rFonts w:hint="eastAsia"/>
          <w:color w:val="000000"/>
          <w:sz w:val="21"/>
          <w:szCs w:val="21"/>
        </w:rPr>
        <w:br w:type="textWrapping"/>
      </w:r>
      <w:r>
        <w:rPr>
          <w:rFonts w:hint="eastAsia"/>
          <w:color w:val="000000"/>
          <w:sz w:val="21"/>
          <w:szCs w:val="21"/>
        </w:rPr>
        <w:t>二、体温及其调节</w:t>
      </w:r>
    </w:p>
    <w:p>
      <w:pPr>
        <w:pStyle w:val="2"/>
        <w:spacing w:before="0" w:beforeAutospacing="0" w:after="0" w:afterAutospacing="0" w:line="440" w:lineRule="exact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第八章  泌尿生理</w:t>
      </w:r>
      <w:r>
        <w:rPr>
          <w:rFonts w:hint="eastAsia"/>
          <w:color w:val="000000"/>
          <w:sz w:val="21"/>
          <w:szCs w:val="21"/>
        </w:rPr>
        <w:br w:type="textWrapping"/>
      </w:r>
      <w:r>
        <w:rPr>
          <w:rFonts w:hint="eastAsia"/>
          <w:color w:val="000000"/>
          <w:sz w:val="21"/>
          <w:szCs w:val="21"/>
        </w:rPr>
        <w:t>一、尿的生成</w:t>
      </w:r>
      <w:r>
        <w:rPr>
          <w:rFonts w:hint="eastAsia"/>
          <w:color w:val="000000"/>
          <w:sz w:val="21"/>
          <w:szCs w:val="21"/>
        </w:rPr>
        <w:br w:type="textWrapping"/>
      </w:r>
      <w:r>
        <w:rPr>
          <w:rFonts w:hint="eastAsia"/>
          <w:color w:val="000000"/>
          <w:sz w:val="21"/>
          <w:szCs w:val="21"/>
        </w:rPr>
        <w:t>二、尿生成的调节</w:t>
      </w:r>
      <w:r>
        <w:rPr>
          <w:rFonts w:hint="eastAsia"/>
          <w:color w:val="000000"/>
          <w:sz w:val="21"/>
          <w:szCs w:val="21"/>
        </w:rPr>
        <w:br w:type="textWrapping"/>
      </w:r>
      <w:r>
        <w:rPr>
          <w:rFonts w:hint="eastAsia"/>
          <w:color w:val="000000"/>
          <w:sz w:val="21"/>
          <w:szCs w:val="21"/>
        </w:rPr>
        <w:t>三、排尿</w:t>
      </w:r>
    </w:p>
    <w:p>
      <w:pPr>
        <w:pStyle w:val="2"/>
        <w:spacing w:before="0" w:beforeAutospacing="0" w:after="0" w:afterAutospacing="0" w:line="440" w:lineRule="exact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第九章  神经生理</w:t>
      </w:r>
      <w:r>
        <w:rPr>
          <w:rFonts w:hint="eastAsia"/>
          <w:color w:val="000000"/>
          <w:sz w:val="21"/>
          <w:szCs w:val="21"/>
        </w:rPr>
        <w:br w:type="textWrapping"/>
      </w:r>
      <w:r>
        <w:rPr>
          <w:rFonts w:hint="eastAsia"/>
          <w:color w:val="000000"/>
          <w:sz w:val="21"/>
          <w:szCs w:val="21"/>
        </w:rPr>
        <w:t xml:space="preserve">一、神经元及其一般功能 </w:t>
      </w:r>
    </w:p>
    <w:p>
      <w:pPr>
        <w:pStyle w:val="2"/>
        <w:spacing w:before="0" w:beforeAutospacing="0" w:after="0" w:afterAutospacing="0" w:line="440" w:lineRule="exact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二、反射活动的一般规律</w:t>
      </w:r>
      <w:r>
        <w:rPr>
          <w:rFonts w:hint="eastAsia"/>
          <w:color w:val="000000"/>
          <w:sz w:val="21"/>
          <w:szCs w:val="21"/>
        </w:rPr>
        <w:br w:type="textWrapping"/>
      </w:r>
      <w:r>
        <w:rPr>
          <w:rFonts w:hint="eastAsia"/>
          <w:color w:val="000000"/>
          <w:sz w:val="21"/>
          <w:szCs w:val="21"/>
        </w:rPr>
        <w:t>三、神经系统的感觉机能</w:t>
      </w:r>
      <w:r>
        <w:rPr>
          <w:rFonts w:hint="eastAsia"/>
          <w:color w:val="000000"/>
          <w:sz w:val="21"/>
          <w:szCs w:val="21"/>
        </w:rPr>
        <w:br w:type="textWrapping"/>
      </w:r>
      <w:r>
        <w:rPr>
          <w:rFonts w:hint="eastAsia"/>
          <w:color w:val="000000"/>
          <w:sz w:val="21"/>
          <w:szCs w:val="21"/>
        </w:rPr>
        <w:t>四、神经系统对躯体运动的调节</w:t>
      </w:r>
      <w:r>
        <w:rPr>
          <w:rFonts w:hint="eastAsia"/>
          <w:color w:val="000000"/>
          <w:sz w:val="21"/>
          <w:szCs w:val="21"/>
        </w:rPr>
        <w:br w:type="textWrapping"/>
      </w:r>
      <w:r>
        <w:rPr>
          <w:rFonts w:hint="eastAsia"/>
          <w:color w:val="000000"/>
          <w:sz w:val="21"/>
          <w:szCs w:val="21"/>
        </w:rPr>
        <w:t>五、神经系统对内脏活动的调节</w:t>
      </w:r>
      <w:r>
        <w:rPr>
          <w:rFonts w:hint="eastAsia"/>
          <w:color w:val="000000"/>
          <w:sz w:val="21"/>
          <w:szCs w:val="21"/>
        </w:rPr>
        <w:br w:type="textWrapping"/>
      </w:r>
      <w:r>
        <w:rPr>
          <w:rFonts w:hint="eastAsia"/>
          <w:color w:val="000000"/>
          <w:sz w:val="21"/>
          <w:szCs w:val="21"/>
        </w:rPr>
        <w:t>六、高级神经活动</w:t>
      </w:r>
    </w:p>
    <w:p>
      <w:pPr>
        <w:pStyle w:val="2"/>
        <w:spacing w:before="0" w:beforeAutospacing="0" w:after="0" w:afterAutospacing="0" w:line="440" w:lineRule="exact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第十章  内分泌生理</w:t>
      </w:r>
    </w:p>
    <w:p>
      <w:pPr>
        <w:pStyle w:val="2"/>
        <w:spacing w:before="0" w:beforeAutospacing="0" w:after="0" w:afterAutospacing="0" w:line="440" w:lineRule="exact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一、激素</w:t>
      </w:r>
    </w:p>
    <w:p>
      <w:pPr>
        <w:pStyle w:val="2"/>
        <w:spacing w:before="0" w:beforeAutospacing="0" w:after="0" w:afterAutospacing="0" w:line="440" w:lineRule="exact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二、下丘脑和垂体</w:t>
      </w:r>
    </w:p>
    <w:p>
      <w:pPr>
        <w:pStyle w:val="2"/>
        <w:spacing w:before="0" w:beforeAutospacing="0" w:after="0" w:afterAutospacing="0" w:line="440" w:lineRule="exact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三、甲状腺</w:t>
      </w:r>
    </w:p>
    <w:p>
      <w:pPr>
        <w:pStyle w:val="2"/>
        <w:spacing w:before="0" w:beforeAutospacing="0" w:after="0" w:afterAutospacing="0" w:line="440" w:lineRule="exact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四、 甲状旁腺、维生素D</w:t>
      </w:r>
      <w:r>
        <w:rPr>
          <w:rFonts w:hint="eastAsia"/>
          <w:color w:val="000000"/>
          <w:sz w:val="21"/>
          <w:szCs w:val="21"/>
          <w:vertAlign w:val="subscript"/>
        </w:rPr>
        <w:t>3</w:t>
      </w:r>
      <w:r>
        <w:rPr>
          <w:rFonts w:hint="eastAsia"/>
          <w:color w:val="000000"/>
          <w:sz w:val="21"/>
          <w:szCs w:val="21"/>
        </w:rPr>
        <w:t xml:space="preserve">和甲状腺“ </w:t>
      </w:r>
      <w:r>
        <w:rPr>
          <w:color w:val="000000"/>
          <w:sz w:val="21"/>
          <w:szCs w:val="21"/>
        </w:rPr>
        <w:t>C</w:t>
      </w:r>
      <w:r>
        <w:rPr>
          <w:rFonts w:hint="eastAsia"/>
          <w:color w:val="000000"/>
          <w:sz w:val="21"/>
          <w:szCs w:val="21"/>
        </w:rPr>
        <w:t>” 细胞</w:t>
      </w:r>
      <w:r>
        <w:rPr>
          <w:rFonts w:hint="eastAsia"/>
          <w:color w:val="000000"/>
          <w:sz w:val="21"/>
          <w:szCs w:val="21"/>
        </w:rPr>
        <w:br w:type="textWrapping"/>
      </w:r>
      <w:r>
        <w:rPr>
          <w:rFonts w:hint="eastAsia"/>
          <w:color w:val="000000"/>
          <w:sz w:val="21"/>
          <w:szCs w:val="21"/>
        </w:rPr>
        <w:t>五、肾上腺</w:t>
      </w:r>
    </w:p>
    <w:p>
      <w:pPr>
        <w:pStyle w:val="2"/>
        <w:spacing w:before="0" w:beforeAutospacing="0" w:after="0" w:afterAutospacing="0" w:line="440" w:lineRule="exact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六、胰岛</w:t>
      </w:r>
    </w:p>
    <w:p>
      <w:pPr>
        <w:spacing w:line="44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第十一章  生殖与泌乳生理</w:t>
      </w:r>
    </w:p>
    <w:p>
      <w:pPr>
        <w:spacing w:line="44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一、雄性生殖生理</w:t>
      </w:r>
    </w:p>
    <w:p>
      <w:pPr>
        <w:spacing w:line="44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二、雌性生殖生理</w:t>
      </w:r>
    </w:p>
    <w:p>
      <w:pPr>
        <w:spacing w:line="440" w:lineRule="exac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三、乳腺的发育</w:t>
      </w:r>
      <w:r>
        <w:rPr>
          <w:rFonts w:hint="eastAsia" w:ascii="宋体" w:hAnsi="宋体" w:cs="宋体"/>
          <w:color w:val="000000"/>
          <w:kern w:val="0"/>
          <w:szCs w:val="21"/>
        </w:rPr>
        <w:br w:type="textWrapping"/>
      </w:r>
      <w:r>
        <w:rPr>
          <w:rFonts w:hint="eastAsia" w:ascii="宋体" w:hAnsi="宋体" w:cs="宋体"/>
          <w:color w:val="000000"/>
          <w:kern w:val="0"/>
          <w:szCs w:val="21"/>
        </w:rPr>
        <w:t>四、泌乳与排乳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72"/>
    <w:rsid w:val="00112208"/>
    <w:rsid w:val="00195E45"/>
    <w:rsid w:val="00662014"/>
    <w:rsid w:val="009C683B"/>
    <w:rsid w:val="00C01917"/>
    <w:rsid w:val="00C55472"/>
    <w:rsid w:val="00C867EE"/>
    <w:rsid w:val="00ED3D42"/>
    <w:rsid w:val="4C9A386E"/>
    <w:rsid w:val="5CB90278"/>
    <w:rsid w:val="61DC28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142</Words>
  <Characters>813</Characters>
  <Lines>6</Lines>
  <Paragraphs>1</Paragraphs>
  <TotalTime>0</TotalTime>
  <ScaleCrop>false</ScaleCrop>
  <LinksUpToDate>false</LinksUpToDate>
  <CharactersWithSpaces>954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</dc:creator>
  <cp:lastModifiedBy>Administrator</cp:lastModifiedBy>
  <dcterms:modified xsi:type="dcterms:W3CDTF">2021-09-23T07:38:18Z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