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cs="Times New Roman"/>
          <w:b/>
          <w:bCs/>
          <w:sz w:val="28"/>
          <w:szCs w:val="28"/>
        </w:rPr>
      </w:pPr>
      <w:r>
        <w:rPr>
          <w:rFonts w:hint="eastAsia" w:ascii="宋体" w:hAnsi="宋体" w:cs="宋体"/>
          <w:b/>
          <w:bCs/>
          <w:sz w:val="28"/>
          <w:szCs w:val="28"/>
        </w:rPr>
        <w:t>辽宁大学</w:t>
      </w:r>
      <w:r>
        <w:rPr>
          <w:rFonts w:ascii="宋体" w:hAnsi="宋体" w:cs="宋体"/>
          <w:b/>
          <w:bCs/>
          <w:sz w:val="28"/>
          <w:szCs w:val="28"/>
        </w:rPr>
        <w:t>202</w:t>
      </w:r>
      <w:r>
        <w:rPr>
          <w:rFonts w:hint="eastAsia" w:ascii="宋体" w:hAnsi="宋体" w:cs="宋体"/>
          <w:b/>
          <w:bCs/>
          <w:sz w:val="28"/>
          <w:szCs w:val="28"/>
          <w:lang w:val="en-US" w:eastAsia="zh-CN"/>
        </w:rPr>
        <w:t>2</w:t>
      </w:r>
      <w:r>
        <w:rPr>
          <w:rFonts w:hint="eastAsia" w:ascii="宋体" w:hAnsi="宋体" w:cs="宋体"/>
          <w:b/>
          <w:bCs/>
          <w:sz w:val="28"/>
          <w:szCs w:val="28"/>
        </w:rPr>
        <w:t>年全国硕士研究生招生考试初试自命题科目考试大纲</w:t>
      </w:r>
    </w:p>
    <w:p>
      <w:pPr>
        <w:rPr>
          <w:rFonts w:cs="Times New Roman"/>
          <w:sz w:val="28"/>
          <w:szCs w:val="28"/>
        </w:rPr>
      </w:pPr>
      <w:r>
        <w:rPr>
          <w:rFonts w:hint="eastAsia" w:cs="宋体"/>
          <w:sz w:val="28"/>
          <w:szCs w:val="28"/>
        </w:rPr>
        <w:t>科目代码：</w:t>
      </w:r>
      <w:r>
        <w:rPr>
          <w:sz w:val="28"/>
          <w:szCs w:val="28"/>
        </w:rPr>
        <w:t>448</w:t>
      </w:r>
    </w:p>
    <w:p>
      <w:pPr>
        <w:rPr>
          <w:rFonts w:cs="Times New Roman"/>
          <w:sz w:val="28"/>
          <w:szCs w:val="28"/>
        </w:rPr>
      </w:pPr>
      <w:r>
        <w:rPr>
          <w:rFonts w:hint="eastAsia" w:cs="宋体"/>
          <w:sz w:val="28"/>
          <w:szCs w:val="28"/>
        </w:rPr>
        <w:t>科目名称：汉语写作与百科知识</w:t>
      </w:r>
    </w:p>
    <w:p>
      <w:pPr>
        <w:rPr>
          <w:rFonts w:cs="Times New Roman"/>
          <w:sz w:val="28"/>
          <w:szCs w:val="28"/>
        </w:rPr>
      </w:pPr>
      <w:r>
        <w:rPr>
          <w:rFonts w:hint="eastAsia" w:cs="宋体"/>
          <w:sz w:val="28"/>
          <w:szCs w:val="28"/>
        </w:rPr>
        <w:t>满分：</w:t>
      </w:r>
      <w:r>
        <w:rPr>
          <w:sz w:val="28"/>
          <w:szCs w:val="28"/>
        </w:rPr>
        <w:t>150</w:t>
      </w:r>
      <w:r>
        <w:rPr>
          <w:rFonts w:hint="eastAsia" w:cs="宋体"/>
          <w:sz w:val="28"/>
          <w:szCs w:val="28"/>
        </w:rPr>
        <w:t>分</w:t>
      </w:r>
    </w:p>
    <w:p>
      <w:pPr>
        <w:rPr>
          <w:rFonts w:ascii="宋体" w:cs="Times New Roman"/>
          <w:sz w:val="28"/>
          <w:szCs w:val="28"/>
        </w:rPr>
      </w:pPr>
    </w:p>
    <w:p>
      <w:pPr>
        <w:snapToGrid w:val="0"/>
        <w:spacing w:line="360" w:lineRule="auto"/>
        <w:rPr>
          <w:rFonts w:ascii="宋体" w:cs="Times New Roman"/>
          <w:b/>
          <w:bCs/>
          <w:color w:val="000000"/>
          <w:sz w:val="28"/>
          <w:szCs w:val="28"/>
        </w:rPr>
      </w:pPr>
      <w:r>
        <w:rPr>
          <w:rFonts w:hint="eastAsia" w:ascii="宋体" w:hAnsi="宋体" w:cs="宋体"/>
          <w:b/>
          <w:bCs/>
          <w:color w:val="000000"/>
          <w:sz w:val="28"/>
          <w:szCs w:val="28"/>
        </w:rPr>
        <w:t>一、考试目的</w:t>
      </w:r>
    </w:p>
    <w:p>
      <w:pPr>
        <w:snapToGrid w:val="0"/>
        <w:spacing w:line="360" w:lineRule="auto"/>
        <w:ind w:firstLine="560" w:firstLineChars="200"/>
        <w:rPr>
          <w:rFonts w:ascii="宋体" w:cs="Times New Roman"/>
          <w:color w:val="000000"/>
          <w:sz w:val="28"/>
          <w:szCs w:val="28"/>
        </w:rPr>
      </w:pPr>
      <w:r>
        <w:rPr>
          <w:rFonts w:hint="eastAsia" w:ascii="宋体" w:hAnsi="宋体" w:cs="宋体"/>
          <w:color w:val="000000"/>
          <w:sz w:val="28"/>
          <w:szCs w:val="28"/>
        </w:rPr>
        <w:t>《汉语写作与百科知识》考试是翻译硕士专业研究生招生考试的专业基础课考试科目，其目的是考查考生是否具备进行该专业领域学习所要求的汉语写作能力和综合知识。</w:t>
      </w:r>
    </w:p>
    <w:p>
      <w:pPr>
        <w:snapToGrid w:val="0"/>
        <w:spacing w:line="360" w:lineRule="auto"/>
        <w:rPr>
          <w:rFonts w:ascii="宋体" w:cs="Times New Roman"/>
          <w:b/>
          <w:bCs/>
          <w:color w:val="000000"/>
          <w:sz w:val="28"/>
          <w:szCs w:val="28"/>
        </w:rPr>
      </w:pPr>
      <w:r>
        <w:rPr>
          <w:rFonts w:hint="eastAsia" w:ascii="宋体" w:hAnsi="宋体" w:cs="宋体"/>
          <w:b/>
          <w:bCs/>
          <w:color w:val="000000"/>
          <w:sz w:val="28"/>
          <w:szCs w:val="28"/>
        </w:rPr>
        <w:t>二、考试的性质与范围</w:t>
      </w:r>
      <w:r>
        <w:rPr>
          <w:rFonts w:ascii="宋体" w:hAnsi="宋体" w:cs="宋体"/>
          <w:b/>
          <w:bCs/>
          <w:color w:val="000000"/>
          <w:sz w:val="28"/>
          <w:szCs w:val="28"/>
        </w:rPr>
        <w:t xml:space="preserve"> </w:t>
      </w:r>
    </w:p>
    <w:p>
      <w:pPr>
        <w:snapToGrid w:val="0"/>
        <w:spacing w:line="360" w:lineRule="auto"/>
        <w:ind w:firstLine="560" w:firstLineChars="200"/>
        <w:rPr>
          <w:rFonts w:ascii="宋体" w:cs="Times New Roman"/>
          <w:color w:val="000000"/>
          <w:sz w:val="28"/>
          <w:szCs w:val="28"/>
        </w:rPr>
      </w:pPr>
      <w:r>
        <w:rPr>
          <w:rFonts w:hint="eastAsia" w:ascii="宋体" w:hAnsi="宋体" w:cs="宋体"/>
          <w:color w:val="000000"/>
          <w:sz w:val="28"/>
          <w:szCs w:val="28"/>
        </w:rPr>
        <w:t>本科目考试是测试考生百科知识和汉语写作水平的尺度参照性水平考试。考试范围包括本大纲规定的百科知识和汉语写作能力。</w:t>
      </w:r>
    </w:p>
    <w:p>
      <w:pPr>
        <w:snapToGrid w:val="0"/>
        <w:spacing w:line="360" w:lineRule="auto"/>
        <w:rPr>
          <w:rFonts w:ascii="宋体" w:cs="Times New Roman"/>
          <w:b/>
          <w:bCs/>
          <w:color w:val="000000"/>
          <w:sz w:val="28"/>
          <w:szCs w:val="28"/>
        </w:rPr>
      </w:pPr>
      <w:r>
        <w:rPr>
          <w:rFonts w:hint="eastAsia" w:ascii="宋体" w:hAnsi="宋体" w:cs="宋体"/>
          <w:b/>
          <w:bCs/>
          <w:color w:val="000000"/>
          <w:sz w:val="28"/>
          <w:szCs w:val="28"/>
        </w:rPr>
        <w:t>三、考试基本要求</w:t>
      </w:r>
      <w:r>
        <w:rPr>
          <w:rFonts w:ascii="宋体" w:hAnsi="宋体" w:cs="宋体"/>
          <w:b/>
          <w:bCs/>
          <w:color w:val="000000"/>
          <w:sz w:val="28"/>
          <w:szCs w:val="28"/>
        </w:rPr>
        <w:t xml:space="preserve"> </w:t>
      </w:r>
    </w:p>
    <w:p>
      <w:pPr>
        <w:snapToGrid w:val="0"/>
        <w:spacing w:line="360" w:lineRule="auto"/>
        <w:ind w:firstLine="560" w:firstLineChars="200"/>
        <w:rPr>
          <w:rFonts w:ascii="宋体" w:cs="Times New Roman"/>
          <w:color w:val="000000"/>
          <w:sz w:val="28"/>
          <w:szCs w:val="28"/>
        </w:rPr>
      </w:pPr>
      <w:r>
        <w:rPr>
          <w:rFonts w:ascii="宋体" w:hAnsi="宋体" w:cs="宋体"/>
          <w:color w:val="000000"/>
          <w:sz w:val="28"/>
          <w:szCs w:val="28"/>
        </w:rPr>
        <w:t>1.</w:t>
      </w:r>
      <w:r>
        <w:rPr>
          <w:rFonts w:hint="eastAsia" w:ascii="宋体" w:hAnsi="宋体" w:cs="宋体"/>
          <w:color w:val="000000"/>
          <w:sz w:val="28"/>
          <w:szCs w:val="28"/>
        </w:rPr>
        <w:t>具备一定中外文学、文化素养，以及政治、经济、社会、地理、历史、法律、科技等领域的背景知识。</w:t>
      </w:r>
    </w:p>
    <w:p>
      <w:pPr>
        <w:snapToGrid w:val="0"/>
        <w:spacing w:line="360" w:lineRule="auto"/>
        <w:ind w:firstLine="560" w:firstLineChars="200"/>
        <w:rPr>
          <w:rFonts w:ascii="宋体" w:cs="Times New Roman"/>
          <w:color w:val="000000"/>
          <w:sz w:val="28"/>
          <w:szCs w:val="28"/>
        </w:rPr>
      </w:pPr>
      <w:r>
        <w:rPr>
          <w:rFonts w:ascii="宋体" w:hAnsi="宋体" w:cs="宋体"/>
          <w:color w:val="000000"/>
          <w:sz w:val="28"/>
          <w:szCs w:val="28"/>
        </w:rPr>
        <w:t>2.</w:t>
      </w:r>
      <w:r>
        <w:rPr>
          <w:rFonts w:hint="eastAsia" w:ascii="宋体" w:hAnsi="宋体" w:cs="宋体"/>
          <w:color w:val="000000"/>
          <w:sz w:val="28"/>
          <w:szCs w:val="28"/>
        </w:rPr>
        <w:t>具备较强的现代汉语基本功。</w:t>
      </w:r>
    </w:p>
    <w:p>
      <w:pPr>
        <w:snapToGrid w:val="0"/>
        <w:spacing w:line="360" w:lineRule="auto"/>
        <w:ind w:firstLine="560" w:firstLineChars="200"/>
        <w:rPr>
          <w:rFonts w:ascii="宋体" w:cs="Times New Roman"/>
          <w:color w:val="000000"/>
          <w:sz w:val="28"/>
          <w:szCs w:val="28"/>
        </w:rPr>
      </w:pPr>
      <w:r>
        <w:rPr>
          <w:rFonts w:ascii="宋体" w:hAnsi="宋体" w:cs="宋体"/>
          <w:color w:val="000000"/>
          <w:sz w:val="28"/>
          <w:szCs w:val="28"/>
        </w:rPr>
        <w:t>3.</w:t>
      </w:r>
      <w:r>
        <w:rPr>
          <w:rFonts w:hint="eastAsia" w:ascii="宋体" w:hAnsi="宋体" w:cs="宋体"/>
          <w:color w:val="000000"/>
          <w:sz w:val="28"/>
          <w:szCs w:val="28"/>
        </w:rPr>
        <w:t>具备较强的现代汉语写作能力。</w:t>
      </w:r>
    </w:p>
    <w:p>
      <w:pPr>
        <w:snapToGrid w:val="0"/>
        <w:spacing w:line="360" w:lineRule="auto"/>
        <w:rPr>
          <w:rFonts w:ascii="宋体" w:cs="Times New Roman"/>
          <w:b/>
          <w:bCs/>
          <w:color w:val="000000"/>
          <w:sz w:val="28"/>
          <w:szCs w:val="28"/>
        </w:rPr>
      </w:pPr>
      <w:r>
        <w:rPr>
          <w:rFonts w:hint="eastAsia" w:ascii="宋体" w:hAnsi="宋体" w:cs="宋体"/>
          <w:b/>
          <w:bCs/>
          <w:color w:val="000000"/>
          <w:sz w:val="28"/>
          <w:szCs w:val="28"/>
        </w:rPr>
        <w:t>四、考试形式</w:t>
      </w:r>
      <w:r>
        <w:rPr>
          <w:rFonts w:ascii="宋体" w:hAnsi="宋体" w:cs="宋体"/>
          <w:b/>
          <w:bCs/>
          <w:color w:val="000000"/>
          <w:sz w:val="28"/>
          <w:szCs w:val="28"/>
        </w:rPr>
        <w:t xml:space="preserve"> </w:t>
      </w:r>
    </w:p>
    <w:p>
      <w:pPr>
        <w:snapToGrid w:val="0"/>
        <w:spacing w:line="360" w:lineRule="auto"/>
        <w:ind w:firstLine="560" w:firstLineChars="200"/>
        <w:rPr>
          <w:rFonts w:ascii="宋体" w:cs="Times New Roman"/>
          <w:color w:val="000000"/>
          <w:sz w:val="28"/>
          <w:szCs w:val="28"/>
        </w:rPr>
      </w:pPr>
      <w:r>
        <w:rPr>
          <w:rFonts w:hint="eastAsia" w:ascii="宋体" w:hAnsi="宋体" w:cs="宋体"/>
          <w:color w:val="000000"/>
          <w:sz w:val="28"/>
          <w:szCs w:val="28"/>
        </w:rPr>
        <w:t>本科目考试采取客观试题与主观试题相结合，单项技能测试与综合技能测试相结合的方法，强调考生的百科知识和汉语写作能力。</w:t>
      </w:r>
    </w:p>
    <w:p>
      <w:pPr>
        <w:snapToGrid w:val="0"/>
        <w:spacing w:line="360" w:lineRule="auto"/>
        <w:rPr>
          <w:rFonts w:ascii="宋体" w:cs="Times New Roman"/>
          <w:b/>
          <w:bCs/>
          <w:color w:val="000000"/>
          <w:sz w:val="28"/>
          <w:szCs w:val="28"/>
        </w:rPr>
      </w:pPr>
      <w:r>
        <w:rPr>
          <w:rFonts w:hint="eastAsia" w:ascii="宋体" w:hAnsi="宋体" w:cs="宋体"/>
          <w:b/>
          <w:bCs/>
          <w:color w:val="000000"/>
          <w:sz w:val="28"/>
          <w:szCs w:val="28"/>
        </w:rPr>
        <w:t>五、考试内容</w:t>
      </w:r>
      <w:r>
        <w:rPr>
          <w:rFonts w:ascii="宋体" w:hAnsi="宋体" w:cs="宋体"/>
          <w:b/>
          <w:bCs/>
          <w:color w:val="000000"/>
          <w:sz w:val="28"/>
          <w:szCs w:val="28"/>
        </w:rPr>
        <w:t xml:space="preserve"> </w:t>
      </w:r>
    </w:p>
    <w:p>
      <w:pPr>
        <w:snapToGrid w:val="0"/>
        <w:spacing w:line="360" w:lineRule="auto"/>
        <w:ind w:firstLine="560" w:firstLineChars="200"/>
        <w:rPr>
          <w:rFonts w:ascii="宋体" w:cs="Times New Roman"/>
          <w:color w:val="000000"/>
          <w:sz w:val="28"/>
          <w:szCs w:val="28"/>
        </w:rPr>
      </w:pPr>
      <w:r>
        <w:rPr>
          <w:rFonts w:hint="eastAsia" w:ascii="宋体" w:hAnsi="宋体" w:cs="宋体"/>
          <w:color w:val="000000"/>
          <w:sz w:val="28"/>
          <w:szCs w:val="28"/>
        </w:rPr>
        <w:t>本科目考试包括两个部分：百科知识、现代汉语写作。</w:t>
      </w:r>
    </w:p>
    <w:p>
      <w:pPr>
        <w:snapToGrid w:val="0"/>
        <w:spacing w:line="360" w:lineRule="auto"/>
        <w:rPr>
          <w:rFonts w:ascii="宋体" w:cs="Times New Roman"/>
          <w:b/>
          <w:bCs/>
          <w:color w:val="000000"/>
          <w:sz w:val="28"/>
          <w:szCs w:val="28"/>
        </w:rPr>
      </w:pPr>
      <w:r>
        <w:rPr>
          <w:rFonts w:hint="eastAsia" w:ascii="宋体" w:hAnsi="宋体" w:cs="宋体"/>
          <w:b/>
          <w:bCs/>
          <w:color w:val="000000"/>
          <w:sz w:val="28"/>
          <w:szCs w:val="28"/>
        </w:rPr>
        <w:t>六、考试要求</w:t>
      </w:r>
    </w:p>
    <w:p>
      <w:pPr>
        <w:snapToGrid w:val="0"/>
        <w:spacing w:line="360" w:lineRule="auto"/>
        <w:rPr>
          <w:rFonts w:ascii="宋体" w:cs="Times New Roman"/>
          <w:b/>
          <w:bCs/>
          <w:color w:val="000000"/>
          <w:sz w:val="28"/>
          <w:szCs w:val="28"/>
        </w:rPr>
      </w:pPr>
      <w:r>
        <w:rPr>
          <w:rFonts w:ascii="宋体" w:hAnsi="宋体" w:cs="宋体"/>
          <w:b/>
          <w:bCs/>
          <w:color w:val="000000"/>
          <w:sz w:val="28"/>
          <w:szCs w:val="28"/>
        </w:rPr>
        <w:fldChar w:fldCharType="begin"/>
      </w:r>
      <w:r>
        <w:rPr>
          <w:rFonts w:ascii="宋体" w:hAnsi="宋体" w:cs="宋体"/>
          <w:b/>
          <w:bCs/>
          <w:color w:val="000000"/>
          <w:sz w:val="28"/>
          <w:szCs w:val="28"/>
        </w:rPr>
        <w:instrText xml:space="preserve"> = 1 \* ROMAN </w:instrText>
      </w:r>
      <w:r>
        <w:rPr>
          <w:rFonts w:ascii="宋体" w:hAnsi="宋体" w:cs="宋体"/>
          <w:b/>
          <w:bCs/>
          <w:color w:val="000000"/>
          <w:sz w:val="28"/>
          <w:szCs w:val="28"/>
        </w:rPr>
        <w:fldChar w:fldCharType="separate"/>
      </w:r>
      <w:r>
        <w:rPr>
          <w:rFonts w:ascii="宋体" w:hAnsi="宋体" w:cs="宋体"/>
          <w:b/>
          <w:bCs/>
          <w:color w:val="000000"/>
          <w:sz w:val="28"/>
          <w:szCs w:val="28"/>
        </w:rPr>
        <w:t>I</w:t>
      </w:r>
      <w:r>
        <w:rPr>
          <w:rFonts w:ascii="宋体" w:hAnsi="宋体" w:cs="宋体"/>
          <w:b/>
          <w:bCs/>
          <w:color w:val="000000"/>
          <w:sz w:val="28"/>
          <w:szCs w:val="28"/>
        </w:rPr>
        <w:fldChar w:fldCharType="end"/>
      </w:r>
      <w:r>
        <w:rPr>
          <w:rFonts w:ascii="宋体" w:cs="宋体"/>
          <w:b/>
          <w:bCs/>
          <w:color w:val="000000"/>
          <w:sz w:val="28"/>
          <w:szCs w:val="28"/>
        </w:rPr>
        <w:t>.</w:t>
      </w:r>
      <w:r>
        <w:rPr>
          <w:rFonts w:hint="eastAsia" w:ascii="宋体" w:hAnsi="宋体" w:cs="宋体"/>
          <w:b/>
          <w:bCs/>
          <w:color w:val="000000"/>
          <w:sz w:val="28"/>
          <w:szCs w:val="28"/>
        </w:rPr>
        <w:t>百科知识</w:t>
      </w:r>
    </w:p>
    <w:p>
      <w:pPr>
        <w:snapToGrid w:val="0"/>
        <w:spacing w:line="360" w:lineRule="auto"/>
        <w:ind w:firstLine="560" w:firstLineChars="200"/>
        <w:rPr>
          <w:rFonts w:ascii="宋体" w:cs="Times New Roman"/>
          <w:color w:val="000000"/>
          <w:sz w:val="28"/>
          <w:szCs w:val="28"/>
        </w:rPr>
      </w:pPr>
      <w:r>
        <w:rPr>
          <w:rFonts w:ascii="宋体" w:hAnsi="宋体" w:cs="宋体"/>
          <w:color w:val="000000"/>
          <w:sz w:val="28"/>
          <w:szCs w:val="28"/>
        </w:rPr>
        <w:t>1.</w:t>
      </w:r>
      <w:r>
        <w:rPr>
          <w:rFonts w:hint="eastAsia" w:ascii="宋体" w:hAnsi="宋体" w:cs="宋体"/>
          <w:color w:val="000000"/>
          <w:sz w:val="28"/>
          <w:szCs w:val="28"/>
        </w:rPr>
        <w:t>要求考生对中外文学文化、国内国际政治经济法律社会以及中外人文历史地理等方面有比较广泛的了解和一定的认识。</w:t>
      </w:r>
    </w:p>
    <w:p>
      <w:pPr>
        <w:snapToGrid w:val="0"/>
        <w:spacing w:line="360" w:lineRule="auto"/>
        <w:ind w:firstLine="560" w:firstLineChars="200"/>
        <w:rPr>
          <w:rFonts w:ascii="宋体" w:cs="Times New Roman"/>
          <w:color w:val="000000"/>
          <w:sz w:val="28"/>
          <w:szCs w:val="28"/>
        </w:rPr>
      </w:pPr>
      <w:r>
        <w:rPr>
          <w:rFonts w:ascii="宋体" w:hAnsi="宋体" w:cs="宋体"/>
          <w:color w:val="000000"/>
          <w:sz w:val="28"/>
          <w:szCs w:val="28"/>
        </w:rPr>
        <w:t>2.</w:t>
      </w:r>
      <w:r>
        <w:rPr>
          <w:rFonts w:hint="eastAsia" w:ascii="宋体" w:hAnsi="宋体" w:cs="宋体"/>
          <w:color w:val="000000"/>
          <w:sz w:val="28"/>
          <w:szCs w:val="28"/>
        </w:rPr>
        <w:t>要求考生解释出现在不同主题的短文中涉及上述内容的名词，并对与上述内容相关的问题进行论述。</w:t>
      </w:r>
    </w:p>
    <w:p>
      <w:pPr>
        <w:snapToGrid w:val="0"/>
        <w:spacing w:line="360" w:lineRule="auto"/>
        <w:rPr>
          <w:rFonts w:ascii="宋体" w:cs="Times New Roman"/>
          <w:b/>
          <w:bCs/>
          <w:color w:val="000000"/>
          <w:sz w:val="28"/>
          <w:szCs w:val="28"/>
        </w:rPr>
      </w:pPr>
      <w:r>
        <w:rPr>
          <w:rFonts w:ascii="宋体" w:hAnsi="宋体" w:cs="宋体"/>
          <w:b/>
          <w:bCs/>
          <w:color w:val="000000"/>
          <w:sz w:val="28"/>
          <w:szCs w:val="28"/>
        </w:rPr>
        <w:fldChar w:fldCharType="begin"/>
      </w:r>
      <w:r>
        <w:rPr>
          <w:rFonts w:ascii="宋体" w:hAnsi="宋体" w:cs="宋体"/>
          <w:b/>
          <w:bCs/>
          <w:color w:val="000000"/>
          <w:sz w:val="28"/>
          <w:szCs w:val="28"/>
        </w:rPr>
        <w:instrText xml:space="preserve"> = 2 \* ROMAN </w:instrText>
      </w:r>
      <w:r>
        <w:rPr>
          <w:rFonts w:ascii="宋体" w:hAnsi="宋体" w:cs="宋体"/>
          <w:b/>
          <w:bCs/>
          <w:color w:val="000000"/>
          <w:sz w:val="28"/>
          <w:szCs w:val="28"/>
        </w:rPr>
        <w:fldChar w:fldCharType="separate"/>
      </w:r>
      <w:r>
        <w:rPr>
          <w:rFonts w:ascii="宋体" w:hAnsi="宋体" w:cs="宋体"/>
          <w:b/>
          <w:bCs/>
          <w:color w:val="000000"/>
          <w:sz w:val="28"/>
          <w:szCs w:val="28"/>
        </w:rPr>
        <w:t>II</w:t>
      </w:r>
      <w:r>
        <w:rPr>
          <w:rFonts w:ascii="宋体" w:hAnsi="宋体" w:cs="宋体"/>
          <w:b/>
          <w:bCs/>
          <w:color w:val="000000"/>
          <w:sz w:val="28"/>
          <w:szCs w:val="28"/>
        </w:rPr>
        <w:fldChar w:fldCharType="end"/>
      </w:r>
      <w:r>
        <w:rPr>
          <w:rFonts w:ascii="宋体" w:cs="宋体"/>
          <w:b/>
          <w:bCs/>
          <w:color w:val="000000"/>
          <w:sz w:val="28"/>
          <w:szCs w:val="28"/>
        </w:rPr>
        <w:t>.</w:t>
      </w:r>
      <w:r>
        <w:rPr>
          <w:rFonts w:hint="eastAsia" w:ascii="宋体" w:hAnsi="宋体" w:cs="宋体"/>
          <w:b/>
          <w:bCs/>
          <w:color w:val="000000"/>
          <w:sz w:val="28"/>
          <w:szCs w:val="28"/>
        </w:rPr>
        <w:t>汉语写作</w:t>
      </w:r>
    </w:p>
    <w:p>
      <w:pPr>
        <w:snapToGrid w:val="0"/>
        <w:spacing w:line="360" w:lineRule="auto"/>
        <w:ind w:firstLine="560" w:firstLineChars="200"/>
        <w:rPr>
          <w:rFonts w:ascii="宋体" w:cs="Times New Roman"/>
          <w:color w:val="000000"/>
          <w:sz w:val="28"/>
          <w:szCs w:val="28"/>
        </w:rPr>
      </w:pPr>
      <w:r>
        <w:rPr>
          <w:rFonts w:ascii="宋体" w:hAnsi="宋体" w:cs="宋体"/>
          <w:color w:val="000000"/>
          <w:sz w:val="28"/>
          <w:szCs w:val="28"/>
        </w:rPr>
        <w:t>1.</w:t>
      </w:r>
      <w:r>
        <w:rPr>
          <w:rFonts w:hint="eastAsia" w:ascii="宋体" w:hAnsi="宋体" w:cs="宋体"/>
          <w:color w:val="000000"/>
          <w:sz w:val="28"/>
          <w:szCs w:val="28"/>
        </w:rPr>
        <w:t>要求考生根据所提供的信息、场景及要求写出一篇应用文，要求言简意赅，凸显专业性、技术性和实用性。</w:t>
      </w:r>
    </w:p>
    <w:p>
      <w:pPr>
        <w:snapToGrid w:val="0"/>
        <w:spacing w:line="360" w:lineRule="auto"/>
        <w:ind w:firstLine="560" w:firstLineChars="200"/>
        <w:rPr>
          <w:rFonts w:ascii="宋体" w:cs="Times New Roman"/>
          <w:color w:val="000000"/>
          <w:sz w:val="28"/>
          <w:szCs w:val="28"/>
        </w:rPr>
      </w:pPr>
      <w:r>
        <w:rPr>
          <w:rFonts w:ascii="宋体" w:hAnsi="宋体" w:cs="宋体"/>
          <w:color w:val="000000"/>
          <w:sz w:val="28"/>
          <w:szCs w:val="28"/>
        </w:rPr>
        <w:t>2.</w:t>
      </w:r>
      <w:r>
        <w:rPr>
          <w:rFonts w:hint="eastAsia" w:ascii="宋体" w:hAnsi="宋体" w:cs="宋体"/>
          <w:color w:val="000000"/>
          <w:sz w:val="28"/>
          <w:szCs w:val="28"/>
        </w:rPr>
        <w:t>要求考生根据所给题目及要求写出一篇现代汉语短文，文字要求通顺，用词得体，结构合理，文体恰当，文笔优美。</w:t>
      </w:r>
    </w:p>
    <w:p>
      <w:pPr>
        <w:snapToGrid w:val="0"/>
        <w:spacing w:line="360" w:lineRule="auto"/>
        <w:ind w:firstLine="560" w:firstLineChars="200"/>
        <w:rPr>
          <w:rFonts w:ascii="宋体" w:cs="Times New Roman"/>
          <w:color w:val="000000"/>
          <w:sz w:val="28"/>
          <w:szCs w:val="28"/>
        </w:rPr>
      </w:pPr>
    </w:p>
    <w:p>
      <w:pPr>
        <w:rPr>
          <w:rFonts w:ascii="宋体" w:cs="Times New Roman"/>
          <w:sz w:val="28"/>
          <w:szCs w:val="28"/>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32963"/>
    <w:rsid w:val="00116466"/>
    <w:rsid w:val="0020516C"/>
    <w:rsid w:val="00232963"/>
    <w:rsid w:val="002835B4"/>
    <w:rsid w:val="002D7E9B"/>
    <w:rsid w:val="002E0B63"/>
    <w:rsid w:val="002E35C4"/>
    <w:rsid w:val="002E6F80"/>
    <w:rsid w:val="0030510F"/>
    <w:rsid w:val="00381A2F"/>
    <w:rsid w:val="003E3CEE"/>
    <w:rsid w:val="00477376"/>
    <w:rsid w:val="00644914"/>
    <w:rsid w:val="00696DCE"/>
    <w:rsid w:val="0071100E"/>
    <w:rsid w:val="007742FD"/>
    <w:rsid w:val="00871A99"/>
    <w:rsid w:val="008C767D"/>
    <w:rsid w:val="00911ECF"/>
    <w:rsid w:val="009347AE"/>
    <w:rsid w:val="009644D9"/>
    <w:rsid w:val="009C15E4"/>
    <w:rsid w:val="009D2348"/>
    <w:rsid w:val="00D12462"/>
    <w:rsid w:val="00DA0110"/>
    <w:rsid w:val="00EC016A"/>
    <w:rsid w:val="00EC1F2A"/>
    <w:rsid w:val="00F0519D"/>
    <w:rsid w:val="1D2A1CF0"/>
    <w:rsid w:val="5B734984"/>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5">
    <w:name w:val="Default Paragraph Font"/>
    <w:semiHidden/>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qFormat/>
    <w:uiPriority w:val="99"/>
    <w:pPr>
      <w:tabs>
        <w:tab w:val="center" w:pos="4153"/>
        <w:tab w:val="right" w:pos="8306"/>
      </w:tabs>
      <w:snapToGrid w:val="0"/>
      <w:jc w:val="left"/>
    </w:pPr>
    <w:rPr>
      <w:sz w:val="18"/>
      <w:szCs w:val="18"/>
    </w:rPr>
  </w:style>
  <w:style w:type="paragraph" w:styleId="3">
    <w:name w:val="header"/>
    <w:basedOn w:val="1"/>
    <w:link w:val="6"/>
    <w:semiHidden/>
    <w:uiPriority w:val="99"/>
    <w:pPr>
      <w:pBdr>
        <w:bottom w:val="single" w:color="auto" w:sz="6" w:space="1"/>
      </w:pBdr>
      <w:tabs>
        <w:tab w:val="center" w:pos="4153"/>
        <w:tab w:val="right" w:pos="8306"/>
      </w:tabs>
      <w:snapToGrid w:val="0"/>
      <w:jc w:val="center"/>
    </w:pPr>
    <w:rPr>
      <w:sz w:val="18"/>
      <w:szCs w:val="18"/>
    </w:rPr>
  </w:style>
  <w:style w:type="character" w:customStyle="1" w:styleId="6">
    <w:name w:val="Header Char"/>
    <w:basedOn w:val="5"/>
    <w:link w:val="3"/>
    <w:semiHidden/>
    <w:qFormat/>
    <w:locked/>
    <w:uiPriority w:val="99"/>
    <w:rPr>
      <w:sz w:val="18"/>
      <w:szCs w:val="18"/>
    </w:rPr>
  </w:style>
  <w:style w:type="character" w:customStyle="1" w:styleId="7">
    <w:name w:val="Footer Char"/>
    <w:basedOn w:val="5"/>
    <w:link w:val="2"/>
    <w:semiHidden/>
    <w:locked/>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www.ftpdown.com</Company>
  <Pages>2</Pages>
  <Words>117</Words>
  <Characters>669</Characters>
  <Lines>0</Lines>
  <Paragraphs>0</Paragraphs>
  <TotalTime>21</TotalTime>
  <ScaleCrop>false</ScaleCrop>
  <LinksUpToDate>false</LinksUpToDate>
  <CharactersWithSpaces>0</CharactersWithSpaces>
  <Application>WPS Office_11.1.0.10723_F1E327BC-269C-435d-A152-05C5408002CA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2019-07-10T08:21:00Z</dcterms:created>
  <dc:creator>hp</dc:creator>
  <cp:lastModifiedBy>hp</cp:lastModifiedBy>
  <cp:lastPrinted>2021-07-14T03:20:00Z</cp:lastPrinted>
  <dcterms:modified xsi:type="dcterms:W3CDTF">2021-09-18T03:32:37Z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2052-11.1.0.10723</vt:lpwstr>
  </property>
  <property fmtid="{D5CDD505-2E9C-101B-9397-08002B2CF9AE}" pid="3" name="ICV">
    <vt:lpwstr>84C2E7DAC770402D88DC939F8F48806D</vt:lpwstr>
  </property>
</Properties>
</file>