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/>
          <w:b/>
          <w:sz w:val="28"/>
          <w:szCs w:val="28"/>
        </w:rPr>
      </w:pPr>
      <w:bookmarkStart w:id="4" w:name="_GoBack"/>
      <w:bookmarkEnd w:id="4"/>
      <w:r>
        <w:rPr>
          <w:rFonts w:hint="eastAsia" w:ascii="宋体" w:hAnsi="宋体"/>
          <w:b/>
          <w:sz w:val="28"/>
          <w:szCs w:val="28"/>
        </w:rPr>
        <w:t>辽宁大学202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年全国硕士研究生招生考试初试自命题科目考试大纲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科目代码：814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科目名称：公共管理综合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满分：150 分</w:t>
      </w:r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第一部分  公共行政学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第一章 公共行政概述</w:t>
      </w:r>
    </w:p>
    <w:p>
      <w:pPr>
        <w:ind w:firstLine="420"/>
        <w:rPr>
          <w:b/>
          <w:bCs/>
        </w:rPr>
      </w:pPr>
      <w:r>
        <w:rPr>
          <w:rFonts w:hint="eastAsia"/>
          <w:b/>
          <w:bCs/>
        </w:rPr>
        <w:t>第一节 公共行政的内涵</w:t>
      </w:r>
    </w:p>
    <w:p>
      <w:pPr>
        <w:ind w:firstLine="420"/>
      </w:pPr>
      <w:r>
        <w:rPr>
          <w:rFonts w:hint="eastAsia"/>
        </w:rPr>
        <w:t>一、公共行政的本质</w:t>
      </w:r>
    </w:p>
    <w:p>
      <w:pPr>
        <w:ind w:firstLine="420"/>
      </w:pPr>
      <w:r>
        <w:rPr>
          <w:rFonts w:hint="eastAsia"/>
        </w:rPr>
        <w:t xml:space="preserve">    1.公共行政的涵义</w:t>
      </w:r>
    </w:p>
    <w:p>
      <w:pPr>
        <w:ind w:firstLine="420"/>
      </w:pPr>
      <w:r>
        <w:rPr>
          <w:rFonts w:hint="eastAsia"/>
        </w:rPr>
        <w:t xml:space="preserve">    2.公共行政的特征</w:t>
      </w:r>
    </w:p>
    <w:p>
      <w:pPr>
        <w:numPr>
          <w:ilvl w:val="0"/>
          <w:numId w:val="1"/>
        </w:numPr>
        <w:ind w:firstLine="420"/>
      </w:pPr>
      <w:r>
        <w:rPr>
          <w:rFonts w:hint="eastAsia"/>
        </w:rPr>
        <w:t>公共行政在国家管理中的功能</w:t>
      </w:r>
    </w:p>
    <w:p>
      <w:r>
        <w:rPr>
          <w:rFonts w:hint="eastAsia"/>
        </w:rPr>
        <w:t xml:space="preserve">        1.贯彻和执行国家意志，进行社会管理 </w:t>
      </w:r>
    </w:p>
    <w:p>
      <w:r>
        <w:rPr>
          <w:rFonts w:hint="eastAsia"/>
        </w:rPr>
        <w:t xml:space="preserve">        2.弥补市场缺陷，推动经济社会协调发展</w:t>
      </w:r>
    </w:p>
    <w:p>
      <w:r>
        <w:rPr>
          <w:rFonts w:hint="eastAsia"/>
        </w:rPr>
        <w:t xml:space="preserve">        3.提供基本的公共产品与服务 </w:t>
      </w:r>
    </w:p>
    <w:p>
      <w:r>
        <w:rPr>
          <w:rFonts w:hint="eastAsia"/>
        </w:rPr>
        <w:t xml:space="preserve">        4.促进社会公平</w:t>
      </w:r>
    </w:p>
    <w:p>
      <w:r>
        <w:rPr>
          <w:rFonts w:hint="eastAsia"/>
        </w:rPr>
        <w:t xml:space="preserve">        5.保护共有资源</w:t>
      </w:r>
    </w:p>
    <w:p>
      <w:r>
        <w:rPr>
          <w:rFonts w:hint="eastAsia"/>
        </w:rPr>
        <w:t xml:space="preserve">        6.维护国家利益和公民权利</w:t>
      </w:r>
    </w:p>
    <w:p>
      <w:pPr>
        <w:ind w:firstLine="420"/>
        <w:rPr>
          <w:b/>
          <w:bCs/>
        </w:rPr>
      </w:pPr>
      <w:r>
        <w:rPr>
          <w:rFonts w:hint="eastAsia"/>
          <w:b/>
          <w:bCs/>
        </w:rPr>
        <w:t>第二节 公共行政的演进</w:t>
      </w:r>
    </w:p>
    <w:p>
      <w:pPr>
        <w:ind w:firstLine="420"/>
      </w:pPr>
      <w:r>
        <w:rPr>
          <w:rFonts w:hint="eastAsia"/>
        </w:rPr>
        <w:t>一、早期公共行政研究时期</w:t>
      </w:r>
    </w:p>
    <w:p>
      <w:pPr>
        <w:ind w:firstLine="420"/>
      </w:pPr>
      <w:r>
        <w:rPr>
          <w:rFonts w:hint="eastAsia"/>
        </w:rPr>
        <w:t xml:space="preserve">    1.公共行政的理论渊源</w:t>
      </w:r>
    </w:p>
    <w:p>
      <w:pPr>
        <w:ind w:firstLine="420"/>
      </w:pPr>
      <w:r>
        <w:rPr>
          <w:rFonts w:hint="eastAsia"/>
        </w:rPr>
        <w:t xml:space="preserve">    2.公共行政的创始人</w:t>
      </w:r>
    </w:p>
    <w:p>
      <w:pPr>
        <w:ind w:firstLine="420"/>
      </w:pPr>
      <w:r>
        <w:rPr>
          <w:rFonts w:hint="eastAsia"/>
        </w:rPr>
        <w:t xml:space="preserve">    3.早期公共行政的主要观点</w:t>
      </w:r>
    </w:p>
    <w:p>
      <w:pPr>
        <w:ind w:firstLine="420"/>
      </w:pPr>
      <w:r>
        <w:rPr>
          <w:rFonts w:hint="eastAsia"/>
        </w:rPr>
        <w:t>二、传统公共行政研究时期</w:t>
      </w:r>
    </w:p>
    <w:p>
      <w:pPr>
        <w:ind w:firstLine="420"/>
      </w:pPr>
      <w:r>
        <w:rPr>
          <w:rFonts w:hint="eastAsia"/>
        </w:rPr>
        <w:t xml:space="preserve">    1.主要代表人物</w:t>
      </w:r>
    </w:p>
    <w:p>
      <w:pPr>
        <w:ind w:firstLine="420"/>
      </w:pPr>
      <w:r>
        <w:rPr>
          <w:rFonts w:hint="eastAsia"/>
        </w:rPr>
        <w:t xml:space="preserve">    2.主要理论及观点</w:t>
      </w:r>
    </w:p>
    <w:p>
      <w:pPr>
        <w:numPr>
          <w:ilvl w:val="0"/>
          <w:numId w:val="1"/>
        </w:numPr>
        <w:ind w:firstLine="420"/>
      </w:pPr>
      <w:r>
        <w:rPr>
          <w:rFonts w:hint="eastAsia"/>
        </w:rPr>
        <w:t>修正公共行政研究时期</w:t>
      </w:r>
    </w:p>
    <w:p>
      <w:r>
        <w:rPr>
          <w:rFonts w:hint="eastAsia"/>
        </w:rPr>
        <w:t xml:space="preserve">        1.主要代表人物</w:t>
      </w:r>
    </w:p>
    <w:p>
      <w:r>
        <w:rPr>
          <w:rFonts w:hint="eastAsia"/>
        </w:rPr>
        <w:t xml:space="preserve">        2.主要理论及观点</w:t>
      </w:r>
    </w:p>
    <w:p>
      <w:pPr>
        <w:ind w:firstLine="420"/>
      </w:pPr>
      <w:r>
        <w:rPr>
          <w:rFonts w:hint="eastAsia"/>
        </w:rPr>
        <w:t>四、整合公共行政研究时期</w:t>
      </w:r>
    </w:p>
    <w:p>
      <w:pPr>
        <w:ind w:firstLine="420"/>
      </w:pPr>
      <w:r>
        <w:rPr>
          <w:rFonts w:hint="eastAsia"/>
        </w:rPr>
        <w:t xml:space="preserve">    1.主要代表人物</w:t>
      </w:r>
    </w:p>
    <w:p>
      <w:pPr>
        <w:ind w:firstLine="420"/>
      </w:pPr>
      <w:r>
        <w:rPr>
          <w:rFonts w:hint="eastAsia"/>
        </w:rPr>
        <w:t xml:space="preserve">    2.主要理论及观点</w:t>
      </w:r>
    </w:p>
    <w:p>
      <w:pPr>
        <w:numPr>
          <w:ilvl w:val="0"/>
          <w:numId w:val="2"/>
        </w:numPr>
        <w:ind w:firstLine="420"/>
      </w:pPr>
      <w:r>
        <w:rPr>
          <w:rFonts w:hint="eastAsia"/>
        </w:rPr>
        <w:t>公共行政发展时期</w:t>
      </w:r>
    </w:p>
    <w:p>
      <w:r>
        <w:rPr>
          <w:rFonts w:hint="eastAsia"/>
        </w:rPr>
        <w:t xml:space="preserve">        1.主要代表人物</w:t>
      </w:r>
    </w:p>
    <w:p>
      <w:r>
        <w:rPr>
          <w:rFonts w:hint="eastAsia"/>
        </w:rPr>
        <w:t xml:space="preserve">        2.主要理论及观点</w:t>
      </w:r>
    </w:p>
    <w:p>
      <w:pPr>
        <w:ind w:firstLine="420"/>
      </w:pPr>
      <w:r>
        <w:rPr>
          <w:rFonts w:hint="eastAsia"/>
        </w:rPr>
        <w:t>六、我国公共行政的历史与现状</w:t>
      </w:r>
    </w:p>
    <w:p>
      <w:pPr>
        <w:ind w:firstLine="420"/>
      </w:pPr>
      <w:r>
        <w:rPr>
          <w:rFonts w:hint="eastAsia"/>
        </w:rPr>
        <w:t xml:space="preserve">    1.公共行政理论的引进</w:t>
      </w:r>
    </w:p>
    <w:p>
      <w:pPr>
        <w:ind w:firstLine="420"/>
      </w:pPr>
      <w:r>
        <w:rPr>
          <w:rFonts w:hint="eastAsia"/>
        </w:rPr>
        <w:t xml:space="preserve">    2.公共行政理论及实践的发展</w:t>
      </w:r>
    </w:p>
    <w:p>
      <w:pPr>
        <w:ind w:firstLine="420"/>
        <w:rPr>
          <w:b/>
          <w:bCs/>
        </w:rPr>
      </w:pPr>
      <w:r>
        <w:rPr>
          <w:rFonts w:hint="eastAsia"/>
          <w:b/>
          <w:bCs/>
        </w:rPr>
        <w:t>第三节 现代行政现象与现代行政精神</w:t>
      </w:r>
    </w:p>
    <w:p>
      <w:pPr>
        <w:ind w:firstLine="420"/>
      </w:pPr>
      <w:r>
        <w:rPr>
          <w:rFonts w:hint="eastAsia"/>
        </w:rPr>
        <w:t>一、现代行政现象</w:t>
      </w:r>
    </w:p>
    <w:p>
      <w:pPr>
        <w:ind w:firstLine="420"/>
      </w:pPr>
      <w:r>
        <w:rPr>
          <w:rFonts w:hint="eastAsia"/>
        </w:rPr>
        <w:t xml:space="preserve">    1.行政职能扩展</w:t>
      </w:r>
    </w:p>
    <w:p>
      <w:pPr>
        <w:ind w:firstLine="420"/>
      </w:pPr>
      <w:r>
        <w:rPr>
          <w:rFonts w:hint="eastAsia"/>
        </w:rPr>
        <w:t xml:space="preserve">    2.不良行政现象增加</w:t>
      </w:r>
    </w:p>
    <w:p>
      <w:pPr>
        <w:ind w:firstLine="420"/>
      </w:pPr>
      <w:r>
        <w:rPr>
          <w:rFonts w:hint="eastAsia"/>
        </w:rPr>
        <w:t xml:space="preserve">    3.公共行政管理和公共行政管理理论现代化</w:t>
      </w:r>
    </w:p>
    <w:p>
      <w:pPr>
        <w:numPr>
          <w:ilvl w:val="0"/>
          <w:numId w:val="3"/>
        </w:numPr>
        <w:ind w:firstLine="420"/>
      </w:pPr>
      <w:r>
        <w:rPr>
          <w:rFonts w:hint="eastAsia"/>
        </w:rPr>
        <w:t>现代行政精神</w:t>
      </w:r>
    </w:p>
    <w:p>
      <w:r>
        <w:rPr>
          <w:rFonts w:hint="eastAsia"/>
        </w:rPr>
        <w:t xml:space="preserve">        1.主动进取</w:t>
      </w:r>
    </w:p>
    <w:p>
      <w:r>
        <w:rPr>
          <w:rFonts w:hint="eastAsia"/>
        </w:rPr>
        <w:t xml:space="preserve">        2.追求卓越</w:t>
      </w:r>
    </w:p>
    <w:p>
      <w:r>
        <w:rPr>
          <w:rFonts w:hint="eastAsia"/>
        </w:rPr>
        <w:t xml:space="preserve">        3.创新发展</w:t>
      </w:r>
    </w:p>
    <w:p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行政职能</w:t>
      </w:r>
    </w:p>
    <w:p>
      <w:pPr>
        <w:ind w:firstLine="420"/>
      </w:pPr>
      <w:r>
        <w:rPr>
          <w:rFonts w:hint="eastAsia"/>
        </w:rPr>
        <w:t>第一节 行政职能的涵义</w:t>
      </w:r>
    </w:p>
    <w:p>
      <w:pPr>
        <w:ind w:firstLine="420"/>
      </w:pPr>
      <w:r>
        <w:rPr>
          <w:rFonts w:hint="eastAsia"/>
        </w:rPr>
        <w:t xml:space="preserve">    一、行政职能的含义</w:t>
      </w:r>
    </w:p>
    <w:p>
      <w:pPr>
        <w:ind w:firstLine="420"/>
      </w:pPr>
      <w:r>
        <w:rPr>
          <w:rFonts w:hint="eastAsia"/>
        </w:rPr>
        <w:t xml:space="preserve">    二、行政职能的扩展</w:t>
      </w:r>
    </w:p>
    <w:p>
      <w:pPr>
        <w:numPr>
          <w:ilvl w:val="0"/>
          <w:numId w:val="5"/>
        </w:numPr>
        <w:ind w:firstLine="420"/>
      </w:pPr>
      <w:r>
        <w:rPr>
          <w:rFonts w:hint="eastAsia"/>
        </w:rPr>
        <w:t>行政职能的依据和属性</w:t>
      </w:r>
    </w:p>
    <w:p>
      <w:r>
        <w:rPr>
          <w:rFonts w:hint="eastAsia"/>
        </w:rPr>
        <w:t xml:space="preserve">        一、行政职能的依据</w:t>
      </w:r>
    </w:p>
    <w:p>
      <w:r>
        <w:rPr>
          <w:rFonts w:hint="eastAsia"/>
        </w:rPr>
        <w:t xml:space="preserve">        二、行政职能的属性</w:t>
      </w:r>
    </w:p>
    <w:p>
      <w:pPr>
        <w:ind w:firstLine="420"/>
      </w:pPr>
      <w:r>
        <w:rPr>
          <w:rFonts w:hint="eastAsia"/>
        </w:rPr>
        <w:t>第三节 行政职能的主要内容及构成</w:t>
      </w:r>
    </w:p>
    <w:p>
      <w:pPr>
        <w:ind w:firstLine="420"/>
        <w:rPr>
          <w:rFonts w:ascii="宋体" w:hAnsi="宋体" w:cs="宋体"/>
        </w:rPr>
      </w:pPr>
      <w:r>
        <w:rPr>
          <w:rFonts w:hint="eastAsia"/>
        </w:rPr>
        <w:t xml:space="preserve">    一、外国学者关于</w:t>
      </w:r>
      <w:r>
        <w:rPr>
          <w:rFonts w:hint="eastAsia" w:ascii="宋体" w:hAnsi="宋体" w:cs="宋体"/>
        </w:rPr>
        <w:t>政府职能的观点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二、中国学者及政府关于政府职能的观点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三、中国政府职能的内容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四、中央政府职能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五、地方政府职能</w:t>
      </w:r>
    </w:p>
    <w:p>
      <w:pPr>
        <w:numPr>
          <w:ilvl w:val="0"/>
          <w:numId w:val="6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关于政府职能的争论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一、国家与社会的关系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二、政府与市场的关系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三、公平与效率的关系</w:t>
      </w:r>
    </w:p>
    <w:p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行政权力</w:t>
      </w:r>
    </w:p>
    <w:p>
      <w:pPr>
        <w:rPr>
          <w:rFonts w:ascii="宋体" w:hAnsi="宋体" w:cs="宋体"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</w:rPr>
        <w:t>第一节 行政权力概述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一、行政权力的涵义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1.行政权力的概念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2.行政权力的内容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二、关于行政权力的主要学说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1.早期分权学说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2.三权分立学说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3.政治与行政二分法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4.五权宪法学说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5.议行合一学说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6.组织权力学说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三、行政权力的结构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1.行政权力的静态结构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2.行政权力的动态结构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四、行政权力的特征及其与其他权力的关系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1.行政权力的特性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2.行政权力与其他政治权力的关系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五、20世纪行政权力发展的独特现象--行政国家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1.行政国家的形成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2.行政权力扩张的情况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3.行政国家的特点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六、21世纪的行政权力展望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1.权力结构的扁平化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2.权力分配的均等化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3.权力行使的共享化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4.权力运行的透明化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5.权力约束的法治化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6.权力价值的合意化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第二节 行政权力分配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一、行政权力分析的方式与途径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1.行政权力的分配方式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2.行政权力的分配途径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3.行政权力再分配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二、行政权力分配的原则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1.程序合法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2.职权分明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3.权责一致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4.权利明确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5.内容全面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三、行政权力分配过程中的相关问题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1.行政权力分配与政治授权的关系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2.集权与分权之间的关系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3.权利与义务之间的关系</w:t>
      </w:r>
    </w:p>
    <w:p>
      <w:pPr>
        <w:numPr>
          <w:ilvl w:val="0"/>
          <w:numId w:val="7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行政授权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一、行政授权的性质和特点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1.行政授权的涵义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2.行政授权的特点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二、行政授权方式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1.根据行政管理的综合情况分为充分授权、不充分授权、制约授权和弹性授权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2.根据授权时所利用媒介的不同分为书面授权和口头授权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3.根据授权的合法程序和规范程度分为正式授权和非正式授权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三、行政授权过程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1.行政授权的条件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2.行政授权的程序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3.行政授权过程中授受关系的处理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第四节 行政权力行使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一、行政权力行使的基础、手段和影响力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1.行政权力行使的基础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2.行政权力行使的手段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3.行政权力的影响力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二、行政权力行使的程度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1.行政权力的行使程度与政府治理能力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2.影响行政权力行使程度的因素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三、行政权力行使过程中的负效率及其克服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1.行政权力行使过程中的负效应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2.行政权力的制约机制</w:t>
      </w:r>
    </w:p>
    <w:p>
      <w:pPr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行政组织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第一节 行政组织概述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一、行政组织的涵义及与类似词之异同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1.行政组织的涵义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2.行政组织与类似词之异同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二、国家行政组织的特征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1.政治性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2.社会性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3.权威性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4.法制性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5.系统性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6.发展性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三、行政组织的基本要素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1.法律制度健全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2.组织目标明确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3.人事调派恰当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4.权责分配合理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5.财物数量适中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6.运行机制有效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7.行为方式优化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8.价值观念整合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四、行政组织的产生与成立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1.行政组织产生与成立的依据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2.行政组织产生与成立的效力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3.行政组织产生与成立的规程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五、行政组织的种类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1.首脑机关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2.职能机关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3.幕僚机关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4.咨询机关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5.派出机关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六、行政组织与其他国家机构的关系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1.行政组织与立法机关之间的关系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2.行政组织与司法机关之间的关系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第二节 组织目标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一、目标的功用与层次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1.目标的功用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2.目标的层次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二、目标的合理化与特征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1.组织目标合理化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2.行政组织目标的特征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三、目标管理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1.目标管理的概念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2.目标管理的性质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3.目标管理的实施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第三节 组织结构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一、组织结构的性质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1.结构与功能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2.结构与职位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3.结构与模式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4.结构与差异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二、管理幅度与管理层次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1.管理幅度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2.管理层次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三、行政组织体制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1.首长制与委员制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2.分级制与分职制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3.分权制与集权制</w:t>
      </w:r>
    </w:p>
    <w:p>
      <w:pPr>
        <w:numPr>
          <w:ilvl w:val="0"/>
          <w:numId w:val="8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组织原则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一、组织原则的形成与意义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1.组织原则形成的条件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2.组织原则形成的意义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二、组织原则的主要内容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1.关于组织研究的不同历史时期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2.关于组织原则理论的代表性理论及观点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三、我国国家行政组织的基本原则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1.为民便民的原则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2.完整统一的原则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3.权责一致的原则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4.精干效能的原则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5.依法行政的原则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6.适应发展的原则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第五节 组织环境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一、一般社会环境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二、特定社会环境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三、团体社会环境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四、组织气候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第六节 中央政府组织与地方各级政府组织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一、中央政府组织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1.国务院领导机构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2.国务院工作部门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二、地方各级政府组织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1.地方政府工作部门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2.地方乡镇政府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三、中央政府组织与地方政府组织的关系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1.事权关系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2.人事关系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3.财权关系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第七节 编制管理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一、机构编制管理的定义与基本原则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1.机构编制管理的定义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2.机构编制管理的基本原则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二、机构编制管理体制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1.统一领导与分级管理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2.机构编制管理部门的设置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3.机构编制管理的运行程序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三、职能管理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1.职能管理的定义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2.职能分类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3.职能管理的原则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四、机构管理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1.机构的定义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2.组织机构分类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3.我国行政机构设置原则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4.设置机构的程序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五、人员编制管理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1.人员编制的定义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2.人员编制管理的内容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3.人员编制管理的方法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第八节 组织变革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一、组织变革的动力与过程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二、变革的阻力与克服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三、成功变革的一般条件</w:t>
      </w:r>
    </w:p>
    <w:p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人事行政与国家公务员制度</w:t>
      </w:r>
    </w:p>
    <w:p>
      <w:pPr>
        <w:rPr>
          <w:rFonts w:ascii="宋体" w:hAnsi="宋体" w:cs="宋体"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</w:rPr>
        <w:t>第一节 人事行政概述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一、人事行政的涵义及相近词语辨析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1.人事行政的概念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2.与人事行政相近词语的辨析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二、人事行政的管理机构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1.人事行政管理机构的含义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2.人事行政管理机构的类型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三、现代人事行政的主要趋向及特征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1.现代人事行政的主要趋向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2.现代人事行政的主要特征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第二节 国家公务员制度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一、西方国家公务员制度的概念与特征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1.西方国家公务员制度的概念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2.西方国家公务员制度的特征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二、西方国家公务员制度的确立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1.西方国家公务员制度确立的过程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2.西方国家公务员制度确立的标志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第三节 职位分类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一、职位分类的缘起和发展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1.职位分类的缘起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2.职位分类的发展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二、职位分类的基本概念和程序步骤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1.职位分类的概念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2.职位分类的程序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三、职位分类与品位分类的比较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第四节 更新机制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一、更新机制的涵义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二、考任制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三、培训制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四、退休制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第五节 激励保健机制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一、激励保健机制的涵义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二、考核制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三、奖励和晋升制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四、工资和福利制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第六节 行为调控机制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一、行为调控机制的含义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二、义务与道德规范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三、监督制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四、惩戒制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第七节 当代西方人事行政的发展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一、改进人事行政的管理方法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二、提高公务员的工作绩效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三、重视公务员行为规范与个人权利之间的平衡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四、贯彻人事行政中的民主、平等与公平原则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第八节 我国的公务员制度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一、我国公务员制度的建立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二、我国公务员制度的特点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三、我国公务员制度的基本内容</w:t>
      </w:r>
    </w:p>
    <w:p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行政决策</w:t>
      </w:r>
    </w:p>
    <w:p>
      <w:pPr>
        <w:rPr>
          <w:rFonts w:ascii="宋体" w:hAnsi="宋体" w:cs="宋体"/>
        </w:rPr>
      </w:pP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 w:ascii="宋体" w:hAnsi="宋体" w:cs="宋体"/>
        </w:rPr>
        <w:t>第一节 行政决策概述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一、行政决策的涵义及特点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二、行政决策的类型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三、行政决策的地位和作用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第二节 行政决策体制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一、行政决策枢纽系统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二、行政决策信息系统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三、行政决策咨询系统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第三节 行政决策过程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一、决策过程的理论模型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二、行政决策过程的基本程序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三、我国行政决策程序的科学化和民主化</w:t>
      </w:r>
    </w:p>
    <w:p>
      <w:pPr>
        <w:numPr>
          <w:ilvl w:val="0"/>
          <w:numId w:val="9"/>
        </w:numPr>
        <w:rPr>
          <w:b/>
          <w:bCs/>
          <w:sz w:val="28"/>
          <w:szCs w:val="28"/>
        </w:rPr>
      </w:pPr>
      <w:bookmarkStart w:id="0" w:name="OLE_LINK1"/>
      <w:r>
        <w:rPr>
          <w:rFonts w:hint="eastAsia"/>
          <w:b/>
          <w:bCs/>
          <w:sz w:val="28"/>
          <w:szCs w:val="28"/>
        </w:rPr>
        <w:t>行政执行</w:t>
      </w:r>
    </w:p>
    <w:bookmarkEnd w:id="0"/>
    <w:p>
      <w:pPr>
        <w:rPr>
          <w:rFonts w:ascii="宋体" w:hAnsi="宋体" w:cs="宋体"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</w:rPr>
        <w:t>第一节 行政执行概述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一、行政执行的概念缘起和定义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二、行政执行的特点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三、行政执行的地位和作用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四、行政执行的类别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第二节 行政执行的能力与有效性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一、行政执行能力与有效性的概念和缘起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二、影响行政执行和有效性的因素</w:t>
      </w:r>
    </w:p>
    <w:p>
      <w:pPr>
        <w:numPr>
          <w:ilvl w:val="0"/>
          <w:numId w:val="10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行政执行研究的线索、途径和模型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一、行政执行研究的基本线索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二、行政执行的研究途径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三、行政执行的理论模型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第四节 行政执行的方式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一、行政执行的管理方式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二、行政执行的政治方式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三、行政执行的法律方式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四、行政执行的市场方式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五、行政执行的伦理方式</w:t>
      </w:r>
    </w:p>
    <w:p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eastAsia" w:ascii="宋体" w:hAnsi="宋体" w:cs="宋体"/>
        </w:rPr>
        <w:t xml:space="preserve"> </w:t>
      </w:r>
      <w:r>
        <w:rPr>
          <w:rFonts w:hint="eastAsia"/>
          <w:b/>
          <w:bCs/>
          <w:sz w:val="28"/>
          <w:szCs w:val="28"/>
        </w:rPr>
        <w:t>机关管理</w:t>
      </w:r>
    </w:p>
    <w:p>
      <w:pPr>
        <w:rPr>
          <w:rFonts w:ascii="宋体" w:hAnsi="宋体" w:cs="宋体"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</w:rPr>
        <w:t>第一节 机关管理概述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一、机关管理的涵义及特征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二、机关管理的意义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三、机关管理的原则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四、机关管理的现代化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第二节 机关文书管理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一、机关文书管理的涵义与作用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二、机关文书的管理内容及流程</w:t>
      </w:r>
    </w:p>
    <w:p>
      <w:pPr>
        <w:numPr>
          <w:ilvl w:val="0"/>
          <w:numId w:val="11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机关会议管理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一、机关会议的涵义及作用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二、机关会议管理的内容及流程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第四节 机关后勤管理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一、机关后勤管理的涵义及作用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二、机关后勤管理的内容</w:t>
      </w:r>
    </w:p>
    <w:p>
      <w:pPr>
        <w:numPr>
          <w:ilvl w:val="0"/>
          <w:numId w:val="9"/>
        </w:numPr>
        <w:rPr>
          <w:b/>
          <w:bCs/>
          <w:sz w:val="28"/>
          <w:szCs w:val="28"/>
        </w:rPr>
      </w:pPr>
      <w:bookmarkStart w:id="1" w:name="OLE_LINK4"/>
      <w:r>
        <w:rPr>
          <w:rFonts w:hint="eastAsia" w:ascii="宋体" w:hAnsi="宋体" w:cs="宋体"/>
        </w:rPr>
        <w:t xml:space="preserve"> </w:t>
      </w:r>
      <w:r>
        <w:rPr>
          <w:rFonts w:hint="eastAsia"/>
          <w:b/>
          <w:bCs/>
          <w:sz w:val="28"/>
          <w:szCs w:val="28"/>
        </w:rPr>
        <w:t>公</w:t>
      </w:r>
      <w:bookmarkStart w:id="2" w:name="OLE_LINK3"/>
      <w:r>
        <w:rPr>
          <w:rFonts w:hint="eastAsia"/>
          <w:b/>
          <w:bCs/>
          <w:sz w:val="28"/>
          <w:szCs w:val="28"/>
        </w:rPr>
        <w:t>共财政</w:t>
      </w:r>
    </w:p>
    <w:bookmarkEnd w:id="1"/>
    <w:bookmarkEnd w:id="2"/>
    <w:p>
      <w:pPr>
        <w:rPr>
          <w:rFonts w:ascii="宋体" w:hAnsi="宋体" w:cs="宋体"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</w:rPr>
        <w:t>第一节 公共财政的职能与国家预算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一、公共财政的概念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二、市场失灵与公共财政的职能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三、国家预算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第二节 公共财政支出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一、公共财政支出概述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二、公共财政支出的规模与结构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三、公共财政支出的成本效益</w:t>
      </w:r>
    </w:p>
    <w:p>
      <w:pPr>
        <w:numPr>
          <w:ilvl w:val="0"/>
          <w:numId w:val="12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公共财政收入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一、公共财政收入概述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二、国家税收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第四节 公共财政政策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一、公共财政政策的类型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二、财政平衡与财政赤字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三、公共财政政策与货币政策的配合</w:t>
      </w:r>
    </w:p>
    <w:p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行政方法</w:t>
      </w:r>
    </w:p>
    <w:p>
      <w:pPr>
        <w:ind w:firstLine="455"/>
        <w:rPr>
          <w:rFonts w:ascii="宋体" w:hAnsi="宋体" w:cs="宋体"/>
        </w:rPr>
      </w:pPr>
      <w:r>
        <w:rPr>
          <w:rFonts w:hint="eastAsia" w:ascii="宋体" w:hAnsi="宋体" w:cs="宋体"/>
        </w:rPr>
        <w:t>第一节 行政方法概述</w:t>
      </w:r>
    </w:p>
    <w:p>
      <w:pPr>
        <w:ind w:firstLine="455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一、行政方法的内涵</w:t>
      </w:r>
    </w:p>
    <w:p>
      <w:pPr>
        <w:ind w:firstLine="455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二、行政方法的价值和功用</w:t>
      </w:r>
    </w:p>
    <w:p>
      <w:pPr>
        <w:ind w:firstLine="455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三、从传统行政方法走向现代行政方法</w:t>
      </w:r>
    </w:p>
    <w:p>
      <w:pPr>
        <w:numPr>
          <w:ilvl w:val="0"/>
          <w:numId w:val="13"/>
        </w:numPr>
        <w:ind w:firstLine="455"/>
        <w:rPr>
          <w:rFonts w:ascii="宋体" w:hAnsi="宋体" w:cs="宋体"/>
        </w:rPr>
      </w:pPr>
      <w:r>
        <w:rPr>
          <w:rFonts w:hint="eastAsia" w:ascii="宋体" w:hAnsi="宋体" w:cs="宋体"/>
        </w:rPr>
        <w:t>行政基本方法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一、强制性行政方法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1.行政指令方法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2.法律方法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3.经济方法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二、诱导性行政方法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1.思想政治教育方法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2.行为激励方法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三、参与管理方法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四、行政责任方法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第三节 行政程序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一、行政程序的含义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二、行政工作程序化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三、目标替代：行政程序的极端化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四、行政程序的简化</w:t>
      </w:r>
    </w:p>
    <w:p>
      <w:pPr>
        <w:numPr>
          <w:ilvl w:val="0"/>
          <w:numId w:val="14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行政计划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一、行政计划的概念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二、行政计划的编制过程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三、行政计划编制的技术方法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第五节 行政技术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一、系统工程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二、电子政务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三、PDCA循环技术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四、ABC管理法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五、平衡计分卡</w:t>
      </w:r>
    </w:p>
    <w:p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行政效率</w:t>
      </w:r>
    </w:p>
    <w:p>
      <w:pPr>
        <w:rPr>
          <w:rFonts w:ascii="宋体" w:hAnsi="宋体" w:cs="宋体"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</w:rPr>
        <w:t>第一节 行政效率概述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一、行政效率的涵义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二、行政效率的类型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三、行政效率在行政管理中的地位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第二节 行政效率研究的历史与现状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一、效率研究：一个新领域的出现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二、行政效率研究的传统模式及其局限性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三、当代行政效率研究的特点及发展趋势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四、我国行政效率研究的历史与现状</w:t>
      </w:r>
    </w:p>
    <w:p>
      <w:pPr>
        <w:numPr>
          <w:ilvl w:val="0"/>
          <w:numId w:val="15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行政效率测定与绩效评估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一、公共行政绩效评估的作用和意义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二、公共部门的特点和绩效评估的困难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三、公共组织绩效评估的研究与实践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第四节 行政效率测定的方法与技术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一、效率测定的基本概念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二、效率测定方法的分类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三、效率测定的具体方法</w:t>
      </w:r>
    </w:p>
    <w:p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行政行为</w:t>
      </w:r>
    </w:p>
    <w:p>
      <w:pPr>
        <w:rPr>
          <w:rFonts w:ascii="宋体" w:hAnsi="宋体" w:cs="宋体"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</w:rPr>
        <w:t>第一节 行政行为概述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一、行政行为的涵义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二、行政行为的特点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三、行政行为的种类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第二节 行政行为的功能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一、维护功能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二、监管功能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三、裁判功能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四、服务功能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五、发展功能</w:t>
      </w:r>
    </w:p>
    <w:p>
      <w:pPr>
        <w:numPr>
          <w:ilvl w:val="0"/>
          <w:numId w:val="16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行政行为的基本方式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一、行政执法行为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二、行政合同行为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三、行政司法行为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第四节 行政行为的合法要件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一、行政行为合法的实质要件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二、行政行为合法的形式要件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三、行政行为的生效方式</w:t>
      </w:r>
    </w:p>
    <w:p>
      <w:pPr>
        <w:numPr>
          <w:ilvl w:val="0"/>
          <w:numId w:val="17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行政违法、行政不当及其行政法律责任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一、行政违法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二、行政不当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三、行政责任</w:t>
      </w:r>
    </w:p>
    <w:p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行政伦理</w:t>
      </w:r>
    </w:p>
    <w:p>
      <w:pPr>
        <w:rPr>
          <w:rFonts w:ascii="宋体" w:hAnsi="宋体" w:cs="宋体"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</w:rPr>
        <w:t>第一节 行政伦理概述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一、行政伦理和行政道德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二、行政伦理的涵义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三、行政伦理关系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四、行政伦理的理论模型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第二节 行政伦理的结构与功能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一、公务人员的个人品德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二、行政职业道德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三、行政组织层面的伦理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四、公共政策伦理</w:t>
      </w:r>
    </w:p>
    <w:p>
      <w:pPr>
        <w:numPr>
          <w:ilvl w:val="0"/>
          <w:numId w:val="18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行政伦理制度化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一、行政伦理失范及其原因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二、行政伦理的管理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三、行政伦理立法</w:t>
      </w:r>
    </w:p>
    <w:p>
      <w:pPr>
        <w:numPr>
          <w:ilvl w:val="0"/>
          <w:numId w:val="9"/>
        </w:numPr>
        <w:rPr>
          <w:b/>
          <w:bCs/>
          <w:sz w:val="28"/>
          <w:szCs w:val="28"/>
        </w:rPr>
      </w:pPr>
      <w:bookmarkStart w:id="3" w:name="OLE_LINK2"/>
      <w:r>
        <w:rPr>
          <w:rFonts w:hint="eastAsia"/>
          <w:b/>
          <w:bCs/>
          <w:sz w:val="28"/>
          <w:szCs w:val="28"/>
        </w:rPr>
        <w:t>行政责任</w:t>
      </w:r>
    </w:p>
    <w:bookmarkEnd w:id="3"/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第一节 行政责任概述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一、行政责任的涵义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二、行政责任的意义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三、行政责任的历史演变</w:t>
      </w:r>
    </w:p>
    <w:p>
      <w:pPr>
        <w:numPr>
          <w:ilvl w:val="0"/>
          <w:numId w:val="19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行政责任的基本范畴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一、行政责任特征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二、行政责任内在实施条件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三、行政责任的构成要件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第三节 行政责任的确定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一、行政责任的主体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二、确定行政责任的依据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三、行政责任的追究</w:t>
      </w:r>
    </w:p>
    <w:p>
      <w:pPr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hint="eastAsia" w:ascii="宋体" w:hAnsi="宋体" w:cs="宋体"/>
        </w:rPr>
        <w:t xml:space="preserve"> </w:t>
      </w:r>
      <w:r>
        <w:rPr>
          <w:rFonts w:hint="eastAsia"/>
          <w:b/>
          <w:bCs/>
          <w:sz w:val="28"/>
          <w:szCs w:val="28"/>
        </w:rPr>
        <w:t>依法行政与法制行政</w:t>
      </w:r>
    </w:p>
    <w:p>
      <w:pPr>
        <w:ind w:firstLine="560"/>
        <w:rPr>
          <w:rFonts w:ascii="宋体" w:hAnsi="宋体" w:cs="宋体"/>
        </w:rPr>
      </w:pPr>
      <w:r>
        <w:rPr>
          <w:rFonts w:hint="eastAsia" w:ascii="宋体" w:hAnsi="宋体" w:cs="宋体"/>
        </w:rPr>
        <w:t>第一节 依法行政</w:t>
      </w:r>
    </w:p>
    <w:p>
      <w:pPr>
        <w:ind w:firstLine="56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一、依法行政的历史缘由和发展</w:t>
      </w:r>
    </w:p>
    <w:p>
      <w:pPr>
        <w:ind w:firstLine="56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二、依法行政的理论基础</w:t>
      </w:r>
    </w:p>
    <w:p>
      <w:pPr>
        <w:ind w:firstLine="56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三、依法行政的制度机制</w:t>
      </w:r>
    </w:p>
    <w:p>
      <w:pPr>
        <w:numPr>
          <w:ilvl w:val="0"/>
          <w:numId w:val="20"/>
        </w:numPr>
        <w:ind w:firstLine="560"/>
        <w:rPr>
          <w:rFonts w:ascii="宋体" w:hAnsi="宋体" w:cs="宋体"/>
        </w:rPr>
      </w:pPr>
      <w:r>
        <w:rPr>
          <w:rFonts w:hint="eastAsia" w:ascii="宋体" w:hAnsi="宋体" w:cs="宋体"/>
        </w:rPr>
        <w:t>法制行政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一、法制行政概述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二、行政监督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三、法制监督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四、社会监督</w:t>
      </w:r>
    </w:p>
    <w:p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行政发展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第一节 现代政府能力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一、现代政府能力问题的缘起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二、现代政府能力的内涵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三、现代政府能力的构成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四、公共危机与政府能力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第二节 当代中国行政改革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一、我国政府机构改革的历史沿革与发展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二、当代中国行政改革界说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三、当代中国行政改革的基本价值选择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四、政府职能转变及服务型政府建设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五、行政体制改革与国家治理现代化</w:t>
      </w:r>
    </w:p>
    <w:p>
      <w:pPr>
        <w:numPr>
          <w:ilvl w:val="0"/>
          <w:numId w:val="22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西方国家行政改革的理论背景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一、新自由主义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二、公共选择理论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三、新制度经济学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四、新公共管理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五、第三条道路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六、治理理论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第四节 典范革命与官僚制典范批判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一、典范革命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二、“威尔逊--韦伯范式”原则批判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三、“威尔逊--韦伯范式”制度批判</w:t>
      </w:r>
    </w:p>
    <w:p>
      <w:pPr>
        <w:numPr>
          <w:ilvl w:val="0"/>
          <w:numId w:val="23"/>
        </w:num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政府理论创新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一、理论创新的进程与内容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二、新公共行政学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三、重塑政府、政府再造、撤出制高点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四、创新公共行政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第六节 修正政策与改革政府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一、福利国家、公共管理与改革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二、市场化、社会化与改革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三、修正政策与改革政府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四、关于“企业家政府”的批评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五、政府职能与“钟摆”</w:t>
      </w:r>
    </w:p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六、公共行政的任务</w:t>
      </w:r>
    </w:p>
    <w:p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第二部分  公共政策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第一章  导论：公共政策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 xml:space="preserve"> 第一节　公共政策的本质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一、公共政策的概念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二、公共政策的本质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第二节　公共政策的特征与主要功能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一、公共政策的基本特征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二、公共政策的主要功能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第三节 公共政策分析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一、公共政策分析的框架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二、公共政策分析要素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三、公共政策分析原则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>第二章　政府、市场与公共政策的关系分析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第一节　社会问题及其解决途径</w:t>
      </w:r>
    </w:p>
    <w:p>
      <w:pPr>
        <w:ind w:firstLine="420" w:firstLineChars="2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一 、社会问题的定义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    </w:t>
      </w:r>
      <w:r>
        <w:rPr>
          <w:rFonts w:hint="eastAsia" w:ascii="宋体" w:hAnsi="宋体" w:cs="宋体"/>
        </w:rPr>
        <w:t>二、社会问题的认定与价值标准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    </w:t>
      </w:r>
      <w:r>
        <w:rPr>
          <w:rFonts w:hint="eastAsia" w:ascii="宋体" w:hAnsi="宋体" w:cs="宋体"/>
        </w:rPr>
        <w:t>三、社会问题的解决途径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第二节  市场失灵、政府失灵和志愿失灵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一、社区途径的优势与缺陷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二、第三部门途径的优势与缺陷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 xml:space="preserve"> 三、市场途径的优势与缺陷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 xml:space="preserve"> 四、政府途径的优势与缺陷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第三节  政府角色与公共政策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一、关于政府角色定位和公共政策作用范围的规范理论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二、关于政府角色定位和公共政策作用范围的一些事实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第三章　公共政策系统分析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第一节  公共政策主体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一、官方决策者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二、非官方参与者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第二节　公共政策客体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一、公共政策的直接客体：社会问题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二、公共政策的间接客体：目标群体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第三节　公共政策环境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一、公共政策环境的内涵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二、公共政策环境的构成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第四节　公共政策工具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一、公共政策工具概述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    </w:t>
      </w:r>
      <w:r>
        <w:rPr>
          <w:rFonts w:hint="eastAsia" w:ascii="宋体" w:hAnsi="宋体" w:cs="宋体"/>
        </w:rPr>
        <w:t>二、公共政策工具的概述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    </w:t>
      </w:r>
      <w:r>
        <w:rPr>
          <w:rFonts w:hint="eastAsia" w:ascii="宋体" w:hAnsi="宋体" w:cs="宋体"/>
        </w:rPr>
        <w:t>三、公共政策工具的选择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第四章　公共政策问题的构建分析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第一节　公共政策问题概述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一、公共政策问题的定义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二、公共政策问题的特征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三、公共政策问题的类型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 xml:space="preserve"> 第二节　公共政策问题构建的程序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一、政策问题构建的程序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二、政策问题的论证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三、政策问题诊断的误差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第三节  公共政策议程的建立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一、政策议程的含义与类型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二、社会问题进入政策议程的途径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三、影响社会问题进入政策议程的因素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四、社会问题进入政策议程的触发机制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五、社会问题进入政策议程的障碍</w:t>
      </w:r>
    </w:p>
    <w:p>
      <w:pPr>
        <w:ind w:left="420" w:leftChars="200" w:firstLine="0" w:firstLineChars="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六、公共政策议程建立的模型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>第五章　公共政策方案的制定分析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第一节　公共政策决策体制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一、公共决策体制的构成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二、公共决策的择案规则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三、政策问题的类型分析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第二节　政策方案规划的综合分析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一、政策方案规划的含义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二、政策方案规划的特性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三、政策方案规划的原则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四、政策方案规划的研究途径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 xml:space="preserve"> 第三节　政策方案规划的基本程序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一、政策目标的确定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二、备择方案的设计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三、政策方案的评估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四、政策方案的优选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第四节　公共政策合法化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  </w:t>
      </w:r>
      <w:r>
        <w:rPr>
          <w:rFonts w:hint="eastAsia" w:ascii="宋体" w:hAnsi="宋体" w:cs="宋体"/>
        </w:rPr>
        <w:t>一、公共政策合法化的涵义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二、公共政策合法化的程序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</w:t>
      </w:r>
      <w:r>
        <w:rPr>
          <w:rFonts w:hint="eastAsia" w:ascii="宋体" w:hAnsi="宋体" w:cs="宋体"/>
          <w:lang w:val="en-US" w:eastAsia="zh-CN"/>
        </w:rPr>
        <w:t xml:space="preserve">        </w:t>
      </w:r>
      <w:r>
        <w:rPr>
          <w:rFonts w:hint="eastAsia" w:ascii="宋体" w:hAnsi="宋体" w:cs="宋体"/>
        </w:rPr>
        <w:t>三、公共政策法律化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第六章　公共政策内容的执行分析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 xml:space="preserve">  第一节　政策执行的理论研究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一、公共政策执行理论研究概述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 </w:t>
      </w:r>
      <w:r>
        <w:rPr>
          <w:rFonts w:hint="eastAsia" w:ascii="宋体" w:hAnsi="宋体" w:cs="宋体"/>
        </w:rPr>
        <w:t>二、公共政策执行研究的基本途径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 </w:t>
      </w:r>
      <w:r>
        <w:rPr>
          <w:rFonts w:hint="eastAsia" w:ascii="宋体" w:hAnsi="宋体" w:cs="宋体"/>
        </w:rPr>
        <w:t>三、公共政策执行研究的基本理论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第二节　公共政策执行的模型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一、T·史密斯的政策执行过程模型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二、范米特与范霍恩的政策执行系统模型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三、M·麦克劳夫林的政策执行互适模型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四、赖因与拉宾诺维茨的政策执行循环模型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五、萨巴蒂尔和马兹马尼安得政策执行综合模型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六、爱德华的政策执行模型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七、戈金的府际政策执行沟通模型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八、保罗·A·萨巴蒂尔的政策支持联盟框架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第三节 公共政策执行过程与方式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一、政策执行的过程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二、政策执行的手段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第七章　公共政策效果的评价分析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第一节   公共政策评价概述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一、公共政策评价的含义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 xml:space="preserve"> 二、公共政策评价的发展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三、公共政策评价的功能与目的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四、公共政策评价的类型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第二节　公共政策评价的操作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 xml:space="preserve">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一、公共政策评价的标准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 xml:space="preserve">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二、公共政策评价的程序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三、公共政策评价的影响因素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四、公共政策评价的基本方法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第三节　公共政策的终止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一、公共政策终止的对象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二、导致公共政策终止的主要因素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三、公共政策终止的障碍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四、公共政策终止的策略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>第八章　公共政策分析方法论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第一节   现代科学方法论与模型方法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一、科学方法的三个层次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二、公共政策分析中的模型方法与数学模型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三、公共政策分析对模型的具体要求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第二节   数学分析的基本模型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一、线性规划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二、决策论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三、对策论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第三节　事实、价值、规范与可行性分析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一、事实分析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二、价值分析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三、规范分析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四、可行性分析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 xml:space="preserve"> 第四节　利益分析的内容及其实现途径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一、利益分析视角下的公共政策研究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二、利益分析与制度（权力、文化等）分析的关系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三、利益分析与事实（价值、规范和可行性）分析的关系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四、公共政策的利益分析框架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五、公共利益是公共政策的核心目标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第五节  系统方法与系统分析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一、系统方法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二、系统方法与公共政策分析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>第九章　公共政策过程中的分析方法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 xml:space="preserve"> 第一节　构建公共政策问题的方法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一、观察法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二、边界与类比分析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三、兰德式的问题分析法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四、多角度分析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第二节　政策备择方案的优化技术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一、选择方案的一般性方法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二、选择方案的具体方法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三、效用分析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四、决策树法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五、灵敏度分析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六、优序图分析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第三节　预测及预测方法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一、关于预测理论的一般性讨论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二、直观判断预测分析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三、因果预测分析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四、时间序列分析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</w:t>
      </w:r>
      <w:r>
        <w:rPr>
          <w:rFonts w:hint="eastAsia" w:ascii="宋体" w:hAnsi="宋体" w:cs="宋体"/>
        </w:rPr>
        <w:t>第四节　政策效果评价方法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一、成本效益分析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二、统计抽样分析</w:t>
      </w:r>
    </w:p>
    <w:p>
      <w:pPr>
        <w:ind w:left="210" w:leftChars="100" w:firstLine="210" w:firstLineChars="10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三、模糊综合评价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>第十章　公共政策分析模型与框架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第一节  公共政策的政治分析模型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一、制度分析模型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二、精英分析模型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三、集团分析模型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第二节  公共政策的理性分析模型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一、完全理性决策模型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二、有限理性决策模型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三、渐进决策模型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第三节　公共政策的分析框架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一、支持联盟框架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二、间断性均衡框架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三、政策创新和传播框架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第十一章　公共政策分析的量化方法（一）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第一节　规划方法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一、线性规划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二、整数规划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三、动态规划简介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四、非线性规划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第二节　决策方法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 xml:space="preserve"> 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一、确定型决策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二、不确定型决策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>三、风险型决策</w:t>
      </w:r>
      <w:r>
        <w:rPr>
          <w:rFonts w:hint="eastAsia" w:ascii="宋体" w:hAnsi="宋体" w:cs="宋体"/>
        </w:rPr>
        <w:br w:type="textWrapping"/>
      </w:r>
      <w:r>
        <w:rPr>
          <w:rFonts w:hint="eastAsia" w:ascii="宋体" w:hAnsi="宋体" w:cs="宋体"/>
        </w:rPr>
        <w:t xml:space="preserve">     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cs="宋体"/>
        </w:rPr>
        <w:t xml:space="preserve"> 四、对数学问题求解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第三节  投入产出分析方法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一、投入产出分析方法简介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二、投入产出表与投入产出基本模型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第十二章　公共政策分析的量化方法（二）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第一节  描述统计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一、最大值与最小值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二、频数分布及频数分布表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三、绘制频数分布图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四、百分数分布图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五、累积频数分布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六、集中趋势和离散趋势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七、均值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八、中位数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九、标准差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第二节  推断统计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一、参数与统计量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二、抽样分布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三、抽样误差与无偏估计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四、均值标准误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五、置信区间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六、样本规模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七、假设检验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八、接受域与拒绝域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九、单侧检验和双侧检验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十、假设检验的步骤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十一、两类错误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第三节  回归分析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一、变量与坐标图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二、线性回归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三、拟合优度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四、标准误差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五、斜率的标准误差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六、t检验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七、在Excel中回归一元线性方程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八、多元线性回归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九、多重共线性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十、非线性回归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十一、预测和时间序列分析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第四节  回归分析在政策分析中的应用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一、短期影响</w:t>
      </w:r>
    </w:p>
    <w:p>
      <w:pPr>
        <w:ind w:firstLine="420"/>
        <w:jc w:val="left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二、长期影响</w:t>
      </w:r>
      <w:r>
        <w:rPr>
          <w:rFonts w:hint="eastAsia" w:ascii="宋体" w:hAnsi="宋体" w:cs="宋体"/>
        </w:rPr>
        <w:br w:type="textWrapping"/>
      </w:r>
    </w:p>
    <w:p>
      <w:pPr>
        <w:ind w:firstLine="420"/>
        <w:jc w:val="left"/>
        <w:rPr>
          <w:rFonts w:ascii="宋体" w:hAnsi="宋体" w:cs="宋体"/>
        </w:rPr>
      </w:pPr>
    </w:p>
    <w:p>
      <w:pPr>
        <w:ind w:firstLine="420"/>
        <w:jc w:val="left"/>
        <w:rPr>
          <w:rFonts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3"/>
      <w:numFmt w:val="chineseCounting"/>
      <w:suff w:val="space"/>
      <w:lvlText w:val="第%1节"/>
      <w:lvlJc w:val="left"/>
    </w:lvl>
  </w:abstractNum>
  <w:abstractNum w:abstractNumId="1">
    <w:nsid w:val="00000006"/>
    <w:multiLevelType w:val="singleLevel"/>
    <w:tmpl w:val="00000006"/>
    <w:lvl w:ilvl="0" w:tentative="0">
      <w:start w:val="2"/>
      <w:numFmt w:val="chineseCounting"/>
      <w:suff w:val="space"/>
      <w:lvlText w:val="第%1节"/>
      <w:lvlJc w:val="left"/>
    </w:lvl>
  </w:abstractNum>
  <w:abstractNum w:abstractNumId="2">
    <w:nsid w:val="00000008"/>
    <w:multiLevelType w:val="singleLevel"/>
    <w:tmpl w:val="00000008"/>
    <w:lvl w:ilvl="0" w:tentative="0">
      <w:start w:val="3"/>
      <w:numFmt w:val="chineseCounting"/>
      <w:suff w:val="space"/>
      <w:lvlText w:val="第%1节"/>
      <w:lvlJc w:val="left"/>
    </w:lvl>
  </w:abstractNum>
  <w:abstractNum w:abstractNumId="3">
    <w:nsid w:val="0000000A"/>
    <w:multiLevelType w:val="singleLevel"/>
    <w:tmpl w:val="0000000A"/>
    <w:lvl w:ilvl="0" w:tentative="0">
      <w:start w:val="3"/>
      <w:numFmt w:val="chineseCounting"/>
      <w:suff w:val="space"/>
      <w:lvlText w:val="第%1节"/>
      <w:lvlJc w:val="left"/>
    </w:lvl>
  </w:abstractNum>
  <w:abstractNum w:abstractNumId="4">
    <w:nsid w:val="0000000B"/>
    <w:multiLevelType w:val="singleLevel"/>
    <w:tmpl w:val="0000000B"/>
    <w:lvl w:ilvl="0" w:tentative="0">
      <w:start w:val="2"/>
      <w:numFmt w:val="chineseCounting"/>
      <w:suff w:val="nothing"/>
      <w:lvlText w:val="%1、"/>
      <w:lvlJc w:val="left"/>
    </w:lvl>
  </w:abstractNum>
  <w:abstractNum w:abstractNumId="5">
    <w:nsid w:val="0000000D"/>
    <w:multiLevelType w:val="singleLevel"/>
    <w:tmpl w:val="0000000D"/>
    <w:lvl w:ilvl="0" w:tentative="0">
      <w:start w:val="2"/>
      <w:numFmt w:val="chineseCounting"/>
      <w:suff w:val="space"/>
      <w:lvlText w:val="第%1节"/>
      <w:lvlJc w:val="left"/>
    </w:lvl>
  </w:abstractNum>
  <w:abstractNum w:abstractNumId="6">
    <w:nsid w:val="0000000E"/>
    <w:multiLevelType w:val="singleLevel"/>
    <w:tmpl w:val="0000000E"/>
    <w:lvl w:ilvl="0" w:tentative="0">
      <w:start w:val="2"/>
      <w:numFmt w:val="chineseCounting"/>
      <w:suff w:val="space"/>
      <w:lvlText w:val="第%1章"/>
      <w:lvlJc w:val="left"/>
    </w:lvl>
  </w:abstractNum>
  <w:abstractNum w:abstractNumId="7">
    <w:nsid w:val="00000010"/>
    <w:multiLevelType w:val="singleLevel"/>
    <w:tmpl w:val="00000010"/>
    <w:lvl w:ilvl="0" w:tentative="0">
      <w:start w:val="2"/>
      <w:numFmt w:val="chineseCounting"/>
      <w:suff w:val="space"/>
      <w:lvlText w:val="第%1节"/>
      <w:lvlJc w:val="left"/>
    </w:lvl>
  </w:abstractNum>
  <w:abstractNum w:abstractNumId="8">
    <w:nsid w:val="00000011"/>
    <w:multiLevelType w:val="singleLevel"/>
    <w:tmpl w:val="00000011"/>
    <w:lvl w:ilvl="0" w:tentative="0">
      <w:start w:val="2"/>
      <w:numFmt w:val="chineseCounting"/>
      <w:suff w:val="space"/>
      <w:lvlText w:val="第%1节"/>
      <w:lvlJc w:val="left"/>
    </w:lvl>
  </w:abstractNum>
  <w:abstractNum w:abstractNumId="9">
    <w:nsid w:val="00000013"/>
    <w:multiLevelType w:val="singleLevel"/>
    <w:tmpl w:val="00000013"/>
    <w:lvl w:ilvl="0" w:tentative="0">
      <w:start w:val="3"/>
      <w:numFmt w:val="chineseCounting"/>
      <w:suff w:val="space"/>
      <w:lvlText w:val="第%1节"/>
      <w:lvlJc w:val="left"/>
    </w:lvl>
  </w:abstractNum>
  <w:abstractNum w:abstractNumId="10">
    <w:nsid w:val="00000014"/>
    <w:multiLevelType w:val="singleLevel"/>
    <w:tmpl w:val="00000014"/>
    <w:lvl w:ilvl="0" w:tentative="0">
      <w:start w:val="4"/>
      <w:numFmt w:val="chineseCounting"/>
      <w:suff w:val="space"/>
      <w:lvlText w:val="第%1节"/>
      <w:lvlJc w:val="left"/>
    </w:lvl>
  </w:abstractNum>
  <w:abstractNum w:abstractNumId="11">
    <w:nsid w:val="00000015"/>
    <w:multiLevelType w:val="singleLevel"/>
    <w:tmpl w:val="00000015"/>
    <w:lvl w:ilvl="0" w:tentative="0">
      <w:start w:val="2"/>
      <w:numFmt w:val="chineseCounting"/>
      <w:suff w:val="nothing"/>
      <w:lvlText w:val="%1、"/>
      <w:lvlJc w:val="left"/>
    </w:lvl>
  </w:abstractNum>
  <w:abstractNum w:abstractNumId="12">
    <w:nsid w:val="00000017"/>
    <w:multiLevelType w:val="singleLevel"/>
    <w:tmpl w:val="00000017"/>
    <w:lvl w:ilvl="0" w:tentative="0">
      <w:start w:val="3"/>
      <w:numFmt w:val="chineseCounting"/>
      <w:suff w:val="space"/>
      <w:lvlText w:val="第%1节"/>
      <w:lvlJc w:val="left"/>
    </w:lvl>
  </w:abstractNum>
  <w:abstractNum w:abstractNumId="13">
    <w:nsid w:val="00000018"/>
    <w:multiLevelType w:val="singleLevel"/>
    <w:tmpl w:val="00000018"/>
    <w:lvl w:ilvl="0" w:tentative="0">
      <w:start w:val="5"/>
      <w:numFmt w:val="chineseCounting"/>
      <w:suff w:val="space"/>
      <w:lvlText w:val="第%1节"/>
      <w:lvlJc w:val="left"/>
    </w:lvl>
  </w:abstractNum>
  <w:abstractNum w:abstractNumId="14">
    <w:nsid w:val="00000021"/>
    <w:multiLevelType w:val="singleLevel"/>
    <w:tmpl w:val="00000021"/>
    <w:lvl w:ilvl="0" w:tentative="0">
      <w:start w:val="4"/>
      <w:numFmt w:val="chineseCounting"/>
      <w:suff w:val="space"/>
      <w:lvlText w:val="第%1节"/>
      <w:lvlJc w:val="left"/>
    </w:lvl>
  </w:abstractNum>
  <w:abstractNum w:abstractNumId="15">
    <w:nsid w:val="00000022"/>
    <w:multiLevelType w:val="singleLevel"/>
    <w:tmpl w:val="00000022"/>
    <w:lvl w:ilvl="0" w:tentative="0">
      <w:start w:val="5"/>
      <w:numFmt w:val="chineseCounting"/>
      <w:suff w:val="space"/>
      <w:lvlText w:val="第%1节"/>
      <w:lvlJc w:val="left"/>
    </w:lvl>
  </w:abstractNum>
  <w:abstractNum w:abstractNumId="16">
    <w:nsid w:val="00000023"/>
    <w:multiLevelType w:val="singleLevel"/>
    <w:tmpl w:val="00000023"/>
    <w:lvl w:ilvl="0" w:tentative="0">
      <w:start w:val="16"/>
      <w:numFmt w:val="chineseCounting"/>
      <w:suff w:val="space"/>
      <w:lvlText w:val="第%1章"/>
      <w:lvlJc w:val="left"/>
    </w:lvl>
  </w:abstractNum>
  <w:abstractNum w:abstractNumId="17">
    <w:nsid w:val="00000024"/>
    <w:multiLevelType w:val="singleLevel"/>
    <w:tmpl w:val="00000024"/>
    <w:lvl w:ilvl="0" w:tentative="0">
      <w:start w:val="5"/>
      <w:numFmt w:val="chineseCounting"/>
      <w:suff w:val="space"/>
      <w:lvlText w:val="第%1章"/>
      <w:lvlJc w:val="left"/>
    </w:lvl>
  </w:abstractNum>
  <w:abstractNum w:abstractNumId="18">
    <w:nsid w:val="00000025"/>
    <w:multiLevelType w:val="singleLevel"/>
    <w:tmpl w:val="00000025"/>
    <w:lvl w:ilvl="0" w:tentative="0">
      <w:start w:val="3"/>
      <w:numFmt w:val="chineseCounting"/>
      <w:suff w:val="space"/>
      <w:lvlText w:val="第%1节"/>
      <w:lvlJc w:val="left"/>
    </w:lvl>
  </w:abstractNum>
  <w:abstractNum w:abstractNumId="19">
    <w:nsid w:val="00000026"/>
    <w:multiLevelType w:val="singleLevel"/>
    <w:tmpl w:val="00000026"/>
    <w:lvl w:ilvl="0" w:tentative="0">
      <w:start w:val="5"/>
      <w:numFmt w:val="chineseCounting"/>
      <w:suff w:val="nothing"/>
      <w:lvlText w:val="%1、"/>
      <w:lvlJc w:val="left"/>
    </w:lvl>
  </w:abstractNum>
  <w:abstractNum w:abstractNumId="20">
    <w:nsid w:val="00000027"/>
    <w:multiLevelType w:val="singleLevel"/>
    <w:tmpl w:val="00000027"/>
    <w:lvl w:ilvl="0" w:tentative="0">
      <w:start w:val="4"/>
      <w:numFmt w:val="chineseCounting"/>
      <w:suff w:val="space"/>
      <w:lvlText w:val="第%1节"/>
      <w:lvlJc w:val="left"/>
    </w:lvl>
  </w:abstractNum>
  <w:abstractNum w:abstractNumId="21">
    <w:nsid w:val="00000028"/>
    <w:multiLevelType w:val="singleLevel"/>
    <w:tmpl w:val="00000028"/>
    <w:lvl w:ilvl="0" w:tentative="0">
      <w:start w:val="3"/>
      <w:numFmt w:val="chineseCounting"/>
      <w:suff w:val="space"/>
      <w:lvlText w:val="第%1节"/>
      <w:lvlJc w:val="left"/>
    </w:lvl>
  </w:abstractNum>
  <w:abstractNum w:abstractNumId="22">
    <w:nsid w:val="00000029"/>
    <w:multiLevelType w:val="singleLevel"/>
    <w:tmpl w:val="00000029"/>
    <w:lvl w:ilvl="0" w:tentative="0">
      <w:start w:val="3"/>
      <w:numFmt w:val="chineseCounting"/>
      <w:suff w:val="space"/>
      <w:lvlText w:val="第%1节"/>
      <w:lvlJc w:val="left"/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6"/>
  </w:num>
  <w:num w:numId="5">
    <w:abstractNumId w:val="8"/>
  </w:num>
  <w:num w:numId="6">
    <w:abstractNumId w:val="20"/>
  </w:num>
  <w:num w:numId="7">
    <w:abstractNumId w:val="18"/>
  </w:num>
  <w:num w:numId="8">
    <w:abstractNumId w:val="10"/>
  </w:num>
  <w:num w:numId="9">
    <w:abstractNumId w:val="17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  <w:num w:numId="14">
    <w:abstractNumId w:val="14"/>
  </w:num>
  <w:num w:numId="15">
    <w:abstractNumId w:val="12"/>
  </w:num>
  <w:num w:numId="16">
    <w:abstractNumId w:val="3"/>
  </w:num>
  <w:num w:numId="17">
    <w:abstractNumId w:val="13"/>
  </w:num>
  <w:num w:numId="18">
    <w:abstractNumId w:val="22"/>
  </w:num>
  <w:num w:numId="19">
    <w:abstractNumId w:val="1"/>
  </w:num>
  <w:num w:numId="20">
    <w:abstractNumId w:val="5"/>
  </w:num>
  <w:num w:numId="21">
    <w:abstractNumId w:val="16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93BF9"/>
    <w:rsid w:val="00A81F38"/>
    <w:rsid w:val="00C06312"/>
    <w:rsid w:val="00D81DFD"/>
    <w:rsid w:val="066C39EC"/>
    <w:rsid w:val="10BC65A3"/>
    <w:rsid w:val="11F027EB"/>
    <w:rsid w:val="1446238F"/>
    <w:rsid w:val="1F6D7F57"/>
    <w:rsid w:val="38F0503F"/>
    <w:rsid w:val="5A2D6B74"/>
    <w:rsid w:val="62BF4B61"/>
    <w:rsid w:val="66A35B73"/>
    <w:rsid w:val="72AC5657"/>
    <w:rsid w:val="767C7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sz w:val="18"/>
      <w:szCs w:val="18"/>
    </w:rPr>
  </w:style>
  <w:style w:type="character" w:customStyle="1" w:styleId="7">
    <w:name w:val="页眉 字符"/>
    <w:link w:val="3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1866</Words>
  <Characters>10640</Characters>
  <Lines>88</Lines>
  <Paragraphs>24</Paragraphs>
  <TotalTime>34</TotalTime>
  <ScaleCrop>false</ScaleCrop>
  <LinksUpToDate>false</LinksUpToDate>
  <CharactersWithSpaces>12482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2019-07-10T08:21:00Z</dcterms:created>
  <dc:creator>hp</dc:creator>
  <cp:lastModifiedBy>Administrator</cp:lastModifiedBy>
  <dcterms:modified xsi:type="dcterms:W3CDTF">2021-09-23T07:18:53Z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FA3C865369DB4EA79DDC42BFF37B0DF3</vt:lpwstr>
  </property>
</Properties>
</file>