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D2" w:rsidRPr="004B5E9C" w:rsidRDefault="000937D2" w:rsidP="004B5E9C">
      <w:pPr>
        <w:pStyle w:val="Subtitle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>70</w:t>
      </w:r>
      <w:r w:rsidRPr="004B5E9C">
        <w:rPr>
          <w:rFonts w:ascii="黑体" w:eastAsia="黑体" w:hAnsi="黑体"/>
        </w:rPr>
        <w:t xml:space="preserve">3 </w:t>
      </w:r>
      <w:r w:rsidRPr="004B5E9C">
        <w:rPr>
          <w:rFonts w:ascii="黑体" w:eastAsia="黑体" w:hAnsi="黑体" w:hint="eastAsia"/>
        </w:rPr>
        <w:t>科目名称：</w:t>
      </w:r>
      <w:r>
        <w:rPr>
          <w:rFonts w:ascii="黑体" w:eastAsia="黑体" w:hAnsi="黑体" w:hint="eastAsia"/>
        </w:rPr>
        <w:t>数学分析</w:t>
      </w:r>
    </w:p>
    <w:p w:rsidR="000937D2" w:rsidRDefault="000937D2" w:rsidP="004B5E9C">
      <w:pPr>
        <w:pStyle w:val="Default"/>
      </w:pPr>
    </w:p>
    <w:p w:rsidR="000937D2" w:rsidRPr="004B5E9C" w:rsidRDefault="000937D2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0937D2" w:rsidRPr="004B5E9C" w:rsidRDefault="000937D2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 w:hint="eastAsia"/>
          <w:sz w:val="28"/>
          <w:szCs w:val="28"/>
        </w:rPr>
        <w:t>主要考察考生是否掌握了</w:t>
      </w:r>
      <w:r>
        <w:rPr>
          <w:rFonts w:ascii="宋体" w:eastAsia="宋体" w:hAnsi="宋体" w:cs="仿宋_GB2312" w:hint="eastAsia"/>
          <w:sz w:val="28"/>
          <w:szCs w:val="28"/>
        </w:rPr>
        <w:t>数学分析</w:t>
      </w:r>
      <w:r w:rsidRPr="004B5E9C">
        <w:rPr>
          <w:rFonts w:ascii="宋体" w:eastAsia="宋体" w:hAnsi="宋体" w:cs="仿宋_GB2312" w:hint="eastAsia"/>
          <w:sz w:val="28"/>
          <w:szCs w:val="28"/>
        </w:rPr>
        <w:t>的</w:t>
      </w:r>
      <w:r>
        <w:rPr>
          <w:rFonts w:ascii="宋体" w:eastAsia="宋体" w:hAnsi="宋体" w:cs="仿宋_GB2312" w:hint="eastAsia"/>
          <w:sz w:val="28"/>
          <w:szCs w:val="28"/>
        </w:rPr>
        <w:t>基本概念、基本计算公式、</w:t>
      </w:r>
      <w:r w:rsidRPr="004B5E9C">
        <w:rPr>
          <w:rFonts w:ascii="宋体" w:eastAsia="宋体" w:hAnsi="宋体" w:cs="仿宋_GB2312" w:hint="eastAsia"/>
          <w:sz w:val="28"/>
          <w:szCs w:val="28"/>
        </w:rPr>
        <w:t>基本方法</w:t>
      </w:r>
      <w:r>
        <w:rPr>
          <w:rFonts w:ascii="宋体" w:eastAsia="宋体" w:hAnsi="宋体" w:cs="仿宋_GB2312" w:hint="eastAsia"/>
          <w:sz w:val="28"/>
          <w:szCs w:val="28"/>
        </w:rPr>
        <w:t>、和基本技巧</w:t>
      </w:r>
      <w:r w:rsidRPr="004B5E9C">
        <w:rPr>
          <w:rFonts w:ascii="宋体" w:eastAsia="宋体" w:hAnsi="宋体" w:cs="仿宋_GB2312" w:hint="eastAsia"/>
          <w:sz w:val="28"/>
          <w:szCs w:val="28"/>
        </w:rPr>
        <w:t>，</w:t>
      </w:r>
      <w:r>
        <w:rPr>
          <w:rFonts w:ascii="宋体" w:eastAsia="宋体" w:hAnsi="宋体" w:cs="仿宋_GB2312" w:hint="eastAsia"/>
          <w:sz w:val="28"/>
          <w:szCs w:val="28"/>
        </w:rPr>
        <w:t>特别是对极限概念的理解，</w:t>
      </w:r>
      <w:r w:rsidRPr="004B5E9C">
        <w:rPr>
          <w:rFonts w:ascii="宋体" w:eastAsia="宋体" w:hAnsi="宋体" w:cs="仿宋_GB2312" w:hint="eastAsia"/>
          <w:sz w:val="28"/>
          <w:szCs w:val="28"/>
        </w:rPr>
        <w:t>包括</w:t>
      </w:r>
      <w:r>
        <w:rPr>
          <w:rFonts w:ascii="宋体" w:eastAsia="宋体" w:hAnsi="宋体" w:cs="仿宋_GB2312" w:hint="eastAsia"/>
          <w:sz w:val="28"/>
          <w:szCs w:val="28"/>
        </w:rPr>
        <w:t>连续、导数、积分、级数、一致连续和一致收敛等基本概念的理解，导数计算、积分计算、级数求和的基本</w:t>
      </w:r>
      <w:r w:rsidRPr="004B5E9C">
        <w:rPr>
          <w:rFonts w:ascii="宋体" w:eastAsia="宋体" w:hAnsi="宋体" w:cs="仿宋_GB2312" w:hint="eastAsia"/>
          <w:sz w:val="28"/>
          <w:szCs w:val="28"/>
        </w:rPr>
        <w:t>计算方法，</w:t>
      </w:r>
      <w:r>
        <w:rPr>
          <w:rFonts w:ascii="宋体" w:eastAsia="宋体" w:hAnsi="宋体" w:cs="仿宋_GB2312" w:hint="eastAsia"/>
          <w:sz w:val="28"/>
          <w:szCs w:val="28"/>
        </w:rPr>
        <w:t>以及导数应用问题、含参数积分和反常积分问题的基本计算和分析技巧</w:t>
      </w:r>
      <w:r w:rsidRPr="004B5E9C">
        <w:rPr>
          <w:rFonts w:ascii="宋体" w:eastAsia="宋体" w:hAnsi="宋体" w:cs="仿宋_GB2312" w:hint="eastAsia"/>
          <w:sz w:val="28"/>
          <w:szCs w:val="28"/>
        </w:rPr>
        <w:t>。</w:t>
      </w:r>
    </w:p>
    <w:p w:rsidR="000937D2" w:rsidRPr="004B5E9C" w:rsidRDefault="000937D2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0937D2" w:rsidRPr="004B5E9C" w:rsidRDefault="000937D2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1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一元函数和多元函数的极限、连续、（偏）导数和（全）微分、隐函数（组）求（偏）导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  <w:r>
        <w:rPr>
          <w:rFonts w:ascii="宋体" w:eastAsia="宋体" w:hAnsi="宋体" w:cs="仿宋_GB2312" w:hint="eastAsia"/>
          <w:sz w:val="28"/>
          <w:szCs w:val="28"/>
        </w:rPr>
        <w:t>、梯度及其用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0937D2" w:rsidRPr="004B5E9C" w:rsidRDefault="000937D2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2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不定积分、定积分、反常积分、含参量积分、重积分、曲线积分、曲面积分及其应用</w:t>
      </w:r>
      <w:r w:rsidRPr="004B5E9C">
        <w:rPr>
          <w:rFonts w:ascii="宋体" w:eastAsia="宋体" w:hAnsi="宋体" w:cs="仿宋_GB2312" w:hint="eastAsia"/>
          <w:sz w:val="28"/>
          <w:szCs w:val="28"/>
        </w:rPr>
        <w:t>；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0937D2" w:rsidRPr="004B5E9C" w:rsidRDefault="000937D2" w:rsidP="00A079C2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4B5E9C">
        <w:rPr>
          <w:rFonts w:ascii="宋体" w:eastAsia="宋体" w:hAnsi="宋体" w:cs="仿宋_GB2312"/>
          <w:sz w:val="28"/>
          <w:szCs w:val="28"/>
        </w:rPr>
        <w:t>3</w:t>
      </w:r>
      <w:r w:rsidRPr="004B5E9C">
        <w:rPr>
          <w:rFonts w:ascii="宋体" w:eastAsia="宋体" w:hAnsi="宋体" w:cs="仿宋_GB2312" w:hint="eastAsia"/>
          <w:sz w:val="28"/>
          <w:szCs w:val="28"/>
        </w:rPr>
        <w:t>、</w:t>
      </w:r>
      <w:r>
        <w:rPr>
          <w:rFonts w:ascii="宋体" w:eastAsia="宋体" w:hAnsi="宋体" w:cs="仿宋_GB2312" w:hint="eastAsia"/>
          <w:sz w:val="28"/>
          <w:szCs w:val="28"/>
        </w:rPr>
        <w:t>无穷级数、函数项级数、幂级数、傅里叶级数。</w:t>
      </w:r>
      <w:r w:rsidRPr="004B5E9C">
        <w:rPr>
          <w:rFonts w:ascii="宋体" w:eastAsia="宋体" w:hAnsi="宋体" w:cs="仿宋_GB2312"/>
          <w:sz w:val="28"/>
          <w:szCs w:val="28"/>
        </w:rPr>
        <w:t xml:space="preserve"> </w:t>
      </w:r>
    </w:p>
    <w:p w:rsidR="000937D2" w:rsidRPr="004B5E9C" w:rsidRDefault="000937D2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  <w:r>
        <w:rPr>
          <w:rFonts w:ascii="宋体" w:eastAsia="宋体" w:hAnsi="宋体" w:hint="eastAsia"/>
          <w:b/>
          <w:sz w:val="28"/>
          <w:szCs w:val="28"/>
        </w:rPr>
        <w:t>与占分比例</w:t>
      </w:r>
    </w:p>
    <w:p w:rsidR="000937D2" w:rsidRDefault="000937D2" w:rsidP="00A079C2">
      <w:pPr>
        <w:spacing w:line="560" w:lineRule="exact"/>
        <w:ind w:firstLineChars="200" w:firstLine="31680"/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150</w:t>
      </w:r>
      <w:r w:rsidRPr="004B5E9C">
        <w:rPr>
          <w:rFonts w:ascii="宋体" w:hAnsi="宋体" w:hint="eastAsia"/>
          <w:sz w:val="28"/>
          <w:szCs w:val="28"/>
        </w:rPr>
        <w:t>分，其中：填空选择</w:t>
      </w:r>
      <w:r>
        <w:rPr>
          <w:rFonts w:ascii="宋体" w:hAnsi="宋体" w:hint="eastAsia"/>
          <w:sz w:val="28"/>
          <w:szCs w:val="28"/>
        </w:rPr>
        <w:t>或判断题比例≤</w:t>
      </w:r>
      <w:r>
        <w:rPr>
          <w:rFonts w:ascii="宋体" w:hAnsi="宋体"/>
          <w:sz w:val="28"/>
          <w:szCs w:val="28"/>
        </w:rPr>
        <w:t>15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，计算</w:t>
      </w:r>
      <w:r>
        <w:rPr>
          <w:rFonts w:ascii="宋体" w:hAnsi="宋体" w:hint="eastAsia"/>
          <w:sz w:val="28"/>
          <w:szCs w:val="28"/>
        </w:rPr>
        <w:t>、讨论、</w:t>
      </w:r>
      <w:r w:rsidRPr="004B5E9C">
        <w:rPr>
          <w:rFonts w:ascii="宋体" w:hAnsi="宋体" w:hint="eastAsia"/>
          <w:sz w:val="28"/>
          <w:szCs w:val="28"/>
        </w:rPr>
        <w:t>分析题占</w:t>
      </w:r>
      <w:r>
        <w:rPr>
          <w:rFonts w:ascii="宋体" w:hAnsi="宋体"/>
          <w:sz w:val="28"/>
          <w:szCs w:val="28"/>
        </w:rPr>
        <w:t>60</w:t>
      </w:r>
      <w:r w:rsidRPr="004B5E9C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～</w:t>
      </w:r>
      <w:r>
        <w:rPr>
          <w:rFonts w:ascii="宋体" w:hAnsi="宋体"/>
          <w:sz w:val="28"/>
          <w:szCs w:val="28"/>
        </w:rPr>
        <w:t>70%</w:t>
      </w:r>
      <w:r>
        <w:rPr>
          <w:rFonts w:ascii="宋体" w:hAnsi="宋体" w:hint="eastAsia"/>
          <w:sz w:val="28"/>
          <w:szCs w:val="28"/>
        </w:rPr>
        <w:t>，证明题比例≤</w:t>
      </w:r>
      <w:r>
        <w:rPr>
          <w:rFonts w:ascii="宋体" w:hAnsi="宋体"/>
          <w:sz w:val="28"/>
          <w:szCs w:val="28"/>
        </w:rPr>
        <w:t>40%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0937D2" w:rsidRPr="004B5E9C" w:rsidRDefault="000937D2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0937D2" w:rsidRPr="004B5E9C" w:rsidRDefault="000937D2" w:rsidP="00A079C2">
      <w:pPr>
        <w:spacing w:line="560" w:lineRule="exact"/>
        <w:ind w:firstLineChars="200" w:firstLine="31680"/>
        <w:rPr>
          <w:rFonts w:ascii="宋体"/>
          <w:sz w:val="28"/>
          <w:szCs w:val="28"/>
        </w:rPr>
      </w:pPr>
      <w:r w:rsidRPr="004B5E9C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．《数学分析</w:t>
      </w:r>
      <w:r w:rsidRPr="004B5E9C">
        <w:rPr>
          <w:rFonts w:ascii="宋体" w:hAnsi="宋体" w:hint="eastAsia"/>
          <w:sz w:val="28"/>
          <w:szCs w:val="28"/>
        </w:rPr>
        <w:t>》．</w:t>
      </w:r>
      <w:r>
        <w:rPr>
          <w:rFonts w:ascii="宋体" w:hAnsi="宋体" w:hint="eastAsia"/>
          <w:sz w:val="28"/>
          <w:szCs w:val="28"/>
        </w:rPr>
        <w:t>华东师范大学数学系</w:t>
      </w:r>
      <w:r w:rsidRPr="004B5E9C">
        <w:rPr>
          <w:rFonts w:ascii="宋体" w:hAnsi="宋体" w:hint="eastAsia"/>
          <w:sz w:val="28"/>
          <w:szCs w:val="28"/>
        </w:rPr>
        <w:t>编．高等教育出版社，</w:t>
      </w:r>
      <w:r>
        <w:rPr>
          <w:rFonts w:ascii="宋体" w:hAnsi="宋体"/>
          <w:sz w:val="28"/>
          <w:szCs w:val="28"/>
        </w:rPr>
        <w:t>2010</w:t>
      </w:r>
      <w:r>
        <w:rPr>
          <w:rFonts w:ascii="宋体" w:hAnsi="宋体" w:hint="eastAsia"/>
          <w:sz w:val="28"/>
          <w:szCs w:val="28"/>
        </w:rPr>
        <w:t>，第四</w:t>
      </w:r>
      <w:r w:rsidRPr="004B5E9C">
        <w:rPr>
          <w:rFonts w:ascii="宋体" w:hAnsi="宋体" w:hint="eastAsia"/>
          <w:sz w:val="28"/>
          <w:szCs w:val="28"/>
        </w:rPr>
        <w:t>版。</w:t>
      </w:r>
    </w:p>
    <w:p w:rsidR="000937D2" w:rsidRPr="00FC34BA" w:rsidRDefault="000937D2" w:rsidP="00EE2CFD">
      <w:pPr>
        <w:spacing w:line="560" w:lineRule="exact"/>
        <w:ind w:firstLineChars="200" w:firstLine="31680"/>
      </w:pPr>
      <w:r w:rsidRPr="004B5E9C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．《数学分析》．</w:t>
      </w:r>
      <w:r w:rsidRPr="003C0CB1">
        <w:rPr>
          <w:rFonts w:ascii="宋体" w:hAnsi="宋体" w:hint="eastAsia"/>
          <w:sz w:val="28"/>
          <w:szCs w:val="28"/>
        </w:rPr>
        <w:t>陈纪修</w:t>
      </w:r>
      <w:r w:rsidRPr="003C0CB1">
        <w:rPr>
          <w:rFonts w:ascii="宋体" w:hAnsi="宋体"/>
          <w:sz w:val="28"/>
          <w:szCs w:val="28"/>
        </w:rPr>
        <w:t>,</w:t>
      </w:r>
      <w:r w:rsidRPr="003C0CB1">
        <w:rPr>
          <w:rFonts w:ascii="宋体" w:hAnsi="宋体" w:hint="eastAsia"/>
          <w:sz w:val="28"/>
          <w:szCs w:val="28"/>
        </w:rPr>
        <w:t>於崇华</w:t>
      </w:r>
      <w:r w:rsidRPr="003C0CB1">
        <w:rPr>
          <w:rFonts w:ascii="宋体" w:hAnsi="宋体"/>
          <w:sz w:val="28"/>
          <w:szCs w:val="28"/>
        </w:rPr>
        <w:t>,</w:t>
      </w:r>
      <w:r w:rsidRPr="003C0CB1">
        <w:rPr>
          <w:rFonts w:ascii="宋体" w:hAnsi="宋体" w:hint="eastAsia"/>
          <w:sz w:val="28"/>
          <w:szCs w:val="28"/>
        </w:rPr>
        <w:t>金路编著</w:t>
      </w:r>
      <w:r w:rsidRPr="003C0CB1">
        <w:rPr>
          <w:rFonts w:ascii="宋体" w:hAnsi="宋体"/>
          <w:sz w:val="28"/>
          <w:szCs w:val="28"/>
        </w:rPr>
        <w:t>,</w:t>
      </w:r>
      <w:r w:rsidRPr="003C0CB1">
        <w:rPr>
          <w:rFonts w:ascii="宋体" w:hAnsi="宋体" w:hint="eastAsia"/>
          <w:sz w:val="28"/>
          <w:szCs w:val="28"/>
        </w:rPr>
        <w:t>高等教育出版社</w:t>
      </w:r>
      <w:r>
        <w:rPr>
          <w:rFonts w:ascii="宋体" w:hAnsi="宋体" w:hint="eastAsia"/>
          <w:sz w:val="28"/>
          <w:szCs w:val="28"/>
        </w:rPr>
        <w:t>，第二版。</w:t>
      </w:r>
    </w:p>
    <w:sectPr w:rsidR="000937D2" w:rsidRPr="00FC34BA" w:rsidSect="00C16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D2" w:rsidRDefault="000937D2" w:rsidP="00FC34BA">
      <w:r>
        <w:separator/>
      </w:r>
    </w:p>
  </w:endnote>
  <w:endnote w:type="continuationSeparator" w:id="0">
    <w:p w:rsidR="000937D2" w:rsidRDefault="000937D2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D2" w:rsidRDefault="000937D2" w:rsidP="00FC34BA">
      <w:r>
        <w:separator/>
      </w:r>
    </w:p>
  </w:footnote>
  <w:footnote w:type="continuationSeparator" w:id="0">
    <w:p w:rsidR="000937D2" w:rsidRDefault="000937D2" w:rsidP="00FC3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3EFB4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CFE33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E3202E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614E6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AF8C66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8547CC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6A368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7AA478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2B2B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4677F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01002C"/>
    <w:rsid w:val="000937D2"/>
    <w:rsid w:val="003C0CB1"/>
    <w:rsid w:val="004A1436"/>
    <w:rsid w:val="004B5E9C"/>
    <w:rsid w:val="00571550"/>
    <w:rsid w:val="00581126"/>
    <w:rsid w:val="00644756"/>
    <w:rsid w:val="006B6CCA"/>
    <w:rsid w:val="00770175"/>
    <w:rsid w:val="007E097E"/>
    <w:rsid w:val="00886E9E"/>
    <w:rsid w:val="009330DA"/>
    <w:rsid w:val="009521F9"/>
    <w:rsid w:val="00A079C2"/>
    <w:rsid w:val="00A64161"/>
    <w:rsid w:val="00B91154"/>
    <w:rsid w:val="00C16F50"/>
    <w:rsid w:val="00CF38C6"/>
    <w:rsid w:val="00D96822"/>
    <w:rsid w:val="00E97991"/>
    <w:rsid w:val="00EA1A8F"/>
    <w:rsid w:val="00EC2921"/>
    <w:rsid w:val="00EE2CFD"/>
    <w:rsid w:val="00F7474B"/>
    <w:rsid w:val="00FA08E0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4B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4BA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科目代码：813 科目名称：材料力学一</dc:title>
  <dc:subject/>
  <dc:creator>管德清</dc:creator>
  <cp:keywords/>
  <dc:description/>
  <cp:lastModifiedBy>微软中国</cp:lastModifiedBy>
  <cp:revision>6</cp:revision>
  <dcterms:created xsi:type="dcterms:W3CDTF">2016-05-09T13:15:00Z</dcterms:created>
  <dcterms:modified xsi:type="dcterms:W3CDTF">2016-05-12T02:27:00Z</dcterms:modified>
</cp:coreProperties>
</file>