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rPr>
          <w:rFonts w:hint="eastAsia" w:ascii="黑体" w:hAnsi="宋体" w:eastAsia="黑体"/>
          <w:sz w:val="24"/>
        </w:rPr>
      </w:pPr>
      <w:bookmarkStart w:id="0" w:name="_GoBack"/>
      <w:bookmarkEnd w:id="0"/>
      <w:r>
        <w:rPr>
          <w:rFonts w:hint="eastAsia"/>
          <w:sz w:val="28"/>
        </w:rPr>
        <w:t>附件5：</w:t>
      </w:r>
    </w:p>
    <w:p>
      <w:pPr>
        <w:spacing w:line="440" w:lineRule="exact"/>
        <w:jc w:val="center"/>
        <w:outlineLvl w:val="0"/>
        <w:rPr>
          <w:rFonts w:hint="eastAsia" w:ascii="宋体" w:hAnsi="宋体" w:cs="宋体"/>
          <w:b/>
          <w:bCs/>
          <w:sz w:val="32"/>
          <w:szCs w:val="32"/>
        </w:rPr>
      </w:pPr>
      <w:r>
        <w:rPr>
          <w:rFonts w:hint="eastAsia" w:ascii="宋体" w:hAnsi="宋体" w:cs="宋体"/>
          <w:b/>
          <w:bCs/>
          <w:sz w:val="32"/>
          <w:szCs w:val="32"/>
        </w:rPr>
        <w:t>2022年考试内容范围说明</w:t>
      </w:r>
    </w:p>
    <w:p>
      <w:pPr>
        <w:spacing w:line="440" w:lineRule="exact"/>
        <w:jc w:val="center"/>
        <w:outlineLvl w:val="0"/>
        <w:rPr>
          <w:rFonts w:hint="eastAsia" w:ascii="宋体" w:hAnsi="宋体" w:cs="宋体"/>
          <w:b/>
          <w:bCs/>
          <w:sz w:val="32"/>
          <w:szCs w:val="32"/>
        </w:rPr>
      </w:pPr>
    </w:p>
    <w:p>
      <w:pPr>
        <w:adjustRightInd w:val="0"/>
        <w:snapToGrid w:val="0"/>
        <w:rPr>
          <w:rFonts w:hint="eastAsia" w:ascii="宋体" w:hAnsi="宋体"/>
          <w:sz w:val="28"/>
        </w:rPr>
      </w:pPr>
      <w:r>
        <w:rPr>
          <w:rFonts w:hint="eastAsia" w:ascii="宋体" w:hAnsi="宋体"/>
          <w:b/>
          <w:sz w:val="24"/>
        </w:rPr>
        <w:t xml:space="preserve">考试科目名称: 流体力学2 </w:t>
      </w:r>
      <w:r>
        <w:rPr>
          <w:rFonts w:hint="eastAsia" w:ascii="宋体" w:hAnsi="宋体"/>
          <w:b/>
          <w:sz w:val="28"/>
        </w:rPr>
        <w:t xml:space="preserve">        </w:t>
      </w:r>
      <w:r>
        <w:rPr>
          <w:rFonts w:ascii="Segoe UI Symbol" w:hAnsi="Segoe UI Symbol" w:cs="Segoe UI Symbol"/>
          <w:b/>
          <w:sz w:val="24"/>
        </w:rPr>
        <w:t>☑</w:t>
      </w:r>
      <w:r>
        <w:rPr>
          <w:rFonts w:hint="eastAsia" w:ascii="宋体" w:hAnsi="宋体"/>
          <w:b/>
          <w:sz w:val="24"/>
        </w:rPr>
        <w:t xml:space="preserve">初试 </w:t>
      </w:r>
      <w:r>
        <w:rPr>
          <w:rFonts w:ascii="宋体" w:hAnsi="宋体"/>
          <w:b/>
          <w:sz w:val="24"/>
        </w:rPr>
        <w:t xml:space="preserve"> </w:t>
      </w:r>
      <w:r>
        <w:rPr>
          <w:rFonts w:hint="eastAsia" w:ascii="宋体" w:hAnsi="宋体"/>
          <w:b/>
          <w:sz w:val="24"/>
        </w:rPr>
        <w:t>□复试  □加试</w:t>
      </w:r>
    </w:p>
    <w:tbl>
      <w:tblPr>
        <w:tblStyle w:val="9"/>
        <w:tblW w:w="9180"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180"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sz w:val="24"/>
              </w:rPr>
            </w:pPr>
          </w:p>
          <w:p>
            <w:pPr>
              <w:rPr>
                <w:rFonts w:ascii="宋体" w:hAnsi="宋体"/>
                <w:sz w:val="24"/>
              </w:rPr>
            </w:pPr>
            <w:r>
              <w:rPr>
                <w:rFonts w:hint="eastAsia" w:ascii="宋体" w:hAnsi="宋体"/>
                <w:sz w:val="24"/>
              </w:rPr>
              <w:t xml:space="preserve">考试内容范围: </w:t>
            </w:r>
          </w:p>
          <w:p>
            <w:pPr>
              <w:spacing w:line="380" w:lineRule="exact"/>
            </w:pPr>
            <w:r>
              <w:rPr>
                <w:rFonts w:hint="eastAsia"/>
                <w:sz w:val="24"/>
              </w:rPr>
              <w:t>一、绪论</w:t>
            </w:r>
          </w:p>
          <w:p>
            <w:pPr>
              <w:spacing w:line="380" w:lineRule="exact"/>
              <w:ind w:left="724" w:leftChars="206" w:hanging="291" w:hangingChars="139"/>
            </w:pPr>
            <w:r>
              <w:rPr>
                <w:rFonts w:hint="eastAsia"/>
              </w:rPr>
              <w:t>1．要求考生了解流体的主要物理性质；理解流体的粘性；掌握容重，密度及其区别和联系；掌握牛顿内摩擦定律。</w:t>
            </w:r>
          </w:p>
          <w:p>
            <w:pPr>
              <w:spacing w:line="380" w:lineRule="exact"/>
              <w:ind w:left="710" w:leftChars="206" w:hanging="277" w:hangingChars="132"/>
              <w:rPr>
                <w:rFonts w:hint="eastAsia"/>
              </w:rPr>
            </w:pPr>
            <w:r>
              <w:rPr>
                <w:rFonts w:hint="eastAsia"/>
              </w:rPr>
              <w:t>2．要求考生理解质量力和表面力，掌握其表示方法。理解连续介质，实际流体，理想流体，不可压缩流体，可压缩流体的概念，掌握流体的研究方法。</w:t>
            </w:r>
          </w:p>
          <w:p>
            <w:pPr>
              <w:spacing w:line="380" w:lineRule="exact"/>
              <w:ind w:left="432"/>
            </w:pPr>
          </w:p>
          <w:p>
            <w:pPr>
              <w:spacing w:line="380" w:lineRule="exact"/>
            </w:pPr>
            <w:r>
              <w:rPr>
                <w:rFonts w:hint="eastAsia"/>
                <w:sz w:val="24"/>
              </w:rPr>
              <w:t>二、流体静力学</w:t>
            </w:r>
          </w:p>
          <w:p>
            <w:pPr>
              <w:spacing w:line="380" w:lineRule="exact"/>
              <w:ind w:left="432"/>
            </w:pPr>
            <w:r>
              <w:rPr>
                <w:rFonts w:hint="eastAsia"/>
              </w:rPr>
              <w:t>1．要求考生理解和掌握静压强及其特性。</w:t>
            </w:r>
          </w:p>
          <w:p>
            <w:pPr>
              <w:spacing w:line="380" w:lineRule="exact"/>
              <w:ind w:left="432"/>
            </w:pPr>
            <w:r>
              <w:rPr>
                <w:rFonts w:hint="eastAsia"/>
              </w:rPr>
              <w:t>2．要求考生理解欧拉平衡微分方程的推导，理解欧拉平衡微分方程的物理意义。</w:t>
            </w:r>
          </w:p>
          <w:p>
            <w:pPr>
              <w:spacing w:line="380" w:lineRule="exact"/>
              <w:ind w:left="754" w:leftChars="207" w:hanging="319" w:hangingChars="152"/>
            </w:pPr>
            <w:r>
              <w:t>3</w:t>
            </w:r>
            <w:r>
              <w:rPr>
                <w:rFonts w:hint="eastAsia"/>
              </w:rPr>
              <w:t>．要求考生掌握流体静压强基本方程，掌握点压强的计算方法，掌握压强的计算基准和表示方法，掌握静压强分布图，了解压强的测量方法。</w:t>
            </w:r>
          </w:p>
          <w:p>
            <w:pPr>
              <w:spacing w:line="380" w:lineRule="exact"/>
              <w:ind w:left="432"/>
            </w:pPr>
            <w:r>
              <w:t>4</w:t>
            </w:r>
            <w:r>
              <w:rPr>
                <w:rFonts w:hint="eastAsia"/>
              </w:rPr>
              <w:t>．要求考生掌握计算作用于平面上的液体总压力。</w:t>
            </w:r>
          </w:p>
          <w:p>
            <w:pPr>
              <w:spacing w:line="380" w:lineRule="exact"/>
              <w:ind w:left="432"/>
              <w:rPr>
                <w:rFonts w:hint="eastAsia"/>
              </w:rPr>
            </w:pPr>
            <w:r>
              <w:t>5</w:t>
            </w:r>
            <w:r>
              <w:rPr>
                <w:rFonts w:hint="eastAsia"/>
              </w:rPr>
              <w:t>．要求考生掌握计算作用于曲面上的液体总压力。</w:t>
            </w:r>
          </w:p>
          <w:p>
            <w:pPr>
              <w:spacing w:line="380" w:lineRule="exact"/>
              <w:ind w:left="432"/>
            </w:pPr>
          </w:p>
          <w:p>
            <w:pPr>
              <w:spacing w:line="380" w:lineRule="exact"/>
            </w:pPr>
            <w:r>
              <w:rPr>
                <w:rFonts w:hint="eastAsia"/>
                <w:sz w:val="24"/>
              </w:rPr>
              <w:t>三、流体运动学</w:t>
            </w:r>
          </w:p>
          <w:p>
            <w:pPr>
              <w:spacing w:line="380" w:lineRule="exact"/>
              <w:ind w:left="432"/>
            </w:pPr>
            <w:r>
              <w:t>1</w:t>
            </w:r>
            <w:r>
              <w:rPr>
                <w:rFonts w:hint="eastAsia"/>
              </w:rPr>
              <w:t>．要求考生了解描述液体运动的两种方法，掌握迹线，流线的概念及方程，了解质点加速度表达式。</w:t>
            </w:r>
          </w:p>
          <w:p>
            <w:pPr>
              <w:spacing w:line="380" w:lineRule="exact"/>
              <w:ind w:left="432"/>
            </w:pPr>
            <w:r>
              <w:t>2</w:t>
            </w:r>
            <w:r>
              <w:rPr>
                <w:rFonts w:hint="eastAsia"/>
              </w:rPr>
              <w:t>．要求考生掌握描述流体运动的一些基本概念。</w:t>
            </w:r>
          </w:p>
          <w:p>
            <w:pPr>
              <w:spacing w:line="380" w:lineRule="exact"/>
              <w:ind w:left="432"/>
            </w:pPr>
            <w:r>
              <w:t>3</w:t>
            </w:r>
            <w:r>
              <w:rPr>
                <w:rFonts w:hint="eastAsia"/>
              </w:rPr>
              <w:t>．要求考生掌握流体运动的连续性微分方程，总流的连续性方程。</w:t>
            </w:r>
          </w:p>
          <w:p>
            <w:pPr>
              <w:spacing w:line="380" w:lineRule="exact"/>
              <w:ind w:left="432"/>
            </w:pPr>
            <w:r>
              <w:t>4</w:t>
            </w:r>
            <w:r>
              <w:rPr>
                <w:rFonts w:hint="eastAsia"/>
              </w:rPr>
              <w:t>．要求考生理解无旋流和有旋流。</w:t>
            </w:r>
          </w:p>
          <w:p>
            <w:pPr>
              <w:spacing w:line="380" w:lineRule="exact"/>
              <w:ind w:left="432"/>
              <w:rPr>
                <w:rFonts w:hint="eastAsia"/>
              </w:rPr>
            </w:pPr>
            <w:r>
              <w:t>5</w:t>
            </w:r>
            <w:r>
              <w:rPr>
                <w:rFonts w:hint="eastAsia"/>
              </w:rPr>
              <w:t>．要求考生掌握流函数和速度势函数，了解几种简单的平面势流。</w:t>
            </w:r>
          </w:p>
          <w:p>
            <w:pPr>
              <w:spacing w:line="380" w:lineRule="exact"/>
              <w:ind w:left="432"/>
            </w:pPr>
          </w:p>
          <w:p>
            <w:pPr>
              <w:spacing w:line="380" w:lineRule="exact"/>
            </w:pPr>
            <w:r>
              <w:rPr>
                <w:rFonts w:hint="eastAsia"/>
                <w:sz w:val="24"/>
              </w:rPr>
              <w:t>四、理想流体动力学</w:t>
            </w:r>
          </w:p>
          <w:p>
            <w:pPr>
              <w:spacing w:line="380" w:lineRule="exact"/>
              <w:ind w:left="432"/>
            </w:pPr>
            <w:r>
              <w:t>1</w:t>
            </w:r>
            <w:r>
              <w:rPr>
                <w:rFonts w:hint="eastAsia"/>
              </w:rPr>
              <w:t>．要求考生掌握理想流体元流的伯努利方程的推导。</w:t>
            </w:r>
          </w:p>
          <w:p>
            <w:pPr>
              <w:spacing w:line="380" w:lineRule="exact"/>
              <w:ind w:left="432"/>
            </w:pPr>
            <w:r>
              <w:t>2</w:t>
            </w:r>
            <w:r>
              <w:rPr>
                <w:rFonts w:hint="eastAsia"/>
              </w:rPr>
              <w:t>．要求考生掌握理想流体元流的伯努利方程的物理意义和几何意义以及应用。</w:t>
            </w:r>
          </w:p>
          <w:p>
            <w:pPr>
              <w:spacing w:line="380" w:lineRule="exact"/>
              <w:ind w:left="432"/>
              <w:rPr>
                <w:rFonts w:hint="eastAsia"/>
              </w:rPr>
            </w:pPr>
          </w:p>
          <w:p>
            <w:pPr>
              <w:spacing w:line="380" w:lineRule="exact"/>
            </w:pPr>
            <w:r>
              <w:rPr>
                <w:rFonts w:hint="eastAsia"/>
                <w:sz w:val="24"/>
              </w:rPr>
              <w:t>五、实际流体动力学基础</w:t>
            </w:r>
          </w:p>
          <w:p>
            <w:pPr>
              <w:spacing w:line="380" w:lineRule="exact"/>
              <w:ind w:left="432"/>
            </w:pPr>
            <w:r>
              <w:t>1</w:t>
            </w:r>
            <w:r>
              <w:rPr>
                <w:rFonts w:hint="eastAsia"/>
              </w:rPr>
              <w:t>．要求考生了解流体质点的应力状态。</w:t>
            </w:r>
          </w:p>
          <w:p>
            <w:pPr>
              <w:spacing w:line="380" w:lineRule="exact"/>
              <w:ind w:left="752" w:leftChars="206" w:hanging="319" w:hangingChars="152"/>
            </w:pPr>
            <w:r>
              <w:t>2</w:t>
            </w:r>
            <w:r>
              <w:rPr>
                <w:rFonts w:hint="eastAsia"/>
              </w:rPr>
              <w:t>．要求考生掌握实际流体元流伯努利方程的推导，掌握实际流体元流伯努利方程的物理意义和几何意义。</w:t>
            </w:r>
          </w:p>
          <w:p>
            <w:pPr>
              <w:spacing w:line="380" w:lineRule="exact"/>
              <w:ind w:left="432"/>
            </w:pPr>
            <w:r>
              <w:t>3</w:t>
            </w:r>
            <w:r>
              <w:rPr>
                <w:rFonts w:hint="eastAsia"/>
              </w:rPr>
              <w:t>．要求考生掌握实际流体总流伯努利方程的推导以及应用。</w:t>
            </w:r>
          </w:p>
          <w:p>
            <w:pPr>
              <w:spacing w:line="380" w:lineRule="exact"/>
              <w:ind w:left="432"/>
            </w:pPr>
            <w:r>
              <w:t>4</w:t>
            </w:r>
            <w:r>
              <w:rPr>
                <w:rFonts w:hint="eastAsia"/>
              </w:rPr>
              <w:t>．要求考生掌握实际流体动量方程的推导以及应用。</w:t>
            </w:r>
          </w:p>
          <w:p>
            <w:pPr>
              <w:spacing w:line="380" w:lineRule="exact"/>
            </w:pPr>
            <w:r>
              <w:rPr>
                <w:rFonts w:hint="eastAsia"/>
                <w:sz w:val="24"/>
              </w:rPr>
              <w:t>六、流动阻力和能量损失</w:t>
            </w:r>
          </w:p>
          <w:p>
            <w:pPr>
              <w:spacing w:line="380" w:lineRule="exact"/>
              <w:ind w:left="432"/>
            </w:pPr>
            <w:r>
              <w:t>1</w:t>
            </w:r>
            <w:r>
              <w:rPr>
                <w:rFonts w:hint="eastAsia"/>
              </w:rPr>
              <w:t>．要求考生了解雷诺实验过程，了解层流与紊流流态的特点，掌握流态判别标准。</w:t>
            </w:r>
          </w:p>
          <w:p>
            <w:pPr>
              <w:spacing w:line="380" w:lineRule="exact"/>
              <w:ind w:left="432"/>
            </w:pPr>
            <w:r>
              <w:t>2</w:t>
            </w:r>
            <w:r>
              <w:rPr>
                <w:rFonts w:hint="eastAsia"/>
              </w:rPr>
              <w:t>．要求考生理解流动阻力的两种形式，掌握沿程损失和局部损失的计算方法。</w:t>
            </w:r>
          </w:p>
          <w:p>
            <w:pPr>
              <w:spacing w:line="380" w:lineRule="exact"/>
              <w:ind w:left="432"/>
            </w:pPr>
            <w:r>
              <w:t>3</w:t>
            </w:r>
            <w:r>
              <w:rPr>
                <w:rFonts w:hint="eastAsia"/>
              </w:rPr>
              <w:t>．要求考生了解圆管中层流运动的流速分布，掌握层流沿程损失的计算公式。</w:t>
            </w:r>
          </w:p>
          <w:p>
            <w:pPr>
              <w:spacing w:line="380" w:lineRule="exact"/>
              <w:ind w:left="432"/>
            </w:pPr>
            <w:r>
              <w:t>4</w:t>
            </w:r>
            <w:r>
              <w:rPr>
                <w:rFonts w:hint="eastAsia"/>
              </w:rPr>
              <w:t>．要求考生理解尼古拉兹实验。</w:t>
            </w:r>
          </w:p>
          <w:p>
            <w:pPr>
              <w:spacing w:line="380" w:lineRule="exact"/>
              <w:ind w:left="432"/>
              <w:rPr>
                <w:rFonts w:hint="eastAsia"/>
              </w:rPr>
            </w:pPr>
            <w:r>
              <w:rPr>
                <w:rFonts w:hint="eastAsia"/>
              </w:rPr>
              <w:t>5．要求考生</w:t>
            </w:r>
            <w:r>
              <w:t>了解</w:t>
            </w:r>
            <w:r>
              <w:rPr>
                <w:rFonts w:hint="eastAsia"/>
              </w:rPr>
              <w:t>湍</w:t>
            </w:r>
            <w:r>
              <w:t>流理论</w:t>
            </w:r>
            <w:r>
              <w:rPr>
                <w:rFonts w:hint="eastAsia"/>
              </w:rPr>
              <w:t>。</w:t>
            </w:r>
          </w:p>
          <w:p>
            <w:pPr>
              <w:spacing w:line="380" w:lineRule="exact"/>
              <w:ind w:left="432"/>
              <w:rPr>
                <w:rFonts w:hint="eastAsia"/>
              </w:rPr>
            </w:pPr>
          </w:p>
          <w:p>
            <w:pPr>
              <w:spacing w:line="380" w:lineRule="exact"/>
              <w:rPr>
                <w:rFonts w:hint="eastAsia" w:ascii="宋体" w:hAnsi="宋体" w:cs="宋体"/>
                <w:kern w:val="0"/>
                <w:szCs w:val="21"/>
              </w:rPr>
            </w:pPr>
            <w:r>
              <w:rPr>
                <w:rFonts w:hint="eastAsia"/>
                <w:sz w:val="24"/>
              </w:rPr>
              <w:t>七、边界层理论基础</w:t>
            </w:r>
          </w:p>
          <w:p>
            <w:pPr>
              <w:spacing w:line="380" w:lineRule="exact"/>
              <w:ind w:firstLine="420"/>
              <w:rPr>
                <w:rFonts w:hint="eastAsia" w:ascii="宋体" w:hAnsi="宋体" w:cs="宋体"/>
                <w:kern w:val="0"/>
                <w:szCs w:val="21"/>
              </w:rPr>
            </w:pPr>
            <w:r>
              <w:rPr>
                <w:rFonts w:hint="eastAsia" w:ascii="宋体" w:hAnsi="宋体" w:cs="宋体"/>
                <w:kern w:val="0"/>
                <w:szCs w:val="21"/>
              </w:rPr>
              <w:t>1、</w:t>
            </w:r>
            <w:r>
              <w:rPr>
                <w:rFonts w:hint="eastAsia"/>
              </w:rPr>
              <w:t>要求考生</w:t>
            </w:r>
            <w:r>
              <w:rPr>
                <w:rFonts w:hint="eastAsia" w:ascii="宋体" w:hAnsi="宋体" w:cs="宋体"/>
                <w:kern w:val="0"/>
                <w:szCs w:val="21"/>
              </w:rPr>
              <w:t>理解边界层的相关基本概念。</w:t>
            </w:r>
          </w:p>
          <w:p>
            <w:pPr>
              <w:spacing w:line="380" w:lineRule="exact"/>
              <w:ind w:firstLine="420"/>
              <w:rPr>
                <w:rFonts w:hint="eastAsia" w:ascii="宋体" w:hAnsi="宋体" w:cs="宋体"/>
                <w:kern w:val="0"/>
                <w:szCs w:val="21"/>
              </w:rPr>
            </w:pPr>
            <w:r>
              <w:rPr>
                <w:rFonts w:hint="eastAsia" w:ascii="宋体" w:hAnsi="宋体" w:cs="宋体"/>
                <w:kern w:val="0"/>
                <w:szCs w:val="21"/>
              </w:rPr>
              <w:t>2、</w:t>
            </w:r>
            <w:r>
              <w:rPr>
                <w:rFonts w:hint="eastAsia"/>
              </w:rPr>
              <w:t>要求考生</w:t>
            </w:r>
            <w:r>
              <w:rPr>
                <w:rFonts w:hint="eastAsia" w:ascii="宋体" w:hAnsi="宋体" w:cs="宋体"/>
                <w:kern w:val="0"/>
                <w:szCs w:val="21"/>
              </w:rPr>
              <w:t>掌握边界层动量积分方法。</w:t>
            </w:r>
          </w:p>
          <w:p>
            <w:pPr>
              <w:spacing w:line="380" w:lineRule="exact"/>
              <w:ind w:firstLine="420"/>
              <w:rPr>
                <w:rFonts w:hint="eastAsia" w:ascii="宋体" w:hAnsi="宋体" w:cs="宋体"/>
                <w:kern w:val="0"/>
                <w:szCs w:val="21"/>
              </w:rPr>
            </w:pPr>
            <w:r>
              <w:rPr>
                <w:rFonts w:hint="eastAsia" w:ascii="宋体" w:hAnsi="宋体" w:cs="宋体"/>
                <w:kern w:val="0"/>
                <w:szCs w:val="21"/>
              </w:rPr>
              <w:t>3、</w:t>
            </w:r>
            <w:r>
              <w:rPr>
                <w:rFonts w:hint="eastAsia"/>
              </w:rPr>
              <w:t>要求考生</w:t>
            </w:r>
            <w:r>
              <w:rPr>
                <w:rFonts w:hint="eastAsia" w:ascii="宋体" w:hAnsi="宋体" w:cs="宋体"/>
                <w:kern w:val="0"/>
                <w:szCs w:val="21"/>
              </w:rPr>
              <w:t>掌握层流边界层的计算方法。</w:t>
            </w:r>
          </w:p>
          <w:p>
            <w:pPr>
              <w:spacing w:line="380" w:lineRule="exact"/>
              <w:ind w:firstLine="420"/>
              <w:rPr>
                <w:rFonts w:hint="eastAsia" w:ascii="宋体" w:hAnsi="宋体" w:cs="宋体"/>
                <w:kern w:val="0"/>
                <w:szCs w:val="21"/>
              </w:rPr>
            </w:pPr>
            <w:r>
              <w:rPr>
                <w:rFonts w:hint="eastAsia" w:ascii="宋体" w:hAnsi="宋体" w:cs="宋体"/>
                <w:kern w:val="0"/>
                <w:szCs w:val="21"/>
              </w:rPr>
              <w:t>4、</w:t>
            </w:r>
            <w:r>
              <w:rPr>
                <w:rFonts w:hint="eastAsia"/>
              </w:rPr>
              <w:t>要求考生</w:t>
            </w:r>
            <w:r>
              <w:rPr>
                <w:rFonts w:hint="eastAsia" w:ascii="宋体" w:hAnsi="宋体" w:cs="宋体"/>
                <w:kern w:val="0"/>
                <w:szCs w:val="21"/>
              </w:rPr>
              <w:t>理解边界层分离现象。</w:t>
            </w:r>
          </w:p>
          <w:p>
            <w:pPr>
              <w:spacing w:line="380" w:lineRule="exact"/>
              <w:rPr>
                <w:rFonts w:hint="eastAsia"/>
              </w:rPr>
            </w:pPr>
          </w:p>
          <w:p>
            <w:pPr>
              <w:spacing w:line="380" w:lineRule="exact"/>
              <w:rPr>
                <w:sz w:val="24"/>
              </w:rPr>
            </w:pPr>
            <w:r>
              <w:rPr>
                <w:rFonts w:hint="eastAsia"/>
                <w:sz w:val="24"/>
              </w:rPr>
              <w:t>八、相似原理和量纲分析</w:t>
            </w:r>
          </w:p>
          <w:p>
            <w:pPr>
              <w:spacing w:line="380" w:lineRule="exact"/>
              <w:ind w:left="432"/>
            </w:pPr>
            <w:r>
              <w:t>1</w:t>
            </w:r>
            <w:r>
              <w:rPr>
                <w:rFonts w:hint="eastAsia"/>
              </w:rPr>
              <w:t>．要求考生掌握相似准则数的定义式及其物理意义。</w:t>
            </w:r>
          </w:p>
          <w:p>
            <w:pPr>
              <w:spacing w:line="380" w:lineRule="exact"/>
              <w:ind w:left="432"/>
            </w:pPr>
            <w:r>
              <w:t>2</w:t>
            </w:r>
            <w:r>
              <w:rPr>
                <w:rFonts w:hint="eastAsia"/>
              </w:rPr>
              <w:t>．要求考生掌握量纲分析的方法。</w:t>
            </w:r>
          </w:p>
          <w:p>
            <w:pPr>
              <w:widowControl/>
              <w:jc w:val="left"/>
              <w:rPr>
                <w:rFonts w:hint="eastAsia"/>
              </w:rPr>
            </w:pP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180"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sz w:val="24"/>
              </w:rPr>
            </w:pPr>
          </w:p>
          <w:p>
            <w:pPr>
              <w:rPr>
                <w:rFonts w:hint="eastAsia" w:ascii="宋体" w:hAnsi="宋体"/>
                <w:sz w:val="24"/>
              </w:rPr>
            </w:pPr>
            <w:r>
              <w:rPr>
                <w:rFonts w:hint="eastAsia" w:ascii="宋体" w:hAnsi="宋体"/>
                <w:sz w:val="24"/>
              </w:rPr>
              <w:t>考试总分：150分     考试时间：3小时    考试方式：笔试</w:t>
            </w:r>
          </w:p>
          <w:p>
            <w:pPr>
              <w:pStyle w:val="7"/>
              <w:rPr>
                <w:rFonts w:hint="eastAsia"/>
                <w:szCs w:val="24"/>
              </w:rPr>
            </w:pPr>
            <w:r>
              <w:rPr>
                <w:rFonts w:hint="eastAsia"/>
                <w:szCs w:val="24"/>
              </w:rPr>
              <w:t>考试题型：选择题（30分）</w:t>
            </w:r>
          </w:p>
          <w:p>
            <w:pPr>
              <w:pStyle w:val="7"/>
              <w:ind w:firstLine="1200" w:firstLineChars="500"/>
              <w:rPr>
                <w:rFonts w:hint="eastAsia"/>
                <w:szCs w:val="24"/>
              </w:rPr>
            </w:pPr>
            <w:r>
              <w:rPr>
                <w:rFonts w:hint="eastAsia"/>
                <w:szCs w:val="24"/>
              </w:rPr>
              <w:t>简答题（20分）</w:t>
            </w:r>
          </w:p>
          <w:p>
            <w:pPr>
              <w:pStyle w:val="7"/>
              <w:ind w:firstLine="1200" w:firstLineChars="500"/>
              <w:rPr>
                <w:rFonts w:hint="eastAsia" w:hAnsi="宋体"/>
                <w:szCs w:val="24"/>
              </w:rPr>
            </w:pPr>
            <w:r>
              <w:rPr>
                <w:rFonts w:hint="eastAsia" w:hAnsi="宋体"/>
                <w:szCs w:val="24"/>
              </w:rPr>
              <w:t>计算题（100分）</w:t>
            </w:r>
          </w:p>
          <w:p>
            <w:pPr>
              <w:pStyle w:val="7"/>
              <w:ind w:firstLine="1320" w:firstLineChars="550"/>
              <w:rPr>
                <w:rFonts w:hint="eastAsia" w:hAnsi="宋体"/>
                <w:szCs w:val="24"/>
              </w:rPr>
            </w:pPr>
          </w:p>
        </w:tc>
      </w:tr>
    </w:tbl>
    <w:p>
      <w:pPr>
        <w:rPr>
          <w:rFonts w:hint="eastAsia"/>
        </w:rPr>
      </w:pPr>
    </w:p>
    <w:p>
      <w:pPr>
        <w:spacing w:line="440" w:lineRule="exact"/>
        <w:rPr>
          <w:rFonts w:ascii="仿宋_GB2312" w:eastAsia="仿宋_GB2312"/>
          <w:sz w:val="28"/>
          <w:szCs w:val="28"/>
        </w:rPr>
      </w:pPr>
    </w:p>
    <w:p>
      <w:pPr>
        <w:rPr>
          <w:rFonts w:hint="eastAsia" w:hAnsi="宋体"/>
        </w:rPr>
      </w:pPr>
    </w:p>
    <w:sectPr>
      <w:headerReference r:id="rId3" w:type="default"/>
      <w:footerReference r:id="rId4" w:type="default"/>
      <w:footerReference r:id="rId5" w:type="even"/>
      <w:pgSz w:w="11906" w:h="16838"/>
      <w:pgMar w:top="624" w:right="1803" w:bottom="624"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egoe UI Symbol">
    <w:panose1 w:val="020B0502040204020203"/>
    <w:charset w:val="00"/>
    <w:family w:val="swiss"/>
    <w:pitch w:val="default"/>
    <w:sig w:usb0="800001E3" w:usb1="1200FFEF" w:usb2="00040000" w:usb3="04000000" w:csb0="00000001" w:csb1="40000000"/>
  </w:font>
  <w:font w:name="仿宋_GB2312">
    <w:altName w:val="仿宋"/>
    <w:panose1 w:val="02010609030101010101"/>
    <w:charset w:val="86"/>
    <w:family w:val="modern"/>
    <w:pitch w:val="default"/>
    <w:sig w:usb0="00000001"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rPr>
                              <w:rStyle w:val="12"/>
                            </w:rPr>
                          </w:pPr>
                          <w:r>
                            <w:fldChar w:fldCharType="begin"/>
                          </w:r>
                          <w:r>
                            <w:rPr>
                              <w:rStyle w:val="12"/>
                            </w:rPr>
                            <w:instrText xml:space="preserve">PAGE  </w:instrText>
                          </w:r>
                          <w:r>
                            <w:fldChar w:fldCharType="separate"/>
                          </w:r>
                          <w:r>
                            <w:rPr>
                              <w:rStyle w:val="12"/>
                              <w:lang/>
                            </w:rPr>
                            <w:t>1</w:t>
                          </w:r>
                          <w:r>
                            <w:fldChar w:fldCharType="end"/>
                          </w:r>
                        </w:p>
                      </w:txbxContent>
                    </wps:txbx>
                    <wps:bodyPr wrap="none" lIns="0" tIns="0" rIns="0" bIns="0" upright="0">
                      <a:spAutoFit/>
                    </wps:bodyPr>
                  </wps:wsp>
                </a:graphicData>
              </a:graphic>
            </wp:anchor>
          </w:drawing>
        </mc:Choice>
        <mc:Fallback>
          <w:pict>
            <v:shape id="文本框3"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zql5uc8AAAAFAQAADwAA&#10;AAAAAAABACAAAAAiAAAAZHJzL2Rvd25yZXYueG1sUEsBAhQAFAAAAAgAh07iQMeLP3GtAQAASgMA&#10;AA4AAAAAAAAAAQAgAAAAHgEAAGRycy9lMm9Eb2MueG1sUEsFBgAAAAAGAAYAWQEAAD0FAAAAAA==&#10;">
              <v:fill on="f" focussize="0,0"/>
              <v:stroke on="f"/>
              <v:imagedata o:title=""/>
              <o:lock v:ext="edit" aspectratio="f"/>
              <v:textbox inset="0mm,0mm,0mm,0mm" style="mso-fit-shape-to-text:t;">
                <w:txbxContent>
                  <w:p>
                    <w:pPr>
                      <w:pStyle w:val="5"/>
                      <w:rPr>
                        <w:rStyle w:val="12"/>
                      </w:rPr>
                    </w:pPr>
                    <w:r>
                      <w:fldChar w:fldCharType="begin"/>
                    </w:r>
                    <w:r>
                      <w:rPr>
                        <w:rStyle w:val="12"/>
                      </w:rPr>
                      <w:instrText xml:space="preserve">PAGE  </w:instrText>
                    </w:r>
                    <w:r>
                      <w:fldChar w:fldCharType="separate"/>
                    </w:r>
                    <w:r>
                      <w:rPr>
                        <w:rStyle w:val="12"/>
                        <w:lang/>
                      </w:rP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2"/>
      </w:rPr>
    </w:pPr>
    <w:r>
      <w:fldChar w:fldCharType="begin"/>
    </w:r>
    <w:r>
      <w:rPr>
        <w:rStyle w:val="12"/>
      </w:rPr>
      <w:instrText xml:space="preserve">PAGE  </w:instrText>
    </w:r>
    <w:r>
      <w:fldChar w:fldCharType="separate"/>
    </w:r>
    <w:r>
      <w:rPr>
        <w:rStyle w:val="12"/>
      </w:rPr>
      <w:t>1</w:t>
    </w:r>
    <w: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598B"/>
    <w:rsid w:val="000201FB"/>
    <w:rsid w:val="00026173"/>
    <w:rsid w:val="00026949"/>
    <w:rsid w:val="00042916"/>
    <w:rsid w:val="0005085D"/>
    <w:rsid w:val="00051354"/>
    <w:rsid w:val="0005591F"/>
    <w:rsid w:val="0006494F"/>
    <w:rsid w:val="0007187E"/>
    <w:rsid w:val="00073669"/>
    <w:rsid w:val="000B0369"/>
    <w:rsid w:val="00134D5D"/>
    <w:rsid w:val="001361F4"/>
    <w:rsid w:val="00167EFE"/>
    <w:rsid w:val="001B7A89"/>
    <w:rsid w:val="001C4202"/>
    <w:rsid w:val="001C518B"/>
    <w:rsid w:val="001D1C85"/>
    <w:rsid w:val="001E3038"/>
    <w:rsid w:val="001E614A"/>
    <w:rsid w:val="002317EF"/>
    <w:rsid w:val="0024631A"/>
    <w:rsid w:val="00261317"/>
    <w:rsid w:val="00265588"/>
    <w:rsid w:val="00265869"/>
    <w:rsid w:val="002943F2"/>
    <w:rsid w:val="002A0709"/>
    <w:rsid w:val="002B1C09"/>
    <w:rsid w:val="002C4782"/>
    <w:rsid w:val="002C6334"/>
    <w:rsid w:val="002D17F5"/>
    <w:rsid w:val="00304FAD"/>
    <w:rsid w:val="00305203"/>
    <w:rsid w:val="00317F51"/>
    <w:rsid w:val="00343A65"/>
    <w:rsid w:val="00343E2C"/>
    <w:rsid w:val="00353946"/>
    <w:rsid w:val="00364439"/>
    <w:rsid w:val="003666F7"/>
    <w:rsid w:val="00391863"/>
    <w:rsid w:val="00394FDB"/>
    <w:rsid w:val="003D42C6"/>
    <w:rsid w:val="004024B7"/>
    <w:rsid w:val="00404DEC"/>
    <w:rsid w:val="004443C0"/>
    <w:rsid w:val="00454A14"/>
    <w:rsid w:val="004916EF"/>
    <w:rsid w:val="00493E4C"/>
    <w:rsid w:val="004B2C81"/>
    <w:rsid w:val="004C3D81"/>
    <w:rsid w:val="004D351A"/>
    <w:rsid w:val="004D45C9"/>
    <w:rsid w:val="004E0EE0"/>
    <w:rsid w:val="004F0920"/>
    <w:rsid w:val="005074E3"/>
    <w:rsid w:val="00520347"/>
    <w:rsid w:val="00532108"/>
    <w:rsid w:val="00575D61"/>
    <w:rsid w:val="00590DAC"/>
    <w:rsid w:val="00591DC3"/>
    <w:rsid w:val="005A2E27"/>
    <w:rsid w:val="005A52A9"/>
    <w:rsid w:val="005B16BF"/>
    <w:rsid w:val="005C0FA7"/>
    <w:rsid w:val="005C680A"/>
    <w:rsid w:val="005D030D"/>
    <w:rsid w:val="005D55F9"/>
    <w:rsid w:val="005E21B9"/>
    <w:rsid w:val="005E2734"/>
    <w:rsid w:val="005F5273"/>
    <w:rsid w:val="00622259"/>
    <w:rsid w:val="006533BA"/>
    <w:rsid w:val="00665FEE"/>
    <w:rsid w:val="00667B47"/>
    <w:rsid w:val="0067585C"/>
    <w:rsid w:val="006A643A"/>
    <w:rsid w:val="006D1025"/>
    <w:rsid w:val="006E59ED"/>
    <w:rsid w:val="0072045A"/>
    <w:rsid w:val="00730346"/>
    <w:rsid w:val="00754544"/>
    <w:rsid w:val="00763C03"/>
    <w:rsid w:val="0077322E"/>
    <w:rsid w:val="007761E9"/>
    <w:rsid w:val="00777945"/>
    <w:rsid w:val="00795B12"/>
    <w:rsid w:val="007B3B8B"/>
    <w:rsid w:val="007D05DB"/>
    <w:rsid w:val="007D2A73"/>
    <w:rsid w:val="00807016"/>
    <w:rsid w:val="0081018A"/>
    <w:rsid w:val="008352E6"/>
    <w:rsid w:val="00840DE9"/>
    <w:rsid w:val="00874C3D"/>
    <w:rsid w:val="00876010"/>
    <w:rsid w:val="008B3C12"/>
    <w:rsid w:val="008D017A"/>
    <w:rsid w:val="008D17C0"/>
    <w:rsid w:val="008D5E7F"/>
    <w:rsid w:val="00905639"/>
    <w:rsid w:val="00934755"/>
    <w:rsid w:val="00943357"/>
    <w:rsid w:val="00950487"/>
    <w:rsid w:val="00956A6A"/>
    <w:rsid w:val="00964532"/>
    <w:rsid w:val="00974763"/>
    <w:rsid w:val="009747EF"/>
    <w:rsid w:val="009918C7"/>
    <w:rsid w:val="009933B8"/>
    <w:rsid w:val="00996C9B"/>
    <w:rsid w:val="009B25A1"/>
    <w:rsid w:val="009B66D9"/>
    <w:rsid w:val="009C66A2"/>
    <w:rsid w:val="009E62DF"/>
    <w:rsid w:val="009E7335"/>
    <w:rsid w:val="00A11421"/>
    <w:rsid w:val="00A212A1"/>
    <w:rsid w:val="00A2454B"/>
    <w:rsid w:val="00A3291B"/>
    <w:rsid w:val="00A3744C"/>
    <w:rsid w:val="00A52855"/>
    <w:rsid w:val="00A7733E"/>
    <w:rsid w:val="00A77EEB"/>
    <w:rsid w:val="00A965B5"/>
    <w:rsid w:val="00AA379C"/>
    <w:rsid w:val="00AA548B"/>
    <w:rsid w:val="00AB098C"/>
    <w:rsid w:val="00AB7D95"/>
    <w:rsid w:val="00AE1F7F"/>
    <w:rsid w:val="00AF4690"/>
    <w:rsid w:val="00B107F6"/>
    <w:rsid w:val="00B2104C"/>
    <w:rsid w:val="00B75025"/>
    <w:rsid w:val="00B94A7E"/>
    <w:rsid w:val="00BA1210"/>
    <w:rsid w:val="00BC2280"/>
    <w:rsid w:val="00BF5D6A"/>
    <w:rsid w:val="00BF70BA"/>
    <w:rsid w:val="00C77672"/>
    <w:rsid w:val="00C931D8"/>
    <w:rsid w:val="00D77C83"/>
    <w:rsid w:val="00DC0754"/>
    <w:rsid w:val="00DC7EF9"/>
    <w:rsid w:val="00DE010B"/>
    <w:rsid w:val="00DE60F9"/>
    <w:rsid w:val="00E02CE6"/>
    <w:rsid w:val="00E433BA"/>
    <w:rsid w:val="00E4355A"/>
    <w:rsid w:val="00E47752"/>
    <w:rsid w:val="00E63410"/>
    <w:rsid w:val="00E657E6"/>
    <w:rsid w:val="00EA4DEA"/>
    <w:rsid w:val="00EB2EF8"/>
    <w:rsid w:val="00ED4818"/>
    <w:rsid w:val="00EF6ABA"/>
    <w:rsid w:val="00F1380C"/>
    <w:rsid w:val="00F422AA"/>
    <w:rsid w:val="00F911E1"/>
    <w:rsid w:val="00FA03A2"/>
    <w:rsid w:val="00FB648C"/>
    <w:rsid w:val="00FE4BF3"/>
    <w:rsid w:val="0500583B"/>
    <w:rsid w:val="06947F3E"/>
    <w:rsid w:val="06DB11D7"/>
    <w:rsid w:val="20A5599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nhideWhenUsed="0"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nhideWhenUsed="0" w:uiPriority="0" w:semiHidden="0" w:name="Date"/>
    <w:lsdException w:uiPriority="99" w:name="Body Text First Indent"/>
    <w:lsdException w:uiPriority="99" w:name="Body Text First Indent 2"/>
    <w:lsdException w:uiPriority="99" w:name="Note Heading"/>
    <w:lsdException w:unhideWhenUsed="0" w:uiPriority="0" w:semiHidden="0"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10">
    <w:name w:val="Default Paragraph Font"/>
    <w:uiPriority w:val="0"/>
  </w:style>
  <w:style w:type="table" w:default="1" w:styleId="9">
    <w:name w:val="Normal Table"/>
    <w:unhideWhenUsed/>
    <w:uiPriority w:val="99"/>
    <w:tblPr>
      <w:tblStyle w:val="9"/>
      <w:tblCellMar>
        <w:top w:w="0" w:type="dxa"/>
        <w:left w:w="108" w:type="dxa"/>
        <w:bottom w:w="0" w:type="dxa"/>
        <w:right w:w="108" w:type="dxa"/>
      </w:tblCellMar>
    </w:tblPr>
  </w:style>
  <w:style w:type="paragraph" w:styleId="2">
    <w:name w:val="Document Map"/>
    <w:basedOn w:val="1"/>
    <w:uiPriority w:val="0"/>
    <w:pPr>
      <w:shd w:val="clear" w:color="auto" w:fill="000080"/>
    </w:pPr>
  </w:style>
  <w:style w:type="paragraph" w:styleId="3">
    <w:name w:val="Date"/>
    <w:basedOn w:val="1"/>
    <w:next w:val="1"/>
    <w:uiPriority w:val="0"/>
    <w:pPr>
      <w:ind w:left="100" w:leftChars="2500"/>
    </w:pPr>
  </w:style>
  <w:style w:type="paragraph" w:styleId="4">
    <w:name w:val="Balloon Text"/>
    <w:basedOn w:val="1"/>
    <w:link w:val="16"/>
    <w:uiPriority w:val="0"/>
    <w:rPr>
      <w:sz w:val="18"/>
      <w:szCs w:val="18"/>
    </w:rPr>
  </w:style>
  <w:style w:type="paragraph" w:styleId="5">
    <w:name w:val="footer"/>
    <w:basedOn w:val="1"/>
    <w:uiPriority w:val="0"/>
    <w:pPr>
      <w:tabs>
        <w:tab w:val="center" w:pos="4153"/>
        <w:tab w:val="right" w:pos="8306"/>
      </w:tabs>
      <w:snapToGrid w:val="0"/>
      <w:jc w:val="left"/>
    </w:pPr>
    <w:rPr>
      <w:sz w:val="18"/>
      <w:szCs w:val="18"/>
    </w:rPr>
  </w:style>
  <w:style w:type="paragraph" w:styleId="6">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7">
    <w:name w:val="Body Text 2"/>
    <w:basedOn w:val="1"/>
    <w:uiPriority w:val="0"/>
    <w:rPr>
      <w:rFonts w:ascii="宋体"/>
      <w:sz w:val="24"/>
      <w:szCs w:val="20"/>
    </w:rPr>
  </w:style>
  <w:style w:type="paragraph" w:styleId="8">
    <w:name w:val="Normal (Web)"/>
    <w:basedOn w:val="1"/>
    <w:uiPriority w:val="0"/>
    <w:pPr>
      <w:widowControl/>
      <w:spacing w:before="100" w:beforeLines="0" w:beforeAutospacing="1" w:after="100" w:afterLines="0" w:afterAutospacing="1"/>
      <w:jc w:val="left"/>
    </w:pPr>
    <w:rPr>
      <w:rFonts w:ascii="宋体" w:hAnsi="宋体"/>
      <w:kern w:val="0"/>
      <w:sz w:val="24"/>
    </w:rPr>
  </w:style>
  <w:style w:type="character" w:styleId="11">
    <w:name w:val="Strong"/>
    <w:qFormat/>
    <w:uiPriority w:val="0"/>
    <w:rPr>
      <w:b/>
      <w:bCs/>
    </w:rPr>
  </w:style>
  <w:style w:type="character" w:styleId="12">
    <w:name w:val="page number"/>
    <w:basedOn w:val="10"/>
    <w:uiPriority w:val="0"/>
  </w:style>
  <w:style w:type="character" w:styleId="13">
    <w:name w:val="FollowedHyperlink"/>
    <w:uiPriority w:val="0"/>
    <w:rPr>
      <w:color w:val="800080"/>
      <w:u w:val="single"/>
    </w:rPr>
  </w:style>
  <w:style w:type="character" w:styleId="14">
    <w:name w:val="Hyperlink"/>
    <w:uiPriority w:val="0"/>
    <w:rPr>
      <w:color w:val="0000FF"/>
      <w:u w:val="single"/>
    </w:rPr>
  </w:style>
  <w:style w:type="paragraph" w:styleId="15">
    <w:name w:val="List Paragraph"/>
    <w:basedOn w:val="1"/>
    <w:qFormat/>
    <w:uiPriority w:val="34"/>
    <w:pPr>
      <w:widowControl/>
      <w:ind w:firstLine="420" w:firstLineChars="200"/>
      <w:jc w:val="left"/>
    </w:pPr>
    <w:rPr>
      <w:rFonts w:ascii="宋体" w:hAnsi="宋体" w:cs="宋体"/>
      <w:kern w:val="0"/>
      <w:sz w:val="24"/>
    </w:rPr>
  </w:style>
  <w:style w:type="character" w:customStyle="1" w:styleId="16">
    <w:name w:val="批注框文本 Char"/>
    <w:link w:val="4"/>
    <w:uiPriority w:val="0"/>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164</Words>
  <Characters>940</Characters>
  <Lines>7</Lines>
  <Paragraphs>2</Paragraphs>
  <TotalTime>0</TotalTime>
  <ScaleCrop>false</ScaleCrop>
  <LinksUpToDate>false</LinksUpToDate>
  <CharactersWithSpaces>1102</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2018-09-04T11:47:00Z</dcterms:created>
  <dc:creator>zb</dc:creator>
  <cp:lastModifiedBy>Administrator</cp:lastModifiedBy>
  <cp:lastPrinted>2018-09-05T01:30:00Z</cp:lastPrinted>
  <dcterms:modified xsi:type="dcterms:W3CDTF">2021-09-27T03:27:30Z</dcterms:modified>
  <dc:title>关于编制2009年硕士研究生招生专业目录的通知</dc:title>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