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15"/>
          <w:szCs w:val="15"/>
        </w:rPr>
      </w:pPr>
    </w:p>
    <w:p>
      <w:pPr>
        <w:widowControl/>
        <w:jc w:val="left"/>
        <w:rPr>
          <w:rFonts w:ascii="黑体" w:hAnsi="黑体" w:eastAsia="黑体"/>
          <w:color w:val="000000"/>
          <w:kern w:val="0"/>
          <w:sz w:val="44"/>
          <w:szCs w:val="44"/>
        </w:rPr>
      </w:pPr>
    </w:p>
    <w:p>
      <w:pPr>
        <w:spacing w:line="240" w:lineRule="auto"/>
        <w:jc w:val="center"/>
        <w:rPr>
          <w:rFonts w:hint="eastAsia"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202</w:t>
      </w: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Times New Roman"/>
          <w:sz w:val="44"/>
          <w:szCs w:val="44"/>
        </w:rPr>
        <w:t>年全国硕士研究生招生考试</w:t>
      </w:r>
    </w:p>
    <w:p>
      <w:pPr>
        <w:spacing w:line="240" w:lineRule="auto"/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44"/>
          <w:szCs w:val="44"/>
        </w:rPr>
        <w:t>《农村社会学》</w:t>
      </w:r>
      <w:r>
        <w:rPr>
          <w:rFonts w:hint="eastAsia" w:ascii="黑体" w:hAnsi="黑体" w:eastAsia="黑体"/>
          <w:sz w:val="44"/>
          <w:szCs w:val="44"/>
        </w:rPr>
        <w:t>考试大纲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Ⅰ</w:t>
      </w:r>
      <w:r>
        <w:rPr>
          <w:rFonts w:ascii="黑体" w:hAnsi="黑体" w:eastAsia="黑体"/>
        </w:rPr>
        <w:t>．考试性质</w:t>
      </w:r>
    </w:p>
    <w:p>
      <w:r>
        <w:t>　 　</w:t>
      </w:r>
      <w:r>
        <w:rPr>
          <w:rFonts w:hint="eastAsia"/>
        </w:rPr>
        <w:t>《农村社会学》理论考试是</w:t>
      </w:r>
      <w:r>
        <w:t>为</w:t>
      </w:r>
      <w:r>
        <w:rPr>
          <w:rFonts w:hint="eastAsia"/>
        </w:rPr>
        <w:t>农业推广硕士（农业管理）</w:t>
      </w:r>
      <w:r>
        <w:t>招收硕士研究生而设置的具有选拔性质的招生考试科目，其目的是科学、公平、有效地测试考生掌握</w:t>
      </w:r>
      <w:r>
        <w:rPr>
          <w:rFonts w:hint="eastAsia"/>
        </w:rPr>
        <w:t>农村社会学</w:t>
      </w:r>
      <w:r>
        <w:t>的基本知识、基本理论，以及运用</w:t>
      </w:r>
      <w:r>
        <w:rPr>
          <w:rFonts w:hint="eastAsia"/>
        </w:rPr>
        <w:t>农村社会学基本知识理论联系实际进行</w:t>
      </w:r>
      <w:r>
        <w:t>分析和解决问题的能力，评价的标准是高等学校本科毕业生能达到的及格或及格以上水平。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Ⅱ</w:t>
      </w:r>
      <w:r>
        <w:rPr>
          <w:rFonts w:ascii="黑体" w:hAnsi="黑体" w:eastAsia="黑体"/>
        </w:rPr>
        <w:t>．考查目标</w:t>
      </w:r>
    </w:p>
    <w:p>
      <w:r>
        <w:t>　　</w:t>
      </w:r>
      <w:r>
        <w:rPr>
          <w:rFonts w:hint="eastAsia"/>
        </w:rPr>
        <w:t>农村社会学理论考试涵盖了农村社会结构的变迁和发展的规律性、中国农村体制转轨、农村社会转型、农村社区与组织发展、农村社会问题等课程内容</w:t>
      </w:r>
      <w:r>
        <w:t>。要求考生：</w:t>
      </w:r>
    </w:p>
    <w:p>
      <w:r>
        <w:t>　　1．准确地再认或再现</w:t>
      </w:r>
      <w:r>
        <w:rPr>
          <w:rFonts w:hint="eastAsia"/>
        </w:rPr>
        <w:t>农村社会学</w:t>
      </w:r>
      <w:r>
        <w:t>的</w:t>
      </w:r>
      <w:r>
        <w:rPr>
          <w:rFonts w:hint="eastAsia"/>
        </w:rPr>
        <w:t>基本</w:t>
      </w:r>
      <w:r>
        <w:t>知识。</w:t>
      </w:r>
    </w:p>
    <w:p>
      <w:r>
        <w:t>　　2．准确、恰当地使用</w:t>
      </w:r>
      <w:r>
        <w:rPr>
          <w:rFonts w:hint="eastAsia"/>
        </w:rPr>
        <w:t>农村社会学</w:t>
      </w:r>
      <w:r>
        <w:t>的专业术语，正确理解和掌握</w:t>
      </w:r>
      <w:r>
        <w:rPr>
          <w:rFonts w:hint="eastAsia"/>
        </w:rPr>
        <w:t>农村社会学的相关理论知识</w:t>
      </w:r>
      <w:r>
        <w:t>。</w:t>
      </w:r>
    </w:p>
    <w:p>
      <w:r>
        <w:t>　　3．运用</w:t>
      </w:r>
      <w:r>
        <w:rPr>
          <w:rFonts w:hint="eastAsia"/>
        </w:rPr>
        <w:t>农村社会学相关理论与知识</w:t>
      </w:r>
      <w:r>
        <w:t>，结合</w:t>
      </w:r>
      <w:r>
        <w:rPr>
          <w:rFonts w:hint="eastAsia"/>
        </w:rPr>
        <w:t>中国农村社会发展的实际与国家政策背景</w:t>
      </w:r>
      <w:r>
        <w:t>，解释和</w:t>
      </w:r>
      <w:r>
        <w:rPr>
          <w:rFonts w:hint="eastAsia"/>
        </w:rPr>
        <w:t>分析农村社会问题</w:t>
      </w:r>
      <w:r>
        <w:t>。</w:t>
      </w:r>
    </w:p>
    <w:p>
      <w:r>
        <w:t>　　</w:t>
      </w:r>
    </w:p>
    <w:p>
      <w:pPr>
        <w:rPr>
          <w:rFonts w:asciiTheme="minorHAnsi" w:hAnsiTheme="minorHAnsi" w:eastAsiaTheme="minorEastAsia"/>
        </w:rPr>
      </w:pPr>
      <w:r>
        <w:rPr>
          <w:rFonts w:hint="eastAsia" w:ascii="黑体" w:hAnsi="黑体" w:eastAsia="黑体"/>
        </w:rPr>
        <w:t>Ⅲ</w:t>
      </w:r>
      <w:r>
        <w:rPr>
          <w:rFonts w:ascii="黑体" w:hAnsi="黑体" w:eastAsia="黑体"/>
        </w:rPr>
        <w:t>．考试形式和试卷结构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一、试卷满分及考试时间</w:t>
      </w:r>
    </w:p>
    <w:p>
      <w:r>
        <w:t>　　本试卷满分为</w:t>
      </w:r>
      <w:r>
        <w:rPr>
          <w:rFonts w:hint="eastAsia"/>
        </w:rPr>
        <w:t>50</w:t>
      </w:r>
      <w:r>
        <w:t>分，考试时间为</w:t>
      </w:r>
      <w:r>
        <w:rPr>
          <w:rFonts w:hint="eastAsia"/>
        </w:rPr>
        <w:t>60</w:t>
      </w:r>
      <w:r>
        <w:t>分钟。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二、答题方式</w:t>
      </w:r>
    </w:p>
    <w:p>
      <w:r>
        <w:t>　　答题方式为闭卷、笔试。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三、试卷内容结构</w:t>
      </w:r>
    </w:p>
    <w:p>
      <w:r>
        <w:t>　　</w:t>
      </w:r>
      <w:r>
        <w:rPr>
          <w:rFonts w:hint="eastAsia"/>
        </w:rPr>
        <w:t>农村社会组织与社区发展</w:t>
      </w:r>
      <w:r>
        <w:t>30%</w:t>
      </w:r>
    </w:p>
    <w:p>
      <w:r>
        <w:t>　　</w:t>
      </w:r>
      <w:r>
        <w:rPr>
          <w:rFonts w:hint="eastAsia"/>
        </w:rPr>
        <w:t>农村社会政策30</w:t>
      </w:r>
      <w:r>
        <w:t>%</w:t>
      </w:r>
    </w:p>
    <w:p>
      <w:r>
        <w:t>　　</w:t>
      </w:r>
      <w:r>
        <w:rPr>
          <w:rFonts w:hint="eastAsia"/>
        </w:rPr>
        <w:t>农村社会问题40</w:t>
      </w:r>
      <w:r>
        <w:t>%</w:t>
      </w:r>
    </w:p>
    <w:p>
      <w:r>
        <w:t>　　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四、试卷题型结构</w:t>
      </w:r>
    </w:p>
    <w:p>
      <w:r>
        <w:t>　　</w:t>
      </w:r>
      <w:r>
        <w:rPr>
          <w:rFonts w:hint="eastAsia"/>
        </w:rPr>
        <w:t>简答题30</w:t>
      </w:r>
      <w:r>
        <w:t>分（</w:t>
      </w:r>
      <w:r>
        <w:rPr>
          <w:rFonts w:hint="eastAsia"/>
        </w:rPr>
        <w:t>2</w:t>
      </w:r>
      <w:r>
        <w:t>小题，每小题</w:t>
      </w:r>
      <w:r>
        <w:rPr>
          <w:rFonts w:hint="eastAsia"/>
        </w:rPr>
        <w:t>15</w:t>
      </w:r>
      <w:r>
        <w:t>分）</w:t>
      </w:r>
    </w:p>
    <w:p>
      <w:r>
        <w:t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论述题20</w:t>
      </w:r>
      <w:r>
        <w:t>（</w:t>
      </w:r>
      <w:r>
        <w:rPr>
          <w:rFonts w:hint="eastAsia"/>
        </w:rPr>
        <w:t>1</w:t>
      </w:r>
      <w:r>
        <w:t>小题，每小题</w:t>
      </w:r>
      <w:r>
        <w:rPr>
          <w:rFonts w:hint="eastAsia"/>
        </w:rPr>
        <w:t>20</w:t>
      </w:r>
      <w:r>
        <w:t>分）</w:t>
      </w:r>
    </w:p>
    <w:p>
      <w:pPr>
        <w:jc w:val="left"/>
        <w:rPr>
          <w:rFonts w:ascii="华文中宋" w:hAnsi="华文中宋" w:eastAsia="华文中宋"/>
          <w:b/>
        </w:rPr>
      </w:pPr>
      <w:r>
        <w:rPr>
          <w:rFonts w:hint="eastAsia" w:ascii="黑体" w:hAnsi="黑体" w:eastAsia="黑体"/>
        </w:rPr>
        <w:t>Ⅳ</w:t>
      </w:r>
      <w:r>
        <w:rPr>
          <w:rFonts w:ascii="黑体" w:hAnsi="黑体" w:eastAsia="黑体"/>
        </w:rPr>
        <w:t>．考查内容</w:t>
      </w:r>
    </w:p>
    <w:p>
      <w:pPr>
        <w:spacing w:line="360" w:lineRule="auto"/>
        <w:jc w:val="left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一、 农村社会学的研究对象</w:t>
      </w:r>
    </w:p>
    <w:p>
      <w:pPr>
        <w:spacing w:line="360" w:lineRule="auto"/>
        <w:jc w:val="left"/>
      </w:pPr>
      <w:r>
        <w:rPr>
          <w:rFonts w:hint="eastAsia"/>
        </w:rPr>
        <w:t>　了解农村社会学的研究对象；学习农村社会学的意义</w:t>
      </w:r>
    </w:p>
    <w:p>
      <w:pPr>
        <w:spacing w:line="360" w:lineRule="auto"/>
        <w:jc w:val="left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二、中国农村社会学的简要历史</w:t>
      </w:r>
    </w:p>
    <w:p>
      <w:pPr>
        <w:spacing w:line="360" w:lineRule="auto"/>
        <w:jc w:val="left"/>
      </w:pPr>
      <w:r>
        <w:rPr>
          <w:rFonts w:hint="eastAsia"/>
        </w:rPr>
        <w:t>　中国的农村社会调查；中国的乡村建设运动（乡村振兴的提出）</w:t>
      </w:r>
    </w:p>
    <w:p>
      <w:pPr>
        <w:spacing w:line="360" w:lineRule="auto"/>
        <w:jc w:val="left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三、农村社会中的个人——农民</w:t>
      </w:r>
    </w:p>
    <w:p>
      <w:pPr>
        <w:spacing w:line="360" w:lineRule="auto"/>
        <w:jc w:val="left"/>
      </w:pPr>
      <w:r>
        <w:rPr>
          <w:rFonts w:hint="eastAsia"/>
        </w:rPr>
        <w:t>农民与农村社会；农民的社会属性与特征；农民的社会化及其特征；中国农村基层社会组织体系的建设及其演变趋势</w:t>
      </w:r>
    </w:p>
    <w:p>
      <w:pPr>
        <w:spacing w:line="360" w:lineRule="auto"/>
        <w:jc w:val="left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四、农村居民的婚姻与家庭</w:t>
      </w:r>
    </w:p>
    <w:p>
      <w:pPr>
        <w:spacing w:line="360" w:lineRule="auto"/>
        <w:jc w:val="left"/>
      </w:pPr>
      <w:r>
        <w:rPr>
          <w:rFonts w:hint="eastAsia"/>
        </w:rPr>
        <w:t>　农村居民的婚姻行为；农村家庭及家庭网络变迁</w:t>
      </w:r>
    </w:p>
    <w:p>
      <w:pPr>
        <w:spacing w:line="360" w:lineRule="auto"/>
        <w:jc w:val="left"/>
        <w:rPr>
          <w:rFonts w:ascii="华文中宋" w:hAnsi="华文中宋" w:eastAsia="华文中宋"/>
          <w:b/>
        </w:rPr>
      </w:pPr>
      <w:r>
        <w:rPr>
          <w:rFonts w:hint="eastAsia"/>
        </w:rPr>
        <w:t>　</w:t>
      </w:r>
      <w:r>
        <w:rPr>
          <w:rFonts w:hint="eastAsia" w:ascii="华文中宋" w:hAnsi="华文中宋" w:eastAsia="华文中宋"/>
          <w:b/>
        </w:rPr>
        <w:t>五、农村社会组织</w:t>
      </w: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>中国农村基层社会组织的历史变迁；当前中国农村基层社会组织的类型及其功能</w:t>
      </w:r>
    </w:p>
    <w:p>
      <w:pPr>
        <w:spacing w:line="360" w:lineRule="auto"/>
        <w:jc w:val="left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六、农村社会分层与社会流动</w:t>
      </w:r>
    </w:p>
    <w:p>
      <w:pPr>
        <w:spacing w:line="360" w:lineRule="auto"/>
        <w:jc w:val="left"/>
      </w:pPr>
      <w:r>
        <w:rPr>
          <w:rFonts w:hint="eastAsia"/>
        </w:rPr>
        <w:t>　农村社会分层的标准；中国农村的社会分层结构；农村社会流动问题</w:t>
      </w:r>
    </w:p>
    <w:p>
      <w:pPr>
        <w:spacing w:line="360" w:lineRule="auto"/>
        <w:jc w:val="left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七、农村社区</w:t>
      </w:r>
    </w:p>
    <w:p>
      <w:pPr>
        <w:spacing w:line="360" w:lineRule="auto"/>
        <w:jc w:val="left"/>
      </w:pPr>
      <w:r>
        <w:rPr>
          <w:rFonts w:hint="eastAsia"/>
        </w:rPr>
        <w:t>　农村社区的起点及其特点；农村社区的类型；农村社区发展中存在的问题</w:t>
      </w:r>
    </w:p>
    <w:p>
      <w:pPr>
        <w:spacing w:line="360" w:lineRule="auto"/>
        <w:jc w:val="left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八、农村社会问题及社会控制</w:t>
      </w:r>
    </w:p>
    <w:p>
      <w:pPr>
        <w:spacing w:line="360" w:lineRule="auto"/>
        <w:jc w:val="left"/>
      </w:pPr>
      <w:r>
        <w:rPr>
          <w:rFonts w:hint="eastAsia"/>
        </w:rPr>
        <w:t>　农村主要社会问题；农村贫困问题；农村人口问题；农村社会控制</w:t>
      </w:r>
    </w:p>
    <w:p>
      <w:pPr>
        <w:spacing w:line="360" w:lineRule="auto"/>
        <w:jc w:val="left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九、农村社会保障</w:t>
      </w:r>
    </w:p>
    <w:p>
      <w:pPr>
        <w:spacing w:line="360" w:lineRule="auto"/>
        <w:jc w:val="left"/>
      </w:pPr>
      <w:r>
        <w:rPr>
          <w:rFonts w:hint="eastAsia"/>
        </w:rPr>
        <w:t>　农村社会保障制度的状况；国家有关农村社会保障制度的政策</w:t>
      </w:r>
    </w:p>
    <w:p>
      <w:pPr>
        <w:spacing w:line="360" w:lineRule="auto"/>
        <w:jc w:val="left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十、农村社会变迁</w:t>
      </w: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>社会变迁的基本理论；影响农村社会变迁的因素；中国农村改革与社会转型</w:t>
      </w:r>
    </w:p>
    <w:p>
      <w:pPr>
        <w:spacing w:line="360" w:lineRule="auto"/>
        <w:jc w:val="left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十一、农村可持续发展</w:t>
      </w:r>
    </w:p>
    <w:p>
      <w:pPr>
        <w:spacing w:line="360" w:lineRule="auto"/>
      </w:pPr>
      <w:r>
        <w:rPr>
          <w:rFonts w:hint="eastAsia"/>
        </w:rPr>
        <w:t>　农村可持续发展的战略目标；中国农村社会发展战略的实施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C8C"/>
    <w:rsid w:val="00013421"/>
    <w:rsid w:val="000475E0"/>
    <w:rsid w:val="00064C8C"/>
    <w:rsid w:val="000C63F6"/>
    <w:rsid w:val="00116E37"/>
    <w:rsid w:val="00127C2C"/>
    <w:rsid w:val="00141F46"/>
    <w:rsid w:val="002138B2"/>
    <w:rsid w:val="0021593F"/>
    <w:rsid w:val="00241221"/>
    <w:rsid w:val="0024732B"/>
    <w:rsid w:val="00247407"/>
    <w:rsid w:val="002C4906"/>
    <w:rsid w:val="00330A24"/>
    <w:rsid w:val="00344E37"/>
    <w:rsid w:val="00393B0D"/>
    <w:rsid w:val="003A4413"/>
    <w:rsid w:val="003B1B44"/>
    <w:rsid w:val="004531E7"/>
    <w:rsid w:val="005231DE"/>
    <w:rsid w:val="005703EB"/>
    <w:rsid w:val="005A6E8B"/>
    <w:rsid w:val="005C3058"/>
    <w:rsid w:val="005F1DF9"/>
    <w:rsid w:val="0061374C"/>
    <w:rsid w:val="006435A1"/>
    <w:rsid w:val="00651A34"/>
    <w:rsid w:val="00674F77"/>
    <w:rsid w:val="006A19C4"/>
    <w:rsid w:val="006F77DA"/>
    <w:rsid w:val="00702606"/>
    <w:rsid w:val="00703030"/>
    <w:rsid w:val="0071085A"/>
    <w:rsid w:val="00727B08"/>
    <w:rsid w:val="00770B7C"/>
    <w:rsid w:val="00772EE5"/>
    <w:rsid w:val="00775247"/>
    <w:rsid w:val="007752FD"/>
    <w:rsid w:val="007F28D6"/>
    <w:rsid w:val="007F6B2C"/>
    <w:rsid w:val="0083280E"/>
    <w:rsid w:val="00847CE8"/>
    <w:rsid w:val="008946EE"/>
    <w:rsid w:val="008B2148"/>
    <w:rsid w:val="008E0E60"/>
    <w:rsid w:val="00966487"/>
    <w:rsid w:val="0097508D"/>
    <w:rsid w:val="009D59E6"/>
    <w:rsid w:val="009F351C"/>
    <w:rsid w:val="00A012A4"/>
    <w:rsid w:val="00A54068"/>
    <w:rsid w:val="00AC22E7"/>
    <w:rsid w:val="00B16C8C"/>
    <w:rsid w:val="00BB0D20"/>
    <w:rsid w:val="00BC1380"/>
    <w:rsid w:val="00BE5610"/>
    <w:rsid w:val="00BF2B0D"/>
    <w:rsid w:val="00CD149C"/>
    <w:rsid w:val="00D472B9"/>
    <w:rsid w:val="00D95C97"/>
    <w:rsid w:val="00DA68FE"/>
    <w:rsid w:val="00DB5E32"/>
    <w:rsid w:val="00E44C0E"/>
    <w:rsid w:val="00EE1C7E"/>
    <w:rsid w:val="00F233C3"/>
    <w:rsid w:val="00FD52DA"/>
    <w:rsid w:val="26C320F2"/>
    <w:rsid w:val="705B55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文档结构图 Char"/>
    <w:basedOn w:val="6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457</Words>
  <Characters>2609</Characters>
  <Lines>21</Lines>
  <Paragraphs>6</Paragraphs>
  <TotalTime>1</TotalTime>
  <ScaleCrop>false</ScaleCrop>
  <LinksUpToDate>false</LinksUpToDate>
  <CharactersWithSpaces>3060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2019-07-19T01:54:00Z</dcterms:created>
  <dc:creator>xb21cn</dc:creator>
  <cp:lastModifiedBy>宋江南</cp:lastModifiedBy>
  <dcterms:modified xsi:type="dcterms:W3CDTF">2021-09-24T06:14:30Z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0762FFF13C1A42AEB64EF93B7473CAE3</vt:lpwstr>
  </property>
</Properties>
</file>