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240" w:lineRule="auto"/>
        <w:jc w:val="center"/>
        <w:textAlignment w:val="auto"/>
        <w:rPr>
          <w:rFonts w:ascii="宋体" w:hAnsi="宋体" w:eastAsia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0"/>
          <w:szCs w:val="30"/>
        </w:rPr>
        <w:t>优秀应届本科毕业生直接攻读博士学位研究生申请表</w:t>
      </w:r>
    </w:p>
    <w:tbl>
      <w:tblPr>
        <w:tblStyle w:val="2"/>
        <w:tblW w:w="10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601"/>
        <w:gridCol w:w="1073"/>
        <w:gridCol w:w="310"/>
        <w:gridCol w:w="786"/>
        <w:gridCol w:w="915"/>
        <w:gridCol w:w="772"/>
        <w:gridCol w:w="504"/>
        <w:gridCol w:w="286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本科学院、专业</w:t>
            </w:r>
          </w:p>
        </w:tc>
        <w:tc>
          <w:tcPr>
            <w:tcW w:w="6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申报学院、专业</w:t>
            </w:r>
          </w:p>
        </w:tc>
        <w:tc>
          <w:tcPr>
            <w:tcW w:w="6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10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本人简历（学业及科研情况）：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0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导师意见：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导师签名：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exac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学院意见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研究生院意见</w:t>
            </w:r>
          </w:p>
        </w:tc>
        <w:tc>
          <w:tcPr>
            <w:tcW w:w="5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/>
        </w:rPr>
      </w:pPr>
    </w:p>
    <w:p/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2021-09-16T07:48:18Z</dcterms:created>
  <dc:creator>28968</dc:creator>
  <cp:lastModifiedBy>28968</cp:lastModifiedBy>
  <dcterms:modified xsi:type="dcterms:W3CDTF">2021-09-16T07:48:33Z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