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bookmarkStart w:id="0" w:name="_GoBack"/>
      <w:bookmarkEnd w:id="0"/>
      <w:r>
        <w:rPr>
          <w:rFonts w:ascii="仿宋" w:hAnsi="仿宋" w:eastAsia="仿宋"/>
          <w:b/>
          <w:sz w:val="36"/>
          <w:szCs w:val="36"/>
        </w:rPr>
        <w:t>814-</w:t>
      </w:r>
      <w:r>
        <w:rPr>
          <w:rFonts w:hint="eastAsia" w:ascii="仿宋" w:hAnsi="仿宋" w:eastAsia="仿宋"/>
          <w:b/>
          <w:sz w:val="36"/>
          <w:szCs w:val="36"/>
        </w:rPr>
        <w:t>《英语语言文学综合考试》考试大纲</w:t>
      </w:r>
    </w:p>
    <w:p>
      <w:pPr>
        <w:pStyle w:val="6"/>
        <w:spacing w:line="360" w:lineRule="exact"/>
        <w:ind w:firstLineChars="0"/>
        <w:jc w:val="center"/>
        <w:rPr>
          <w:rFonts w:ascii="黑体" w:hAnsi="黑体" w:eastAsia="黑体"/>
          <w:color w:val="FF0000"/>
          <w:szCs w:val="21"/>
        </w:rPr>
      </w:pPr>
      <w:r>
        <w:rPr>
          <w:rFonts w:hint="eastAsia" w:ascii="黑体" w:hAnsi="黑体" w:eastAsia="黑体"/>
          <w:color w:val="FF0000"/>
          <w:szCs w:val="21"/>
        </w:rPr>
        <w:t>（研究生招生考试属于择优选拔性考试，考试大纲及书目仅供参考，考试内容及题型可包括但不仅限于以上范围，主要考察考生分析和解决问题的能力。）</w:t>
      </w:r>
    </w:p>
    <w:p>
      <w:pPr>
        <w:pStyle w:val="6"/>
        <w:spacing w:line="360" w:lineRule="exact"/>
        <w:ind w:firstLineChars="0"/>
        <w:jc w:val="center"/>
        <w:rPr>
          <w:rFonts w:hint="eastAsia" w:ascii="仿宋" w:hAnsi="仿宋" w:eastAsia="仿宋"/>
          <w:sz w:val="28"/>
          <w:szCs w:val="28"/>
        </w:rPr>
      </w:pPr>
    </w:p>
    <w:p>
      <w:pPr>
        <w:pStyle w:val="6"/>
        <w:spacing w:line="360" w:lineRule="exact"/>
        <w:ind w:firstLine="0" w:firstLineChars="0"/>
        <w:rPr>
          <w:rFonts w:ascii="仿宋" w:hAnsi="仿宋" w:eastAsia="仿宋"/>
          <w:b/>
          <w:sz w:val="30"/>
          <w:szCs w:val="30"/>
        </w:rPr>
      </w:pPr>
      <w:r>
        <w:rPr>
          <w:rFonts w:hint="eastAsia" w:ascii="仿宋" w:hAnsi="仿宋" w:eastAsia="仿宋"/>
          <w:b/>
          <w:sz w:val="30"/>
          <w:szCs w:val="30"/>
        </w:rPr>
        <w:t>一、考查目标</w:t>
      </w:r>
    </w:p>
    <w:p>
      <w:pPr>
        <w:ind w:firstLine="560" w:firstLineChars="200"/>
        <w:rPr>
          <w:rFonts w:ascii="仿宋" w:hAnsi="仿宋" w:eastAsia="仿宋"/>
          <w:sz w:val="28"/>
          <w:szCs w:val="28"/>
        </w:rPr>
      </w:pPr>
      <w:r>
        <w:rPr>
          <w:rFonts w:hint="eastAsia" w:ascii="仿宋" w:hAnsi="仿宋" w:eastAsia="仿宋"/>
          <w:sz w:val="28"/>
          <w:szCs w:val="28"/>
        </w:rPr>
        <w:t>全日制攻读英语语言文学硕士学位入学考试科目《英语语言文学综合考试》的考查内容包括英美文学、英美文化及语言学三门英语语言文学专业的基础课程，要求考生系统掌握相关学科的基本知识、基础理论和基本方法，并能运用相关理论和方法分析、解决实际问题。</w:t>
      </w:r>
    </w:p>
    <w:p>
      <w:pPr>
        <w:pStyle w:val="6"/>
        <w:ind w:left="1080" w:firstLine="0" w:firstLineChars="0"/>
        <w:rPr>
          <w:rFonts w:ascii="仿宋" w:hAnsi="仿宋" w:eastAsia="仿宋"/>
          <w:sz w:val="28"/>
          <w:szCs w:val="28"/>
        </w:rPr>
      </w:pPr>
    </w:p>
    <w:p>
      <w:pPr>
        <w:pStyle w:val="6"/>
        <w:spacing w:line="360" w:lineRule="exact"/>
        <w:ind w:firstLine="0" w:firstLineChars="0"/>
        <w:rPr>
          <w:rFonts w:ascii="仿宋" w:hAnsi="仿宋" w:eastAsia="仿宋"/>
          <w:b/>
          <w:sz w:val="30"/>
          <w:szCs w:val="30"/>
        </w:rPr>
      </w:pPr>
      <w:r>
        <w:rPr>
          <w:rFonts w:hint="eastAsia" w:ascii="仿宋" w:hAnsi="仿宋" w:eastAsia="仿宋"/>
          <w:b/>
          <w:sz w:val="30"/>
          <w:szCs w:val="30"/>
        </w:rPr>
        <w:t>二、考试形式与试卷结构</w:t>
      </w:r>
    </w:p>
    <w:p>
      <w:pPr>
        <w:pStyle w:val="6"/>
        <w:ind w:firstLine="560"/>
        <w:rPr>
          <w:rFonts w:ascii="仿宋" w:hAnsi="仿宋" w:eastAsia="仿宋"/>
          <w:sz w:val="28"/>
          <w:szCs w:val="28"/>
        </w:rPr>
      </w:pPr>
      <w:r>
        <w:rPr>
          <w:rFonts w:hint="eastAsia" w:ascii="仿宋" w:hAnsi="仿宋" w:eastAsia="仿宋"/>
          <w:sz w:val="28"/>
          <w:szCs w:val="28"/>
        </w:rPr>
        <w:t>（一）试卷成绩及考试时间</w:t>
      </w:r>
    </w:p>
    <w:p>
      <w:pPr>
        <w:pStyle w:val="6"/>
        <w:ind w:firstLine="560"/>
        <w:rPr>
          <w:rFonts w:ascii="仿宋" w:hAnsi="仿宋" w:eastAsia="仿宋"/>
          <w:sz w:val="28"/>
          <w:szCs w:val="28"/>
        </w:rPr>
      </w:pPr>
      <w:r>
        <w:rPr>
          <w:rFonts w:hint="eastAsia" w:ascii="仿宋" w:hAnsi="仿宋" w:eastAsia="仿宋"/>
          <w:sz w:val="28"/>
          <w:szCs w:val="28"/>
        </w:rPr>
        <w:t>本试卷满分为</w:t>
      </w:r>
      <w:r>
        <w:rPr>
          <w:rFonts w:ascii="仿宋" w:hAnsi="仿宋" w:eastAsia="仿宋"/>
          <w:sz w:val="28"/>
          <w:szCs w:val="28"/>
        </w:rPr>
        <w:t>150</w:t>
      </w:r>
      <w:r>
        <w:rPr>
          <w:rFonts w:hint="eastAsia" w:ascii="仿宋" w:hAnsi="仿宋" w:eastAsia="仿宋"/>
          <w:sz w:val="28"/>
          <w:szCs w:val="28"/>
        </w:rPr>
        <w:t>分，考试时间为</w:t>
      </w:r>
      <w:r>
        <w:rPr>
          <w:rFonts w:ascii="仿宋" w:hAnsi="仿宋" w:eastAsia="仿宋"/>
          <w:sz w:val="28"/>
          <w:szCs w:val="28"/>
        </w:rPr>
        <w:t>180</w:t>
      </w:r>
      <w:r>
        <w:rPr>
          <w:rFonts w:hint="eastAsia" w:ascii="仿宋" w:hAnsi="仿宋" w:eastAsia="仿宋"/>
          <w:sz w:val="28"/>
          <w:szCs w:val="28"/>
        </w:rPr>
        <w:t>分钟。</w:t>
      </w:r>
    </w:p>
    <w:p>
      <w:pPr>
        <w:pStyle w:val="6"/>
        <w:spacing w:line="360" w:lineRule="exact"/>
        <w:ind w:firstLine="560"/>
        <w:rPr>
          <w:rFonts w:hint="eastAsia" w:ascii="仿宋" w:hAnsi="仿宋" w:eastAsia="仿宋"/>
          <w:sz w:val="28"/>
          <w:szCs w:val="28"/>
        </w:rPr>
      </w:pPr>
    </w:p>
    <w:p>
      <w:pPr>
        <w:pStyle w:val="6"/>
        <w:spacing w:line="360" w:lineRule="exact"/>
        <w:ind w:firstLine="560"/>
        <w:rPr>
          <w:rFonts w:ascii="仿宋" w:hAnsi="仿宋" w:eastAsia="仿宋"/>
          <w:sz w:val="28"/>
          <w:szCs w:val="28"/>
        </w:rPr>
      </w:pPr>
      <w:r>
        <w:rPr>
          <w:rFonts w:hint="eastAsia" w:ascii="仿宋" w:hAnsi="仿宋" w:eastAsia="仿宋"/>
          <w:sz w:val="28"/>
          <w:szCs w:val="28"/>
        </w:rPr>
        <w:t>（二）答题方式</w:t>
      </w:r>
    </w:p>
    <w:p>
      <w:pPr>
        <w:pStyle w:val="6"/>
        <w:spacing w:line="360" w:lineRule="exact"/>
        <w:ind w:firstLine="560"/>
        <w:rPr>
          <w:rFonts w:ascii="仿宋" w:hAnsi="仿宋" w:eastAsia="仿宋"/>
          <w:sz w:val="28"/>
          <w:szCs w:val="28"/>
        </w:rPr>
      </w:pPr>
      <w:r>
        <w:rPr>
          <w:rFonts w:hint="eastAsia" w:ascii="仿宋" w:hAnsi="仿宋" w:eastAsia="仿宋"/>
          <w:sz w:val="28"/>
          <w:szCs w:val="28"/>
        </w:rPr>
        <w:t>答题方式为闭卷、笔试。</w:t>
      </w:r>
    </w:p>
    <w:p>
      <w:pPr>
        <w:pStyle w:val="6"/>
        <w:spacing w:line="360" w:lineRule="exact"/>
        <w:ind w:firstLine="560"/>
        <w:rPr>
          <w:rFonts w:hint="eastAsia" w:ascii="仿宋" w:hAnsi="仿宋" w:eastAsia="仿宋"/>
          <w:sz w:val="28"/>
          <w:szCs w:val="28"/>
        </w:rPr>
      </w:pPr>
    </w:p>
    <w:p>
      <w:pPr>
        <w:pStyle w:val="6"/>
        <w:spacing w:line="360" w:lineRule="exact"/>
        <w:ind w:firstLine="560"/>
        <w:rPr>
          <w:rFonts w:ascii="仿宋" w:hAnsi="仿宋" w:eastAsia="仿宋"/>
          <w:sz w:val="28"/>
          <w:szCs w:val="28"/>
        </w:rPr>
      </w:pPr>
      <w:r>
        <w:rPr>
          <w:rFonts w:hint="eastAsia" w:ascii="仿宋" w:hAnsi="仿宋" w:eastAsia="仿宋"/>
          <w:sz w:val="28"/>
          <w:szCs w:val="28"/>
        </w:rPr>
        <w:t>（三）试卷内容结构</w:t>
      </w:r>
    </w:p>
    <w:p>
      <w:pPr>
        <w:pStyle w:val="6"/>
        <w:ind w:firstLine="560"/>
        <w:rPr>
          <w:rFonts w:ascii="仿宋" w:hAnsi="仿宋" w:eastAsia="仿宋"/>
          <w:sz w:val="28"/>
          <w:szCs w:val="28"/>
        </w:rPr>
      </w:pPr>
      <w:r>
        <w:rPr>
          <w:rFonts w:hint="eastAsia" w:ascii="仿宋" w:hAnsi="仿宋" w:eastAsia="仿宋"/>
          <w:sz w:val="28"/>
          <w:szCs w:val="28"/>
        </w:rPr>
        <w:t>各部分内容所占分值为：</w:t>
      </w:r>
    </w:p>
    <w:p>
      <w:pPr>
        <w:pStyle w:val="6"/>
        <w:ind w:left="359" w:leftChars="171" w:firstLine="280" w:firstLineChars="100"/>
        <w:rPr>
          <w:rFonts w:ascii="仿宋" w:hAnsi="仿宋" w:eastAsia="仿宋"/>
          <w:sz w:val="28"/>
          <w:szCs w:val="28"/>
        </w:rPr>
      </w:pPr>
      <w:r>
        <w:rPr>
          <w:rFonts w:hint="eastAsia" w:ascii="仿宋" w:hAnsi="仿宋" w:eastAsia="仿宋"/>
          <w:sz w:val="28"/>
          <w:szCs w:val="28"/>
        </w:rPr>
        <w:t>英美文学</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70</w:t>
      </w:r>
      <w:r>
        <w:rPr>
          <w:rFonts w:hint="eastAsia" w:ascii="仿宋" w:hAnsi="仿宋" w:eastAsia="仿宋"/>
          <w:sz w:val="28"/>
          <w:szCs w:val="28"/>
        </w:rPr>
        <w:t>分（其中，英国文学35分，美国文学35分）</w:t>
      </w:r>
    </w:p>
    <w:p>
      <w:pPr>
        <w:pStyle w:val="6"/>
        <w:ind w:left="360" w:firstLine="0" w:firstLineChars="0"/>
        <w:rPr>
          <w:rFonts w:hint="eastAsia" w:ascii="仿宋" w:hAnsi="仿宋" w:eastAsia="仿宋"/>
          <w:sz w:val="28"/>
          <w:szCs w:val="28"/>
        </w:rPr>
      </w:pPr>
      <w:r>
        <w:rPr>
          <w:rFonts w:hint="eastAsia" w:ascii="仿宋" w:hAnsi="仿宋" w:eastAsia="仿宋"/>
          <w:sz w:val="28"/>
          <w:szCs w:val="28"/>
        </w:rPr>
        <w:t xml:space="preserve">  英美文化</w:t>
      </w:r>
      <w:r>
        <w:rPr>
          <w:rFonts w:ascii="仿宋" w:hAnsi="仿宋" w:eastAsia="仿宋"/>
          <w:sz w:val="28"/>
          <w:szCs w:val="28"/>
        </w:rPr>
        <w:t xml:space="preserve">      40</w:t>
      </w:r>
      <w:r>
        <w:rPr>
          <w:rFonts w:hint="eastAsia" w:ascii="仿宋" w:hAnsi="仿宋" w:eastAsia="仿宋"/>
          <w:sz w:val="28"/>
          <w:szCs w:val="28"/>
        </w:rPr>
        <w:t>分</w:t>
      </w:r>
    </w:p>
    <w:p>
      <w:pPr>
        <w:pStyle w:val="6"/>
        <w:ind w:left="360" w:firstLine="0" w:firstLineChars="0"/>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语言学</w:t>
      </w:r>
      <w:r>
        <w:rPr>
          <w:rFonts w:ascii="仿宋" w:hAnsi="仿宋" w:eastAsia="仿宋"/>
          <w:sz w:val="28"/>
          <w:szCs w:val="28"/>
        </w:rPr>
        <w:t xml:space="preserve">        40</w:t>
      </w:r>
      <w:r>
        <w:rPr>
          <w:rFonts w:hint="eastAsia" w:ascii="仿宋" w:hAnsi="仿宋" w:eastAsia="仿宋"/>
          <w:sz w:val="28"/>
          <w:szCs w:val="28"/>
        </w:rPr>
        <w:t>分</w:t>
      </w:r>
    </w:p>
    <w:p>
      <w:pPr>
        <w:pStyle w:val="6"/>
        <w:ind w:firstLine="560"/>
        <w:rPr>
          <w:rFonts w:hint="eastAsia" w:ascii="仿宋" w:hAnsi="仿宋" w:eastAsia="仿宋"/>
          <w:sz w:val="28"/>
          <w:szCs w:val="28"/>
        </w:rPr>
      </w:pPr>
    </w:p>
    <w:p>
      <w:pPr>
        <w:pStyle w:val="6"/>
        <w:spacing w:line="360" w:lineRule="exact"/>
        <w:ind w:firstLine="560"/>
        <w:rPr>
          <w:rFonts w:ascii="仿宋" w:hAnsi="仿宋" w:eastAsia="仿宋"/>
          <w:sz w:val="28"/>
          <w:szCs w:val="28"/>
        </w:rPr>
      </w:pPr>
      <w:r>
        <w:rPr>
          <w:rFonts w:hint="eastAsia" w:ascii="仿宋" w:hAnsi="仿宋" w:eastAsia="仿宋"/>
          <w:sz w:val="28"/>
          <w:szCs w:val="28"/>
        </w:rPr>
        <w:t>（四）试卷题型结构</w:t>
      </w:r>
    </w:p>
    <w:p>
      <w:pPr>
        <w:pStyle w:val="6"/>
        <w:spacing w:line="360" w:lineRule="exact"/>
        <w:ind w:left="842" w:leftChars="200" w:hanging="422" w:hangingChars="150"/>
        <w:rPr>
          <w:rFonts w:hint="eastAsia" w:ascii="仿宋" w:hAnsi="仿宋" w:eastAsia="仿宋"/>
          <w:b/>
          <w:sz w:val="28"/>
          <w:szCs w:val="28"/>
        </w:rPr>
      </w:pPr>
      <w:r>
        <w:rPr>
          <w:rFonts w:hint="eastAsia" w:ascii="仿宋" w:hAnsi="仿宋" w:eastAsia="仿宋"/>
          <w:b/>
          <w:sz w:val="28"/>
          <w:szCs w:val="28"/>
        </w:rPr>
        <w:t>1. 英美文学题型（共70分，其中，英国文学35分，美国文学35分）</w:t>
      </w:r>
    </w:p>
    <w:p>
      <w:pPr>
        <w:pStyle w:val="6"/>
        <w:spacing w:line="360" w:lineRule="exact"/>
        <w:ind w:firstLine="562"/>
        <w:rPr>
          <w:rFonts w:hint="eastAsia" w:ascii="仿宋" w:hAnsi="仿宋" w:eastAsia="仿宋"/>
          <w:b/>
          <w:sz w:val="28"/>
          <w:szCs w:val="28"/>
        </w:rPr>
      </w:pPr>
      <w:r>
        <w:rPr>
          <w:rFonts w:hint="eastAsia" w:ascii="仿宋" w:hAnsi="仿宋" w:eastAsia="仿宋"/>
          <w:b/>
          <w:sz w:val="28"/>
          <w:szCs w:val="28"/>
        </w:rPr>
        <w:t>(1)英国文学部分题型 （共35分）</w:t>
      </w:r>
    </w:p>
    <w:p>
      <w:pPr>
        <w:pStyle w:val="6"/>
        <w:ind w:firstLine="560"/>
        <w:rPr>
          <w:rFonts w:hint="eastAsia" w:ascii="仿宋" w:hAnsi="仿宋" w:eastAsia="仿宋"/>
          <w:sz w:val="28"/>
          <w:szCs w:val="28"/>
        </w:rPr>
      </w:pPr>
      <w:r>
        <w:rPr>
          <w:rFonts w:hint="eastAsia" w:ascii="仿宋" w:hAnsi="仿宋" w:eastAsia="仿宋"/>
          <w:sz w:val="28"/>
          <w:szCs w:val="28"/>
        </w:rPr>
        <w:t>作家与作品相匹配        约5分</w:t>
      </w:r>
    </w:p>
    <w:p>
      <w:pPr>
        <w:pStyle w:val="6"/>
        <w:ind w:firstLine="560"/>
        <w:jc w:val="left"/>
        <w:rPr>
          <w:rFonts w:hint="eastAsia" w:ascii="仿宋" w:hAnsi="仿宋" w:eastAsia="仿宋"/>
          <w:sz w:val="28"/>
          <w:szCs w:val="28"/>
        </w:rPr>
      </w:pPr>
      <w:r>
        <w:rPr>
          <w:rFonts w:hint="eastAsia" w:ascii="仿宋" w:hAnsi="仿宋" w:eastAsia="仿宋"/>
          <w:sz w:val="28"/>
          <w:szCs w:val="28"/>
        </w:rPr>
        <w:t>判断所给作品选段的出处  约</w:t>
      </w:r>
      <w:r>
        <w:rPr>
          <w:rFonts w:ascii="仿宋" w:hAnsi="仿宋" w:eastAsia="仿宋"/>
          <w:sz w:val="28"/>
          <w:szCs w:val="28"/>
        </w:rPr>
        <w:t>10</w:t>
      </w:r>
      <w:r>
        <w:rPr>
          <w:rFonts w:hint="eastAsia" w:ascii="仿宋" w:hAnsi="仿宋" w:eastAsia="仿宋"/>
          <w:sz w:val="28"/>
          <w:szCs w:val="28"/>
        </w:rPr>
        <w:t>分</w:t>
      </w:r>
    </w:p>
    <w:p>
      <w:pPr>
        <w:pStyle w:val="6"/>
        <w:ind w:firstLine="560"/>
        <w:jc w:val="left"/>
        <w:rPr>
          <w:rFonts w:ascii="仿宋" w:hAnsi="仿宋" w:eastAsia="仿宋"/>
          <w:sz w:val="28"/>
          <w:szCs w:val="28"/>
        </w:rPr>
      </w:pPr>
      <w:r>
        <w:rPr>
          <w:rFonts w:hint="eastAsia" w:ascii="仿宋" w:hAnsi="仿宋" w:eastAsia="仿宋"/>
          <w:sz w:val="28"/>
          <w:szCs w:val="28"/>
        </w:rPr>
        <w:t>小论文写作               约</w:t>
      </w:r>
      <w:r>
        <w:rPr>
          <w:rFonts w:ascii="仿宋" w:hAnsi="仿宋" w:eastAsia="仿宋"/>
          <w:sz w:val="28"/>
          <w:szCs w:val="28"/>
        </w:rPr>
        <w:t>20</w:t>
      </w:r>
      <w:r>
        <w:rPr>
          <w:rFonts w:hint="eastAsia" w:ascii="仿宋" w:hAnsi="仿宋" w:eastAsia="仿宋"/>
          <w:sz w:val="28"/>
          <w:szCs w:val="28"/>
        </w:rPr>
        <w:t>分</w:t>
      </w:r>
    </w:p>
    <w:p>
      <w:pPr>
        <w:pStyle w:val="6"/>
        <w:spacing w:line="360" w:lineRule="exact"/>
        <w:ind w:firstLine="562"/>
        <w:rPr>
          <w:rFonts w:ascii="仿宋" w:hAnsi="仿宋" w:eastAsia="仿宋"/>
          <w:b/>
          <w:sz w:val="28"/>
          <w:szCs w:val="28"/>
        </w:rPr>
      </w:pPr>
      <w:r>
        <w:rPr>
          <w:rFonts w:hint="eastAsia" w:ascii="仿宋" w:hAnsi="仿宋" w:eastAsia="仿宋"/>
          <w:b/>
          <w:sz w:val="28"/>
          <w:szCs w:val="28"/>
        </w:rPr>
        <w:t>（2）美国文学部分题型</w:t>
      </w:r>
    </w:p>
    <w:p>
      <w:pPr>
        <w:pStyle w:val="6"/>
        <w:ind w:firstLine="560"/>
        <w:rPr>
          <w:rFonts w:ascii="仿宋" w:hAnsi="仿宋" w:eastAsia="仿宋"/>
          <w:sz w:val="28"/>
          <w:szCs w:val="28"/>
        </w:rPr>
      </w:pPr>
      <w:r>
        <w:rPr>
          <w:rFonts w:hint="eastAsia" w:ascii="仿宋" w:hAnsi="仿宋" w:eastAsia="仿宋"/>
          <w:sz w:val="28"/>
          <w:szCs w:val="28"/>
        </w:rPr>
        <w:t>文学常识 （多种形式）</w:t>
      </w:r>
      <w:r>
        <w:rPr>
          <w:rFonts w:ascii="仿宋" w:hAnsi="仿宋" w:eastAsia="仿宋"/>
          <w:sz w:val="28"/>
          <w:szCs w:val="28"/>
        </w:rPr>
        <w:t xml:space="preserve">     </w:t>
      </w:r>
      <w:r>
        <w:rPr>
          <w:rFonts w:hint="eastAsia" w:ascii="仿宋" w:hAnsi="仿宋" w:eastAsia="仿宋"/>
          <w:sz w:val="28"/>
          <w:szCs w:val="28"/>
        </w:rPr>
        <w:t>约2</w:t>
      </w:r>
      <w:r>
        <w:rPr>
          <w:rFonts w:ascii="仿宋" w:hAnsi="仿宋" w:eastAsia="仿宋"/>
          <w:sz w:val="28"/>
          <w:szCs w:val="28"/>
        </w:rPr>
        <w:t>0</w:t>
      </w:r>
      <w:r>
        <w:rPr>
          <w:rFonts w:hint="eastAsia" w:ascii="仿宋" w:hAnsi="仿宋" w:eastAsia="仿宋"/>
          <w:sz w:val="28"/>
          <w:szCs w:val="28"/>
        </w:rPr>
        <w:t>分</w:t>
      </w:r>
    </w:p>
    <w:p>
      <w:pPr>
        <w:pStyle w:val="6"/>
        <w:ind w:firstLine="560"/>
        <w:rPr>
          <w:rFonts w:ascii="仿宋" w:hAnsi="仿宋" w:eastAsia="仿宋"/>
          <w:sz w:val="28"/>
          <w:szCs w:val="28"/>
        </w:rPr>
      </w:pPr>
      <w:r>
        <w:rPr>
          <w:rFonts w:hint="eastAsia" w:ascii="仿宋" w:hAnsi="仿宋" w:eastAsia="仿宋"/>
          <w:sz w:val="28"/>
          <w:szCs w:val="28"/>
        </w:rPr>
        <w:t>论述题</w:t>
      </w:r>
      <w:r>
        <w:rPr>
          <w:rFonts w:ascii="仿宋" w:hAnsi="仿宋" w:eastAsia="仿宋"/>
          <w:sz w:val="28"/>
          <w:szCs w:val="28"/>
        </w:rPr>
        <w:t xml:space="preserve">                    </w:t>
      </w:r>
      <w:r>
        <w:rPr>
          <w:rFonts w:hint="eastAsia" w:ascii="仿宋" w:hAnsi="仿宋" w:eastAsia="仿宋"/>
          <w:sz w:val="28"/>
          <w:szCs w:val="28"/>
        </w:rPr>
        <w:t>约15分</w:t>
      </w:r>
    </w:p>
    <w:p>
      <w:pPr>
        <w:pStyle w:val="6"/>
        <w:spacing w:line="360" w:lineRule="exact"/>
        <w:ind w:firstLine="562"/>
        <w:rPr>
          <w:rFonts w:hint="eastAsia" w:ascii="仿宋" w:hAnsi="仿宋" w:eastAsia="仿宋"/>
          <w:b/>
          <w:sz w:val="28"/>
          <w:szCs w:val="28"/>
        </w:rPr>
      </w:pPr>
    </w:p>
    <w:p>
      <w:pPr>
        <w:pStyle w:val="6"/>
        <w:spacing w:line="360" w:lineRule="exact"/>
        <w:ind w:firstLine="562"/>
        <w:rPr>
          <w:rFonts w:ascii="仿宋" w:hAnsi="仿宋" w:eastAsia="仿宋"/>
          <w:b/>
          <w:sz w:val="28"/>
          <w:szCs w:val="28"/>
        </w:rPr>
      </w:pPr>
      <w:r>
        <w:rPr>
          <w:rFonts w:hint="eastAsia" w:ascii="仿宋" w:hAnsi="仿宋" w:eastAsia="仿宋"/>
          <w:b/>
          <w:sz w:val="28"/>
          <w:szCs w:val="28"/>
        </w:rPr>
        <w:t>2. 英美文化部分题型 （共40分）</w:t>
      </w:r>
    </w:p>
    <w:p>
      <w:pPr>
        <w:pStyle w:val="6"/>
        <w:ind w:firstLine="560"/>
        <w:rPr>
          <w:rFonts w:hint="eastAsia" w:ascii="仿宋" w:hAnsi="仿宋" w:eastAsia="仿宋"/>
          <w:sz w:val="28"/>
          <w:szCs w:val="28"/>
        </w:rPr>
      </w:pPr>
      <w:r>
        <w:rPr>
          <w:rFonts w:hint="eastAsia" w:ascii="仿宋" w:hAnsi="仿宋" w:eastAsia="仿宋"/>
          <w:sz w:val="28"/>
          <w:szCs w:val="28"/>
        </w:rPr>
        <w:t>正误判断题或选择题</w:t>
      </w:r>
      <w:r>
        <w:rPr>
          <w:rFonts w:ascii="仿宋" w:hAnsi="仿宋" w:eastAsia="仿宋"/>
          <w:sz w:val="28"/>
          <w:szCs w:val="28"/>
        </w:rPr>
        <w:t xml:space="preserve">   </w:t>
      </w:r>
      <w:r>
        <w:rPr>
          <w:rFonts w:hint="eastAsia" w:ascii="仿宋" w:hAnsi="仿宋" w:eastAsia="仿宋"/>
          <w:sz w:val="28"/>
          <w:szCs w:val="28"/>
        </w:rPr>
        <w:t xml:space="preserve">  约</w:t>
      </w:r>
      <w:r>
        <w:rPr>
          <w:rFonts w:ascii="仿宋" w:hAnsi="仿宋" w:eastAsia="仿宋"/>
          <w:sz w:val="28"/>
          <w:szCs w:val="28"/>
        </w:rPr>
        <w:t>10</w:t>
      </w:r>
      <w:r>
        <w:rPr>
          <w:rFonts w:hint="eastAsia" w:ascii="仿宋" w:hAnsi="仿宋" w:eastAsia="仿宋"/>
          <w:sz w:val="28"/>
          <w:szCs w:val="28"/>
        </w:rPr>
        <w:t>分</w:t>
      </w:r>
    </w:p>
    <w:p>
      <w:pPr>
        <w:pStyle w:val="6"/>
        <w:ind w:firstLine="560"/>
        <w:rPr>
          <w:rFonts w:hint="eastAsia" w:ascii="仿宋" w:hAnsi="仿宋" w:eastAsia="仿宋"/>
          <w:sz w:val="28"/>
          <w:szCs w:val="28"/>
        </w:rPr>
      </w:pPr>
      <w:r>
        <w:rPr>
          <w:rFonts w:hint="eastAsia" w:ascii="仿宋" w:hAnsi="仿宋" w:eastAsia="仿宋"/>
          <w:sz w:val="28"/>
          <w:szCs w:val="28"/>
        </w:rPr>
        <w:t>名词解释               约</w:t>
      </w:r>
      <w:r>
        <w:rPr>
          <w:rFonts w:ascii="仿宋" w:hAnsi="仿宋" w:eastAsia="仿宋"/>
          <w:sz w:val="28"/>
          <w:szCs w:val="28"/>
        </w:rPr>
        <w:t>10</w:t>
      </w:r>
      <w:r>
        <w:rPr>
          <w:rFonts w:hint="eastAsia" w:ascii="仿宋" w:hAnsi="仿宋" w:eastAsia="仿宋"/>
          <w:sz w:val="28"/>
          <w:szCs w:val="28"/>
        </w:rPr>
        <w:t xml:space="preserve">分  </w:t>
      </w:r>
    </w:p>
    <w:p>
      <w:pPr>
        <w:pStyle w:val="6"/>
        <w:ind w:firstLine="560"/>
        <w:rPr>
          <w:rFonts w:hint="eastAsia" w:ascii="仿宋" w:hAnsi="仿宋" w:eastAsia="仿宋"/>
          <w:sz w:val="28"/>
          <w:szCs w:val="28"/>
        </w:rPr>
      </w:pPr>
      <w:r>
        <w:rPr>
          <w:rFonts w:hint="eastAsia" w:ascii="仿宋" w:hAnsi="仿宋" w:eastAsia="仿宋"/>
          <w:sz w:val="28"/>
          <w:szCs w:val="28"/>
        </w:rPr>
        <w:t>论述题                 约</w:t>
      </w:r>
      <w:r>
        <w:rPr>
          <w:rFonts w:ascii="仿宋" w:hAnsi="仿宋" w:eastAsia="仿宋"/>
          <w:sz w:val="28"/>
          <w:szCs w:val="28"/>
        </w:rPr>
        <w:t>20</w:t>
      </w:r>
      <w:r>
        <w:rPr>
          <w:rFonts w:hint="eastAsia" w:ascii="仿宋" w:hAnsi="仿宋" w:eastAsia="仿宋"/>
          <w:sz w:val="28"/>
          <w:szCs w:val="28"/>
        </w:rPr>
        <w:t>分</w:t>
      </w:r>
    </w:p>
    <w:p>
      <w:pPr>
        <w:pStyle w:val="6"/>
        <w:ind w:firstLine="562"/>
        <w:rPr>
          <w:rFonts w:hint="eastAsia" w:ascii="仿宋" w:hAnsi="仿宋" w:eastAsia="仿宋"/>
          <w:b/>
          <w:sz w:val="28"/>
          <w:szCs w:val="28"/>
        </w:rPr>
      </w:pPr>
    </w:p>
    <w:p>
      <w:pPr>
        <w:pStyle w:val="6"/>
        <w:spacing w:line="360" w:lineRule="exact"/>
        <w:ind w:firstLine="562"/>
        <w:rPr>
          <w:rFonts w:ascii="仿宋" w:hAnsi="仿宋" w:eastAsia="仿宋"/>
          <w:b/>
          <w:sz w:val="28"/>
          <w:szCs w:val="28"/>
        </w:rPr>
      </w:pPr>
      <w:r>
        <w:rPr>
          <w:rFonts w:hint="eastAsia" w:ascii="仿宋" w:hAnsi="仿宋" w:eastAsia="仿宋"/>
          <w:b/>
          <w:sz w:val="28"/>
          <w:szCs w:val="28"/>
        </w:rPr>
        <w:t>3.语言学部分题型     （共40分）</w:t>
      </w:r>
    </w:p>
    <w:p>
      <w:pPr>
        <w:pStyle w:val="6"/>
        <w:ind w:firstLine="560"/>
        <w:rPr>
          <w:rFonts w:ascii="仿宋" w:hAnsi="仿宋" w:eastAsia="仿宋"/>
          <w:sz w:val="28"/>
          <w:szCs w:val="28"/>
        </w:rPr>
      </w:pPr>
      <w:r>
        <w:rPr>
          <w:rFonts w:hint="eastAsia" w:ascii="仿宋" w:hAnsi="仿宋" w:eastAsia="仿宋"/>
          <w:sz w:val="28"/>
          <w:szCs w:val="28"/>
        </w:rPr>
        <w:t>正误判断题或选择题</w:t>
      </w:r>
      <w:r>
        <w:rPr>
          <w:rFonts w:ascii="仿宋" w:hAnsi="仿宋" w:eastAsia="仿宋"/>
          <w:sz w:val="28"/>
          <w:szCs w:val="28"/>
        </w:rPr>
        <w:t xml:space="preserve">        </w:t>
      </w:r>
      <w:r>
        <w:rPr>
          <w:rFonts w:hint="eastAsia" w:ascii="仿宋" w:hAnsi="仿宋" w:eastAsia="仿宋"/>
          <w:sz w:val="28"/>
          <w:szCs w:val="28"/>
        </w:rPr>
        <w:t>约</w:t>
      </w:r>
      <w:r>
        <w:rPr>
          <w:rFonts w:ascii="仿宋" w:hAnsi="仿宋" w:eastAsia="仿宋"/>
          <w:sz w:val="28"/>
          <w:szCs w:val="28"/>
        </w:rPr>
        <w:t>10</w:t>
      </w:r>
      <w:r>
        <w:rPr>
          <w:rFonts w:hint="eastAsia" w:ascii="仿宋" w:hAnsi="仿宋" w:eastAsia="仿宋"/>
          <w:sz w:val="28"/>
          <w:szCs w:val="28"/>
        </w:rPr>
        <w:t>分</w:t>
      </w:r>
    </w:p>
    <w:p>
      <w:pPr>
        <w:pStyle w:val="6"/>
        <w:ind w:firstLine="560"/>
        <w:rPr>
          <w:rFonts w:ascii="仿宋" w:hAnsi="仿宋" w:eastAsia="仿宋"/>
          <w:sz w:val="28"/>
          <w:szCs w:val="28"/>
        </w:rPr>
      </w:pPr>
      <w:r>
        <w:rPr>
          <w:rFonts w:hint="eastAsia" w:ascii="仿宋" w:hAnsi="仿宋" w:eastAsia="仿宋"/>
          <w:sz w:val="28"/>
          <w:szCs w:val="28"/>
        </w:rPr>
        <w:t>分析题</w:t>
      </w:r>
      <w:r>
        <w:rPr>
          <w:rFonts w:ascii="仿宋" w:hAnsi="仿宋" w:eastAsia="仿宋"/>
          <w:sz w:val="28"/>
          <w:szCs w:val="28"/>
        </w:rPr>
        <w:t xml:space="preserve">                    </w:t>
      </w:r>
      <w:r>
        <w:rPr>
          <w:rFonts w:hint="eastAsia" w:ascii="仿宋" w:hAnsi="仿宋" w:eastAsia="仿宋"/>
          <w:sz w:val="28"/>
          <w:szCs w:val="28"/>
        </w:rPr>
        <w:t>约</w:t>
      </w:r>
      <w:r>
        <w:rPr>
          <w:rFonts w:ascii="仿宋" w:hAnsi="仿宋" w:eastAsia="仿宋"/>
          <w:sz w:val="28"/>
          <w:szCs w:val="28"/>
        </w:rPr>
        <w:t>10</w:t>
      </w:r>
      <w:r>
        <w:rPr>
          <w:rFonts w:hint="eastAsia" w:ascii="仿宋" w:hAnsi="仿宋" w:eastAsia="仿宋"/>
          <w:sz w:val="28"/>
          <w:szCs w:val="28"/>
        </w:rPr>
        <w:t>分</w:t>
      </w:r>
    </w:p>
    <w:p>
      <w:pPr>
        <w:pStyle w:val="6"/>
        <w:ind w:firstLine="560"/>
        <w:rPr>
          <w:rFonts w:ascii="仿宋" w:hAnsi="仿宋" w:eastAsia="仿宋"/>
          <w:sz w:val="28"/>
          <w:szCs w:val="28"/>
        </w:rPr>
      </w:pPr>
      <w:r>
        <w:rPr>
          <w:rFonts w:hint="eastAsia" w:ascii="仿宋" w:hAnsi="仿宋" w:eastAsia="仿宋"/>
          <w:sz w:val="28"/>
          <w:szCs w:val="28"/>
        </w:rPr>
        <w:t>论述题</w:t>
      </w:r>
      <w:r>
        <w:rPr>
          <w:rFonts w:ascii="仿宋" w:hAnsi="仿宋" w:eastAsia="仿宋"/>
          <w:sz w:val="28"/>
          <w:szCs w:val="28"/>
        </w:rPr>
        <w:t xml:space="preserve">                    </w:t>
      </w:r>
      <w:r>
        <w:rPr>
          <w:rFonts w:hint="eastAsia" w:ascii="仿宋" w:hAnsi="仿宋" w:eastAsia="仿宋"/>
          <w:sz w:val="28"/>
          <w:szCs w:val="28"/>
        </w:rPr>
        <w:t>约</w:t>
      </w:r>
      <w:r>
        <w:rPr>
          <w:rFonts w:ascii="仿宋" w:hAnsi="仿宋" w:eastAsia="仿宋"/>
          <w:sz w:val="28"/>
          <w:szCs w:val="28"/>
        </w:rPr>
        <w:t>20</w:t>
      </w:r>
      <w:r>
        <w:rPr>
          <w:rFonts w:hint="eastAsia" w:ascii="仿宋" w:hAnsi="仿宋" w:eastAsia="仿宋"/>
          <w:sz w:val="28"/>
          <w:szCs w:val="28"/>
        </w:rPr>
        <w:t>分</w:t>
      </w:r>
    </w:p>
    <w:p>
      <w:pPr>
        <w:pStyle w:val="6"/>
        <w:ind w:firstLine="560"/>
        <w:rPr>
          <w:rFonts w:ascii="仿宋" w:hAnsi="仿宋" w:eastAsia="仿宋"/>
          <w:sz w:val="28"/>
          <w:szCs w:val="28"/>
        </w:rPr>
      </w:pPr>
    </w:p>
    <w:p>
      <w:pPr>
        <w:spacing w:line="360" w:lineRule="exact"/>
        <w:ind w:left="660" w:firstLine="420"/>
        <w:rPr>
          <w:rFonts w:hint="eastAsia" w:ascii="仿宋" w:hAnsi="仿宋" w:eastAsia="仿宋"/>
          <w:sz w:val="28"/>
          <w:szCs w:val="28"/>
        </w:rPr>
      </w:pPr>
    </w:p>
    <w:p>
      <w:pPr>
        <w:spacing w:line="360" w:lineRule="exact"/>
        <w:ind w:left="660" w:firstLine="420"/>
        <w:rPr>
          <w:rFonts w:ascii="仿宋" w:hAnsi="仿宋" w:eastAsia="仿宋"/>
          <w:sz w:val="28"/>
          <w:szCs w:val="28"/>
        </w:rPr>
      </w:pPr>
    </w:p>
    <w:p>
      <w:pPr>
        <w:pStyle w:val="6"/>
        <w:spacing w:line="360" w:lineRule="exact"/>
        <w:ind w:left="420" w:firstLine="0" w:firstLineChars="0"/>
        <w:rPr>
          <w:rFonts w:hint="eastAsia" w:ascii="仿宋" w:hAnsi="仿宋" w:eastAsia="仿宋"/>
          <w:b/>
          <w:sz w:val="30"/>
          <w:szCs w:val="30"/>
        </w:rPr>
      </w:pPr>
      <w:r>
        <w:rPr>
          <w:rFonts w:hint="eastAsia" w:ascii="仿宋" w:hAnsi="仿宋" w:eastAsia="仿宋"/>
          <w:b/>
          <w:sz w:val="30"/>
          <w:szCs w:val="30"/>
        </w:rPr>
        <w:t>三、考查范围</w:t>
      </w:r>
    </w:p>
    <w:p>
      <w:pPr>
        <w:pStyle w:val="6"/>
        <w:spacing w:line="360" w:lineRule="exact"/>
        <w:ind w:firstLine="3233" w:firstLineChars="1150"/>
        <w:rPr>
          <w:rFonts w:hint="eastAsia" w:ascii="仿宋" w:hAnsi="仿宋" w:eastAsia="仿宋"/>
          <w:b/>
          <w:sz w:val="28"/>
          <w:szCs w:val="28"/>
        </w:rPr>
      </w:pPr>
      <w:r>
        <w:rPr>
          <w:rFonts w:hint="eastAsia" w:ascii="仿宋" w:hAnsi="仿宋" w:eastAsia="仿宋"/>
          <w:b/>
          <w:sz w:val="28"/>
          <w:szCs w:val="28"/>
        </w:rPr>
        <w:t>英国文学</w:t>
      </w:r>
    </w:p>
    <w:p>
      <w:pPr>
        <w:pStyle w:val="6"/>
        <w:ind w:firstLineChars="150"/>
        <w:rPr>
          <w:rFonts w:hint="eastAsia" w:ascii="仿宋" w:hAnsi="仿宋" w:eastAsia="仿宋"/>
          <w:bCs/>
          <w:sz w:val="28"/>
          <w:szCs w:val="28"/>
        </w:rPr>
      </w:pPr>
      <w:r>
        <w:rPr>
          <w:rFonts w:hint="eastAsia" w:ascii="仿宋" w:hAnsi="仿宋" w:eastAsia="仿宋"/>
          <w:bCs/>
          <w:sz w:val="28"/>
          <w:szCs w:val="28"/>
        </w:rPr>
        <w:t>英国文学部分的考察范围分为英国文学史和英国文学作品选读两个部分。英国文学史部分主要考察考生对英国文学史各个阶段及各阶段中的重要作家基本情况的掌握。英国文学作品选读部分考察考生对部分重要作家有代表性的部分作品的掌握。</w:t>
      </w:r>
    </w:p>
    <w:p>
      <w:pPr>
        <w:pStyle w:val="6"/>
        <w:spacing w:line="360" w:lineRule="exact"/>
        <w:ind w:left="420" w:firstLine="0" w:firstLineChars="0"/>
        <w:rPr>
          <w:rFonts w:hint="eastAsia" w:ascii="仿宋" w:hAnsi="仿宋" w:eastAsia="仿宋"/>
          <w:b/>
          <w:bCs/>
          <w:sz w:val="28"/>
          <w:szCs w:val="28"/>
        </w:rPr>
      </w:pPr>
    </w:p>
    <w:p>
      <w:pPr>
        <w:pStyle w:val="6"/>
        <w:spacing w:line="360" w:lineRule="exact"/>
        <w:ind w:left="420" w:firstLine="2249" w:firstLineChars="800"/>
        <w:rPr>
          <w:rFonts w:hint="eastAsia" w:ascii="仿宋" w:hAnsi="仿宋" w:eastAsia="仿宋"/>
          <w:b/>
          <w:bCs/>
          <w:sz w:val="28"/>
          <w:szCs w:val="28"/>
        </w:rPr>
      </w:pPr>
      <w:r>
        <w:rPr>
          <w:rFonts w:hint="eastAsia" w:ascii="仿宋" w:hAnsi="仿宋" w:eastAsia="仿宋"/>
          <w:b/>
          <w:bCs/>
          <w:sz w:val="28"/>
          <w:szCs w:val="28"/>
        </w:rPr>
        <w:t>英国文学史考察范围</w:t>
      </w:r>
    </w:p>
    <w:p>
      <w:pPr>
        <w:tabs>
          <w:tab w:val="left" w:pos="2130"/>
          <w:tab w:val="left" w:pos="7839"/>
        </w:tabs>
        <w:jc w:val="left"/>
        <w:rPr>
          <w:rFonts w:eastAsia="楷体_GB2312"/>
          <w:sz w:val="28"/>
          <w:szCs w:val="28"/>
        </w:rPr>
      </w:pPr>
      <w:r>
        <w:rPr>
          <w:rFonts w:eastAsia="楷体_GB2312"/>
          <w:b/>
          <w:sz w:val="28"/>
          <w:szCs w:val="28"/>
        </w:rPr>
        <w:t>The Anglo-Saxon Perio</w:t>
      </w:r>
      <w:r>
        <w:rPr>
          <w:rFonts w:hint="eastAsia" w:eastAsia="楷体_GB2312"/>
          <w:b/>
          <w:sz w:val="28"/>
          <w:szCs w:val="28"/>
        </w:rPr>
        <w:t>d</w:t>
      </w:r>
      <w:r>
        <w:rPr>
          <w:rFonts w:hint="eastAsia" w:eastAsia="楷体_GB2312"/>
          <w:sz w:val="28"/>
          <w:szCs w:val="28"/>
        </w:rPr>
        <w:t xml:space="preserve">: </w:t>
      </w:r>
      <w:r>
        <w:rPr>
          <w:rFonts w:eastAsia="楷体_GB2312"/>
          <w:i/>
          <w:sz w:val="28"/>
          <w:szCs w:val="28"/>
        </w:rPr>
        <w:t>Beowulf</w:t>
      </w:r>
    </w:p>
    <w:p>
      <w:pPr>
        <w:tabs>
          <w:tab w:val="left" w:pos="7839"/>
        </w:tabs>
        <w:jc w:val="left"/>
        <w:rPr>
          <w:rFonts w:eastAsia="楷体_GB2312"/>
          <w:sz w:val="28"/>
          <w:szCs w:val="28"/>
        </w:rPr>
      </w:pPr>
      <w:r>
        <w:rPr>
          <w:rFonts w:eastAsia="楷体_GB2312"/>
          <w:b/>
          <w:sz w:val="28"/>
          <w:szCs w:val="28"/>
        </w:rPr>
        <w:t>The Anglo-Norman Period</w:t>
      </w:r>
      <w:r>
        <w:rPr>
          <w:rFonts w:hint="eastAsia" w:eastAsia="楷体_GB2312"/>
          <w:sz w:val="28"/>
          <w:szCs w:val="28"/>
        </w:rPr>
        <w:t xml:space="preserve">: </w:t>
      </w:r>
      <w:r>
        <w:rPr>
          <w:rFonts w:eastAsia="楷体_GB2312"/>
          <w:sz w:val="28"/>
          <w:szCs w:val="28"/>
        </w:rPr>
        <w:t xml:space="preserve">Chaucer; </w:t>
      </w:r>
      <w:r>
        <w:rPr>
          <w:rFonts w:eastAsia="楷体_GB2312"/>
          <w:i/>
          <w:sz w:val="28"/>
          <w:szCs w:val="28"/>
        </w:rPr>
        <w:t>Sir Gawain and the Green Knight</w:t>
      </w:r>
    </w:p>
    <w:p>
      <w:pPr>
        <w:tabs>
          <w:tab w:val="left" w:pos="2130"/>
          <w:tab w:val="left" w:pos="7839"/>
        </w:tabs>
        <w:jc w:val="left"/>
        <w:rPr>
          <w:rFonts w:eastAsia="楷体_GB2312"/>
          <w:sz w:val="28"/>
          <w:szCs w:val="28"/>
        </w:rPr>
      </w:pPr>
      <w:r>
        <w:rPr>
          <w:rFonts w:eastAsia="楷体_GB2312"/>
          <w:b/>
          <w:sz w:val="28"/>
          <w:szCs w:val="28"/>
        </w:rPr>
        <w:t>The Renaissance</w:t>
      </w:r>
      <w:r>
        <w:rPr>
          <w:rFonts w:hint="eastAsia" w:eastAsia="楷体_GB2312"/>
          <w:sz w:val="28"/>
          <w:szCs w:val="28"/>
        </w:rPr>
        <w:t xml:space="preserve">: </w:t>
      </w:r>
      <w:r>
        <w:rPr>
          <w:rFonts w:eastAsia="楷体_GB2312"/>
          <w:sz w:val="28"/>
          <w:szCs w:val="28"/>
        </w:rPr>
        <w:t>More; Bacon; Sidney; Spenser; Marlowe; Shakespeare</w:t>
      </w:r>
    </w:p>
    <w:p>
      <w:pPr>
        <w:tabs>
          <w:tab w:val="left" w:pos="2544"/>
          <w:tab w:val="left" w:pos="7839"/>
        </w:tabs>
        <w:jc w:val="left"/>
        <w:rPr>
          <w:rFonts w:eastAsia="楷体_GB2312"/>
          <w:sz w:val="28"/>
          <w:szCs w:val="28"/>
        </w:rPr>
      </w:pPr>
      <w:r>
        <w:rPr>
          <w:rFonts w:eastAsia="楷体_GB2312"/>
          <w:b/>
          <w:sz w:val="28"/>
          <w:szCs w:val="28"/>
        </w:rPr>
        <w:t>The 17</w:t>
      </w:r>
      <w:r>
        <w:rPr>
          <w:rFonts w:eastAsia="楷体_GB2312"/>
          <w:b/>
          <w:sz w:val="28"/>
          <w:szCs w:val="28"/>
          <w:vertAlign w:val="superscript"/>
        </w:rPr>
        <w:t>th</w:t>
      </w:r>
      <w:r>
        <w:rPr>
          <w:rFonts w:eastAsia="楷体_GB2312"/>
          <w:b/>
          <w:sz w:val="28"/>
          <w:szCs w:val="28"/>
        </w:rPr>
        <w:t xml:space="preserve"> Century</w:t>
      </w:r>
      <w:r>
        <w:rPr>
          <w:rFonts w:hint="eastAsia" w:eastAsia="楷体_GB2312"/>
          <w:sz w:val="28"/>
          <w:szCs w:val="28"/>
        </w:rPr>
        <w:t xml:space="preserve">: </w:t>
      </w:r>
      <w:r>
        <w:rPr>
          <w:rFonts w:eastAsia="楷体_GB2312"/>
          <w:sz w:val="28"/>
          <w:szCs w:val="28"/>
        </w:rPr>
        <w:t>Donne; Jonson; Milton; Dryden; Bunyan</w:t>
      </w:r>
    </w:p>
    <w:p>
      <w:pPr>
        <w:tabs>
          <w:tab w:val="left" w:pos="2544"/>
          <w:tab w:val="left" w:pos="7839"/>
        </w:tabs>
        <w:ind w:left="2249" w:hanging="2249" w:hangingChars="800"/>
        <w:jc w:val="left"/>
        <w:rPr>
          <w:rFonts w:eastAsia="楷体_GB2312"/>
          <w:sz w:val="28"/>
          <w:szCs w:val="28"/>
        </w:rPr>
      </w:pPr>
      <w:r>
        <w:rPr>
          <w:rFonts w:eastAsia="楷体_GB2312"/>
          <w:b/>
          <w:sz w:val="28"/>
          <w:szCs w:val="28"/>
        </w:rPr>
        <w:t>The 18</w:t>
      </w:r>
      <w:r>
        <w:rPr>
          <w:rFonts w:eastAsia="楷体_GB2312"/>
          <w:b/>
          <w:sz w:val="28"/>
          <w:szCs w:val="28"/>
          <w:vertAlign w:val="superscript"/>
        </w:rPr>
        <w:t>th</w:t>
      </w:r>
      <w:r>
        <w:rPr>
          <w:rFonts w:eastAsia="楷体_GB2312"/>
          <w:b/>
          <w:sz w:val="28"/>
          <w:szCs w:val="28"/>
        </w:rPr>
        <w:t xml:space="preserve"> Century</w:t>
      </w:r>
      <w:r>
        <w:rPr>
          <w:rFonts w:hint="eastAsia" w:eastAsia="楷体_GB2312"/>
          <w:sz w:val="28"/>
          <w:szCs w:val="28"/>
        </w:rPr>
        <w:t xml:space="preserve">: </w:t>
      </w:r>
      <w:r>
        <w:rPr>
          <w:rFonts w:eastAsia="楷体_GB2312"/>
          <w:sz w:val="28"/>
          <w:szCs w:val="28"/>
        </w:rPr>
        <w:t>Defoe; Swift; Addison and Steele; Pope; Johnson; Gray; Goldsmith; Fielding; Sheridan; Blake; Burns</w:t>
      </w:r>
    </w:p>
    <w:p>
      <w:pPr>
        <w:tabs>
          <w:tab w:val="left" w:pos="2544"/>
          <w:tab w:val="left" w:pos="7839"/>
        </w:tabs>
        <w:ind w:left="2811" w:hanging="2811" w:hangingChars="1000"/>
        <w:jc w:val="left"/>
        <w:rPr>
          <w:rFonts w:eastAsia="楷体_GB2312"/>
          <w:sz w:val="28"/>
          <w:szCs w:val="28"/>
        </w:rPr>
      </w:pPr>
      <w:r>
        <w:rPr>
          <w:rFonts w:eastAsia="楷体_GB2312"/>
          <w:b/>
          <w:sz w:val="28"/>
          <w:szCs w:val="28"/>
        </w:rPr>
        <w:t>The Romantic Period</w:t>
      </w:r>
      <w:r>
        <w:rPr>
          <w:rFonts w:hint="eastAsia" w:eastAsia="楷体_GB2312"/>
          <w:sz w:val="28"/>
          <w:szCs w:val="28"/>
        </w:rPr>
        <w:t xml:space="preserve">: </w:t>
      </w:r>
      <w:r>
        <w:rPr>
          <w:rFonts w:eastAsia="楷体_GB2312"/>
          <w:sz w:val="28"/>
          <w:szCs w:val="28"/>
        </w:rPr>
        <w:t>Wordsworth; Coleridge; Byron; Shelley; Keats; Scott; Austen; Lamb</w:t>
      </w:r>
    </w:p>
    <w:p>
      <w:pPr>
        <w:tabs>
          <w:tab w:val="left" w:pos="2544"/>
          <w:tab w:val="left" w:pos="7839"/>
        </w:tabs>
        <w:ind w:left="2389" w:hanging="2389" w:hangingChars="850"/>
        <w:jc w:val="left"/>
        <w:rPr>
          <w:rFonts w:eastAsia="楷体_GB2312"/>
          <w:sz w:val="28"/>
          <w:szCs w:val="28"/>
        </w:rPr>
      </w:pPr>
      <w:r>
        <w:rPr>
          <w:rFonts w:eastAsia="楷体_GB2312"/>
          <w:b/>
          <w:sz w:val="28"/>
          <w:szCs w:val="28"/>
        </w:rPr>
        <w:t>The Victorian Age</w:t>
      </w:r>
      <w:r>
        <w:rPr>
          <w:rFonts w:hint="eastAsia" w:eastAsia="楷体_GB2312"/>
          <w:sz w:val="28"/>
          <w:szCs w:val="28"/>
        </w:rPr>
        <w:t xml:space="preserve">: </w:t>
      </w:r>
      <w:r>
        <w:rPr>
          <w:rFonts w:eastAsia="楷体_GB2312"/>
          <w:sz w:val="28"/>
          <w:szCs w:val="28"/>
        </w:rPr>
        <w:t>E. B. Browning; Tennyson; Robert Browning; The Bronte Sisters; Dickens; Thackeray; Eliot</w:t>
      </w:r>
    </w:p>
    <w:p>
      <w:pPr>
        <w:tabs>
          <w:tab w:val="left" w:pos="2544"/>
          <w:tab w:val="left" w:pos="7839"/>
        </w:tabs>
        <w:ind w:left="2249" w:hanging="2249" w:hangingChars="800"/>
        <w:jc w:val="left"/>
        <w:rPr>
          <w:rFonts w:hint="eastAsia" w:eastAsia="楷体_GB2312"/>
          <w:sz w:val="28"/>
          <w:szCs w:val="28"/>
        </w:rPr>
      </w:pPr>
      <w:r>
        <w:rPr>
          <w:rFonts w:eastAsia="楷体_GB2312"/>
          <w:b/>
          <w:sz w:val="28"/>
          <w:szCs w:val="28"/>
        </w:rPr>
        <w:t>The 20</w:t>
      </w:r>
      <w:r>
        <w:rPr>
          <w:rFonts w:eastAsia="楷体_GB2312"/>
          <w:b/>
          <w:sz w:val="28"/>
          <w:szCs w:val="28"/>
          <w:vertAlign w:val="superscript"/>
        </w:rPr>
        <w:t>th</w:t>
      </w:r>
      <w:r>
        <w:rPr>
          <w:rFonts w:eastAsia="楷体_GB2312"/>
          <w:b/>
          <w:sz w:val="28"/>
          <w:szCs w:val="28"/>
        </w:rPr>
        <w:t xml:space="preserve"> Century</w:t>
      </w:r>
      <w:r>
        <w:rPr>
          <w:rFonts w:hint="eastAsia" w:eastAsia="楷体_GB2312"/>
          <w:sz w:val="28"/>
          <w:szCs w:val="28"/>
        </w:rPr>
        <w:t xml:space="preserve">: </w:t>
      </w:r>
      <w:r>
        <w:rPr>
          <w:rFonts w:eastAsia="楷体_GB2312"/>
          <w:sz w:val="28"/>
          <w:szCs w:val="28"/>
        </w:rPr>
        <w:t>Hardy; Shaw; Conrad; Yeats; Forster; Woolf; Joyce; Lawrence; T. S. Eliot; Orwell</w:t>
      </w:r>
    </w:p>
    <w:p>
      <w:pPr>
        <w:tabs>
          <w:tab w:val="left" w:pos="2544"/>
          <w:tab w:val="left" w:pos="7839"/>
        </w:tabs>
        <w:ind w:left="2240" w:hanging="2240" w:hangingChars="800"/>
        <w:jc w:val="left"/>
        <w:rPr>
          <w:rFonts w:hint="eastAsia" w:eastAsia="楷体_GB2312"/>
          <w:sz w:val="28"/>
          <w:szCs w:val="28"/>
        </w:rPr>
      </w:pPr>
    </w:p>
    <w:p>
      <w:pPr>
        <w:pStyle w:val="6"/>
        <w:spacing w:line="360" w:lineRule="exact"/>
        <w:ind w:firstLine="2389" w:firstLineChars="850"/>
        <w:rPr>
          <w:rFonts w:hint="eastAsia" w:ascii="仿宋" w:hAnsi="仿宋" w:eastAsia="仿宋"/>
          <w:b/>
          <w:bCs/>
          <w:sz w:val="28"/>
          <w:szCs w:val="28"/>
        </w:rPr>
      </w:pPr>
      <w:r>
        <w:rPr>
          <w:rFonts w:hint="eastAsia" w:ascii="仿宋" w:hAnsi="仿宋" w:eastAsia="仿宋"/>
          <w:b/>
          <w:bCs/>
          <w:sz w:val="28"/>
          <w:szCs w:val="28"/>
        </w:rPr>
        <w:t>英国文学作品选读考查范围</w:t>
      </w:r>
    </w:p>
    <w:p>
      <w:pPr>
        <w:pStyle w:val="6"/>
        <w:spacing w:line="360" w:lineRule="exact"/>
        <w:ind w:left="2249" w:hanging="2249" w:hangingChars="800"/>
        <w:rPr>
          <w:rFonts w:hint="eastAsia" w:ascii="仿宋" w:hAnsi="仿宋" w:eastAsia="仿宋"/>
          <w:b/>
          <w:bCs/>
          <w:sz w:val="28"/>
          <w:szCs w:val="28"/>
        </w:rPr>
      </w:pPr>
      <w:r>
        <w:rPr>
          <w:b/>
          <w:sz w:val="28"/>
          <w:szCs w:val="28"/>
        </w:rPr>
        <w:t>P</w:t>
      </w:r>
      <w:r>
        <w:rPr>
          <w:rFonts w:hint="eastAsia"/>
          <w:b/>
          <w:sz w:val="28"/>
          <w:szCs w:val="28"/>
        </w:rPr>
        <w:t>opular ballads</w:t>
      </w:r>
      <w:r>
        <w:rPr>
          <w:rFonts w:hint="eastAsia"/>
          <w:sz w:val="28"/>
          <w:szCs w:val="28"/>
        </w:rPr>
        <w:t xml:space="preserve">: </w:t>
      </w:r>
      <w:r>
        <w:rPr>
          <w:rFonts w:hint="eastAsia"/>
          <w:i/>
          <w:sz w:val="28"/>
          <w:szCs w:val="28"/>
        </w:rPr>
        <w:t>Robin Hood and Allin-a-Dale</w:t>
      </w:r>
      <w:r>
        <w:rPr>
          <w:rFonts w:hint="eastAsia"/>
          <w:sz w:val="28"/>
          <w:szCs w:val="28"/>
        </w:rPr>
        <w:t xml:space="preserve">; </w:t>
      </w:r>
      <w:r>
        <w:rPr>
          <w:rFonts w:hint="eastAsia"/>
          <w:i/>
          <w:sz w:val="28"/>
          <w:szCs w:val="28"/>
        </w:rPr>
        <w:t>Get Up and Bar the Door</w:t>
      </w:r>
    </w:p>
    <w:p>
      <w:pPr>
        <w:tabs>
          <w:tab w:val="left" w:pos="908"/>
          <w:tab w:val="left" w:pos="7704"/>
        </w:tabs>
        <w:jc w:val="left"/>
        <w:rPr>
          <w:rFonts w:hint="eastAsia"/>
          <w:sz w:val="28"/>
          <w:szCs w:val="28"/>
        </w:rPr>
      </w:pPr>
      <w:r>
        <w:rPr>
          <w:rFonts w:hint="eastAsia"/>
          <w:b/>
          <w:sz w:val="28"/>
          <w:szCs w:val="28"/>
        </w:rPr>
        <w:t>Chaucer</w:t>
      </w:r>
      <w:r>
        <w:rPr>
          <w:rFonts w:hint="eastAsia"/>
          <w:sz w:val="28"/>
          <w:szCs w:val="28"/>
        </w:rPr>
        <w:t xml:space="preserve">: </w:t>
      </w:r>
      <w:r>
        <w:rPr>
          <w:rFonts w:hint="eastAsia"/>
          <w:i/>
          <w:sz w:val="28"/>
          <w:szCs w:val="28"/>
        </w:rPr>
        <w:t>The Canterbury Tales</w:t>
      </w:r>
      <w:r>
        <w:rPr>
          <w:rFonts w:hint="eastAsia"/>
          <w:sz w:val="28"/>
          <w:szCs w:val="28"/>
        </w:rPr>
        <w:t xml:space="preserve"> (General Prologue)</w:t>
      </w:r>
    </w:p>
    <w:p>
      <w:pPr>
        <w:tabs>
          <w:tab w:val="left" w:pos="908"/>
          <w:tab w:val="left" w:pos="7704"/>
        </w:tabs>
        <w:jc w:val="left"/>
        <w:rPr>
          <w:rFonts w:hint="eastAsia"/>
          <w:sz w:val="28"/>
          <w:szCs w:val="28"/>
        </w:rPr>
      </w:pPr>
      <w:r>
        <w:rPr>
          <w:rFonts w:hint="eastAsia"/>
          <w:b/>
          <w:sz w:val="28"/>
          <w:szCs w:val="28"/>
        </w:rPr>
        <w:t xml:space="preserve">Shakespeare: </w:t>
      </w:r>
      <w:r>
        <w:rPr>
          <w:rFonts w:hint="eastAsia"/>
          <w:i/>
          <w:sz w:val="28"/>
          <w:szCs w:val="28"/>
        </w:rPr>
        <w:t>Hamlet</w:t>
      </w:r>
      <w:r>
        <w:rPr>
          <w:rFonts w:hint="eastAsia"/>
          <w:sz w:val="28"/>
          <w:szCs w:val="28"/>
        </w:rPr>
        <w:t>(Act III, Scene I); Sonnets 18, 29, and 106</w:t>
      </w:r>
    </w:p>
    <w:p>
      <w:pPr>
        <w:tabs>
          <w:tab w:val="left" w:pos="908"/>
          <w:tab w:val="left" w:pos="7704"/>
        </w:tabs>
        <w:jc w:val="left"/>
        <w:rPr>
          <w:rFonts w:hint="eastAsia"/>
          <w:sz w:val="28"/>
          <w:szCs w:val="28"/>
        </w:rPr>
      </w:pPr>
      <w:r>
        <w:rPr>
          <w:rFonts w:hint="eastAsia"/>
          <w:b/>
          <w:sz w:val="28"/>
          <w:szCs w:val="28"/>
        </w:rPr>
        <w:t>Bacon</w:t>
      </w:r>
      <w:r>
        <w:rPr>
          <w:rFonts w:hint="eastAsia"/>
          <w:sz w:val="28"/>
          <w:szCs w:val="28"/>
        </w:rPr>
        <w:t xml:space="preserve">: </w:t>
      </w:r>
      <w:r>
        <w:rPr>
          <w:rFonts w:hint="eastAsia"/>
          <w:i/>
          <w:sz w:val="28"/>
          <w:szCs w:val="28"/>
        </w:rPr>
        <w:t>Of Studies</w:t>
      </w:r>
    </w:p>
    <w:p>
      <w:pPr>
        <w:tabs>
          <w:tab w:val="left" w:pos="908"/>
          <w:tab w:val="left" w:pos="7704"/>
        </w:tabs>
        <w:jc w:val="left"/>
        <w:rPr>
          <w:rFonts w:hint="eastAsia"/>
          <w:sz w:val="28"/>
          <w:szCs w:val="28"/>
        </w:rPr>
      </w:pPr>
      <w:r>
        <w:rPr>
          <w:rFonts w:hint="eastAsia"/>
          <w:b/>
          <w:sz w:val="28"/>
          <w:szCs w:val="28"/>
        </w:rPr>
        <w:t>Donne</w:t>
      </w:r>
      <w:r>
        <w:rPr>
          <w:rFonts w:hint="eastAsia"/>
          <w:sz w:val="28"/>
          <w:szCs w:val="28"/>
        </w:rPr>
        <w:t xml:space="preserve">: </w:t>
      </w:r>
      <w:r>
        <w:rPr>
          <w:rFonts w:hint="eastAsia"/>
          <w:i/>
          <w:sz w:val="28"/>
          <w:szCs w:val="28"/>
        </w:rPr>
        <w:t>Song</w:t>
      </w:r>
      <w:r>
        <w:rPr>
          <w:rFonts w:hint="eastAsia"/>
          <w:sz w:val="28"/>
          <w:szCs w:val="28"/>
        </w:rPr>
        <w:t xml:space="preserve">; </w:t>
      </w:r>
      <w:r>
        <w:rPr>
          <w:rFonts w:hint="eastAsia"/>
          <w:i/>
          <w:sz w:val="28"/>
          <w:szCs w:val="28"/>
        </w:rPr>
        <w:t>A Valediction: Forbidding Mourning</w:t>
      </w:r>
    </w:p>
    <w:p>
      <w:pPr>
        <w:tabs>
          <w:tab w:val="left" w:pos="908"/>
          <w:tab w:val="left" w:pos="7704"/>
        </w:tabs>
        <w:jc w:val="left"/>
        <w:rPr>
          <w:rFonts w:hint="eastAsia"/>
          <w:sz w:val="28"/>
          <w:szCs w:val="28"/>
        </w:rPr>
      </w:pPr>
      <w:r>
        <w:rPr>
          <w:rFonts w:hint="eastAsia"/>
          <w:b/>
          <w:sz w:val="28"/>
          <w:szCs w:val="28"/>
        </w:rPr>
        <w:t>Milton</w:t>
      </w:r>
      <w:r>
        <w:rPr>
          <w:rFonts w:hint="eastAsia"/>
          <w:sz w:val="28"/>
          <w:szCs w:val="28"/>
        </w:rPr>
        <w:t xml:space="preserve">: </w:t>
      </w:r>
      <w:r>
        <w:rPr>
          <w:rFonts w:hint="eastAsia"/>
          <w:i/>
          <w:sz w:val="28"/>
          <w:szCs w:val="28"/>
        </w:rPr>
        <w:t xml:space="preserve">Paradise Lost </w:t>
      </w:r>
      <w:r>
        <w:rPr>
          <w:rFonts w:hint="eastAsia"/>
          <w:sz w:val="28"/>
          <w:szCs w:val="28"/>
        </w:rPr>
        <w:t>(Book I)</w:t>
      </w:r>
    </w:p>
    <w:p>
      <w:pPr>
        <w:tabs>
          <w:tab w:val="left" w:pos="908"/>
          <w:tab w:val="left" w:pos="7704"/>
        </w:tabs>
        <w:jc w:val="left"/>
        <w:rPr>
          <w:rFonts w:hint="eastAsia"/>
          <w:sz w:val="28"/>
          <w:szCs w:val="28"/>
        </w:rPr>
      </w:pPr>
      <w:r>
        <w:rPr>
          <w:rFonts w:hint="eastAsia"/>
          <w:b/>
          <w:sz w:val="28"/>
          <w:szCs w:val="28"/>
        </w:rPr>
        <w:t>Swift</w:t>
      </w:r>
      <w:r>
        <w:rPr>
          <w:rFonts w:hint="eastAsia"/>
          <w:sz w:val="28"/>
          <w:szCs w:val="28"/>
        </w:rPr>
        <w:t xml:space="preserve">: </w:t>
      </w:r>
      <w:r>
        <w:rPr>
          <w:rFonts w:hint="eastAsia"/>
          <w:i/>
          <w:sz w:val="28"/>
          <w:szCs w:val="28"/>
        </w:rPr>
        <w:t>Gulliver</w:t>
      </w:r>
      <w:r>
        <w:rPr>
          <w:i/>
          <w:sz w:val="28"/>
          <w:szCs w:val="28"/>
        </w:rPr>
        <w:t>’</w:t>
      </w:r>
      <w:r>
        <w:rPr>
          <w:rFonts w:hint="eastAsia"/>
          <w:i/>
          <w:sz w:val="28"/>
          <w:szCs w:val="28"/>
        </w:rPr>
        <w:t>s Travels</w:t>
      </w:r>
      <w:r>
        <w:rPr>
          <w:rFonts w:hint="eastAsia"/>
          <w:sz w:val="28"/>
          <w:szCs w:val="28"/>
        </w:rPr>
        <w:t xml:space="preserve"> (Part IV)</w:t>
      </w:r>
    </w:p>
    <w:p>
      <w:pPr>
        <w:tabs>
          <w:tab w:val="left" w:pos="908"/>
          <w:tab w:val="left" w:pos="7704"/>
        </w:tabs>
        <w:jc w:val="left"/>
        <w:rPr>
          <w:rFonts w:hint="eastAsia"/>
          <w:sz w:val="28"/>
          <w:szCs w:val="28"/>
        </w:rPr>
      </w:pPr>
      <w:r>
        <w:rPr>
          <w:rFonts w:hint="eastAsia"/>
          <w:b/>
          <w:sz w:val="28"/>
          <w:szCs w:val="28"/>
        </w:rPr>
        <w:t>Gray</w:t>
      </w:r>
      <w:r>
        <w:rPr>
          <w:rFonts w:hint="eastAsia"/>
          <w:sz w:val="28"/>
          <w:szCs w:val="28"/>
        </w:rPr>
        <w:t xml:space="preserve">: </w:t>
      </w:r>
      <w:r>
        <w:rPr>
          <w:rFonts w:hint="eastAsia"/>
          <w:i/>
          <w:sz w:val="28"/>
          <w:szCs w:val="28"/>
        </w:rPr>
        <w:t>Elegy Written in a Country Churchyard</w:t>
      </w:r>
    </w:p>
    <w:p>
      <w:pPr>
        <w:tabs>
          <w:tab w:val="left" w:pos="908"/>
          <w:tab w:val="left" w:pos="7704"/>
        </w:tabs>
        <w:jc w:val="left"/>
        <w:rPr>
          <w:rFonts w:hint="eastAsia"/>
          <w:sz w:val="28"/>
          <w:szCs w:val="28"/>
        </w:rPr>
      </w:pPr>
      <w:r>
        <w:rPr>
          <w:rFonts w:hint="eastAsia"/>
          <w:b/>
          <w:sz w:val="28"/>
          <w:szCs w:val="28"/>
        </w:rPr>
        <w:t>Blake</w:t>
      </w:r>
      <w:r>
        <w:rPr>
          <w:rFonts w:hint="eastAsia"/>
          <w:sz w:val="28"/>
          <w:szCs w:val="28"/>
        </w:rPr>
        <w:t xml:space="preserve">: </w:t>
      </w:r>
      <w:r>
        <w:rPr>
          <w:rFonts w:hint="eastAsia"/>
          <w:i/>
          <w:sz w:val="28"/>
          <w:szCs w:val="28"/>
        </w:rPr>
        <w:t>London</w:t>
      </w:r>
      <w:r>
        <w:rPr>
          <w:rFonts w:hint="eastAsia"/>
          <w:sz w:val="28"/>
          <w:szCs w:val="28"/>
        </w:rPr>
        <w:t xml:space="preserve">; </w:t>
      </w:r>
      <w:r>
        <w:rPr>
          <w:rFonts w:hint="eastAsia"/>
          <w:i/>
          <w:sz w:val="28"/>
          <w:szCs w:val="28"/>
        </w:rPr>
        <w:t>The Chimney Sweeper</w:t>
      </w:r>
    </w:p>
    <w:p>
      <w:pPr>
        <w:tabs>
          <w:tab w:val="left" w:pos="908"/>
          <w:tab w:val="left" w:pos="7704"/>
        </w:tabs>
        <w:jc w:val="left"/>
        <w:rPr>
          <w:rFonts w:hint="eastAsia"/>
          <w:i/>
          <w:sz w:val="28"/>
          <w:szCs w:val="28"/>
        </w:rPr>
      </w:pPr>
      <w:r>
        <w:rPr>
          <w:rFonts w:hint="eastAsia"/>
          <w:b/>
          <w:sz w:val="28"/>
          <w:szCs w:val="28"/>
        </w:rPr>
        <w:t>Burns</w:t>
      </w:r>
      <w:r>
        <w:rPr>
          <w:rFonts w:hint="eastAsia"/>
          <w:sz w:val="28"/>
          <w:szCs w:val="28"/>
        </w:rPr>
        <w:t xml:space="preserve">: </w:t>
      </w:r>
      <w:r>
        <w:rPr>
          <w:rFonts w:hint="eastAsia"/>
          <w:i/>
          <w:sz w:val="28"/>
          <w:szCs w:val="28"/>
        </w:rPr>
        <w:t>John Anderson, My Jo</w:t>
      </w:r>
      <w:r>
        <w:rPr>
          <w:rFonts w:hint="eastAsia"/>
          <w:sz w:val="28"/>
          <w:szCs w:val="28"/>
        </w:rPr>
        <w:t xml:space="preserve">; </w:t>
      </w:r>
      <w:r>
        <w:rPr>
          <w:rFonts w:hint="eastAsia"/>
          <w:i/>
          <w:sz w:val="28"/>
          <w:szCs w:val="28"/>
        </w:rPr>
        <w:t>A Red, Red Rose</w:t>
      </w:r>
    </w:p>
    <w:p>
      <w:pPr>
        <w:tabs>
          <w:tab w:val="left" w:pos="908"/>
          <w:tab w:val="left" w:pos="7704"/>
        </w:tabs>
        <w:jc w:val="left"/>
        <w:rPr>
          <w:rFonts w:hint="eastAsia"/>
          <w:sz w:val="28"/>
          <w:szCs w:val="28"/>
        </w:rPr>
      </w:pPr>
      <w:r>
        <w:rPr>
          <w:rFonts w:hint="eastAsia"/>
          <w:b/>
          <w:sz w:val="28"/>
          <w:szCs w:val="28"/>
        </w:rPr>
        <w:t>Wordsworth</w:t>
      </w:r>
      <w:r>
        <w:rPr>
          <w:rFonts w:hint="eastAsia"/>
          <w:sz w:val="28"/>
          <w:szCs w:val="28"/>
        </w:rPr>
        <w:t xml:space="preserve">: </w:t>
      </w:r>
      <w:r>
        <w:rPr>
          <w:rFonts w:hint="eastAsia"/>
          <w:i/>
          <w:sz w:val="28"/>
          <w:szCs w:val="28"/>
        </w:rPr>
        <w:t>I Wandered Lonely as a Cloud</w:t>
      </w:r>
      <w:r>
        <w:rPr>
          <w:rFonts w:hint="eastAsia"/>
          <w:sz w:val="28"/>
          <w:szCs w:val="28"/>
        </w:rPr>
        <w:t xml:space="preserve">; </w:t>
      </w:r>
      <w:r>
        <w:rPr>
          <w:rFonts w:hint="eastAsia"/>
          <w:i/>
          <w:sz w:val="28"/>
          <w:szCs w:val="28"/>
        </w:rPr>
        <w:t>The Solitary Reaper</w:t>
      </w:r>
    </w:p>
    <w:p>
      <w:pPr>
        <w:tabs>
          <w:tab w:val="left" w:pos="908"/>
          <w:tab w:val="left" w:pos="7704"/>
        </w:tabs>
        <w:jc w:val="left"/>
        <w:rPr>
          <w:rFonts w:hint="eastAsia"/>
          <w:sz w:val="28"/>
          <w:szCs w:val="28"/>
        </w:rPr>
      </w:pPr>
      <w:r>
        <w:rPr>
          <w:rFonts w:hint="eastAsia"/>
          <w:b/>
          <w:sz w:val="28"/>
          <w:szCs w:val="28"/>
        </w:rPr>
        <w:t>Lord Byron</w:t>
      </w:r>
      <w:r>
        <w:rPr>
          <w:rFonts w:hint="eastAsia"/>
          <w:sz w:val="28"/>
          <w:szCs w:val="28"/>
        </w:rPr>
        <w:t xml:space="preserve">: </w:t>
      </w:r>
      <w:r>
        <w:rPr>
          <w:rFonts w:hint="eastAsia"/>
          <w:i/>
          <w:sz w:val="28"/>
          <w:szCs w:val="28"/>
        </w:rPr>
        <w:t>Don Juan (The Isles of Greece)</w:t>
      </w:r>
    </w:p>
    <w:p>
      <w:pPr>
        <w:tabs>
          <w:tab w:val="left" w:pos="705"/>
          <w:tab w:val="left" w:pos="7704"/>
        </w:tabs>
        <w:jc w:val="left"/>
        <w:rPr>
          <w:rFonts w:hint="eastAsia"/>
          <w:sz w:val="28"/>
          <w:szCs w:val="28"/>
        </w:rPr>
      </w:pPr>
      <w:r>
        <w:rPr>
          <w:rFonts w:hint="eastAsia"/>
          <w:b/>
          <w:sz w:val="28"/>
          <w:szCs w:val="28"/>
        </w:rPr>
        <w:t>Shelley</w:t>
      </w:r>
      <w:r>
        <w:rPr>
          <w:rFonts w:hint="eastAsia"/>
          <w:sz w:val="28"/>
          <w:szCs w:val="28"/>
        </w:rPr>
        <w:t xml:space="preserve">: </w:t>
      </w:r>
      <w:r>
        <w:rPr>
          <w:rFonts w:hint="eastAsia"/>
          <w:i/>
          <w:sz w:val="28"/>
          <w:szCs w:val="28"/>
        </w:rPr>
        <w:t>Ozymandias</w:t>
      </w:r>
      <w:r>
        <w:rPr>
          <w:rFonts w:hint="eastAsia"/>
          <w:sz w:val="28"/>
          <w:szCs w:val="28"/>
        </w:rPr>
        <w:t xml:space="preserve">; </w:t>
      </w:r>
      <w:r>
        <w:rPr>
          <w:rFonts w:hint="eastAsia"/>
          <w:i/>
          <w:sz w:val="28"/>
          <w:szCs w:val="28"/>
        </w:rPr>
        <w:t>Ode to the West Wind</w:t>
      </w:r>
    </w:p>
    <w:p>
      <w:pPr>
        <w:tabs>
          <w:tab w:val="left" w:pos="600"/>
          <w:tab w:val="left" w:pos="7704"/>
        </w:tabs>
        <w:jc w:val="left"/>
        <w:rPr>
          <w:rFonts w:hint="eastAsia"/>
          <w:sz w:val="28"/>
          <w:szCs w:val="28"/>
        </w:rPr>
      </w:pPr>
      <w:r>
        <w:rPr>
          <w:rFonts w:hint="eastAsia"/>
          <w:b/>
          <w:sz w:val="28"/>
          <w:szCs w:val="28"/>
        </w:rPr>
        <w:t>Keats</w:t>
      </w:r>
      <w:r>
        <w:rPr>
          <w:rFonts w:hint="eastAsia"/>
          <w:sz w:val="28"/>
          <w:szCs w:val="28"/>
        </w:rPr>
        <w:t xml:space="preserve">: </w:t>
      </w:r>
      <w:r>
        <w:rPr>
          <w:rFonts w:hint="eastAsia"/>
          <w:i/>
          <w:sz w:val="28"/>
          <w:szCs w:val="28"/>
        </w:rPr>
        <w:t>On First Looking into Chapman</w:t>
      </w:r>
      <w:r>
        <w:rPr>
          <w:i/>
          <w:sz w:val="28"/>
          <w:szCs w:val="28"/>
        </w:rPr>
        <w:t>’</w:t>
      </w:r>
      <w:r>
        <w:rPr>
          <w:rFonts w:hint="eastAsia"/>
          <w:i/>
          <w:sz w:val="28"/>
          <w:szCs w:val="28"/>
        </w:rPr>
        <w:t>s Homer</w:t>
      </w:r>
      <w:r>
        <w:rPr>
          <w:rFonts w:hint="eastAsia"/>
          <w:sz w:val="28"/>
          <w:szCs w:val="28"/>
        </w:rPr>
        <w:t xml:space="preserve">; </w:t>
      </w:r>
      <w:r>
        <w:rPr>
          <w:rFonts w:hint="eastAsia"/>
          <w:i/>
          <w:sz w:val="28"/>
          <w:szCs w:val="28"/>
        </w:rPr>
        <w:t>Ode on a Grecian Urn</w:t>
      </w:r>
    </w:p>
    <w:p>
      <w:pPr>
        <w:tabs>
          <w:tab w:val="left" w:pos="908"/>
          <w:tab w:val="left" w:pos="7704"/>
        </w:tabs>
        <w:jc w:val="left"/>
        <w:rPr>
          <w:rFonts w:hint="eastAsia"/>
          <w:sz w:val="28"/>
          <w:szCs w:val="28"/>
        </w:rPr>
      </w:pPr>
      <w:r>
        <w:rPr>
          <w:rFonts w:hint="eastAsia"/>
          <w:b/>
          <w:sz w:val="28"/>
          <w:szCs w:val="28"/>
        </w:rPr>
        <w:t>Emily Bronte</w:t>
      </w:r>
      <w:r>
        <w:rPr>
          <w:rFonts w:hint="eastAsia"/>
          <w:sz w:val="28"/>
          <w:szCs w:val="28"/>
        </w:rPr>
        <w:t xml:space="preserve">: </w:t>
      </w:r>
      <w:r>
        <w:rPr>
          <w:rFonts w:hint="eastAsia"/>
          <w:i/>
          <w:sz w:val="28"/>
          <w:szCs w:val="28"/>
        </w:rPr>
        <w:t>Wuthering Heights</w:t>
      </w:r>
    </w:p>
    <w:p>
      <w:pPr>
        <w:tabs>
          <w:tab w:val="left" w:pos="908"/>
          <w:tab w:val="left" w:pos="7704"/>
        </w:tabs>
        <w:jc w:val="left"/>
        <w:rPr>
          <w:rFonts w:hint="eastAsia"/>
          <w:sz w:val="28"/>
          <w:szCs w:val="28"/>
        </w:rPr>
      </w:pPr>
      <w:r>
        <w:rPr>
          <w:rFonts w:hint="eastAsia"/>
          <w:b/>
          <w:sz w:val="28"/>
          <w:szCs w:val="28"/>
        </w:rPr>
        <w:t>Lord Tennyson</w:t>
      </w:r>
      <w:r>
        <w:rPr>
          <w:rFonts w:hint="eastAsia"/>
          <w:sz w:val="28"/>
          <w:szCs w:val="28"/>
        </w:rPr>
        <w:t xml:space="preserve">: </w:t>
      </w:r>
      <w:r>
        <w:rPr>
          <w:rFonts w:hint="eastAsia"/>
          <w:i/>
          <w:sz w:val="28"/>
          <w:szCs w:val="28"/>
        </w:rPr>
        <w:t>Ulysses</w:t>
      </w:r>
    </w:p>
    <w:p>
      <w:pPr>
        <w:tabs>
          <w:tab w:val="left" w:pos="908"/>
          <w:tab w:val="left" w:pos="7704"/>
        </w:tabs>
        <w:jc w:val="left"/>
        <w:rPr>
          <w:rFonts w:hint="eastAsia"/>
          <w:sz w:val="28"/>
          <w:szCs w:val="28"/>
        </w:rPr>
      </w:pPr>
      <w:r>
        <w:rPr>
          <w:rFonts w:hint="eastAsia"/>
          <w:b/>
          <w:sz w:val="28"/>
          <w:szCs w:val="28"/>
        </w:rPr>
        <w:t>Robert Browning</w:t>
      </w:r>
      <w:r>
        <w:rPr>
          <w:rFonts w:hint="eastAsia"/>
          <w:sz w:val="28"/>
          <w:szCs w:val="28"/>
        </w:rPr>
        <w:t xml:space="preserve">: </w:t>
      </w:r>
      <w:r>
        <w:rPr>
          <w:rFonts w:hint="eastAsia"/>
          <w:i/>
          <w:sz w:val="28"/>
          <w:szCs w:val="28"/>
        </w:rPr>
        <w:t>My Last Duchess</w:t>
      </w:r>
    </w:p>
    <w:p>
      <w:pPr>
        <w:pStyle w:val="6"/>
        <w:spacing w:line="360" w:lineRule="exact"/>
        <w:ind w:firstLineChars="0"/>
        <w:rPr>
          <w:rFonts w:hint="eastAsia" w:ascii="仿宋" w:hAnsi="仿宋" w:eastAsia="仿宋"/>
          <w:b/>
          <w:sz w:val="28"/>
          <w:szCs w:val="28"/>
        </w:rPr>
      </w:pPr>
    </w:p>
    <w:p>
      <w:pPr>
        <w:pStyle w:val="6"/>
        <w:ind w:firstLine="3373" w:firstLineChars="1200"/>
        <w:rPr>
          <w:rFonts w:hint="eastAsia" w:ascii="仿宋" w:hAnsi="仿宋" w:eastAsia="仿宋"/>
          <w:b/>
          <w:sz w:val="28"/>
          <w:szCs w:val="28"/>
        </w:rPr>
      </w:pPr>
      <w:r>
        <w:rPr>
          <w:rFonts w:hint="eastAsia" w:ascii="仿宋" w:hAnsi="仿宋" w:eastAsia="仿宋"/>
          <w:b/>
          <w:sz w:val="28"/>
          <w:szCs w:val="28"/>
        </w:rPr>
        <w:t>美国文学</w:t>
      </w:r>
    </w:p>
    <w:p>
      <w:pPr>
        <w:pStyle w:val="6"/>
        <w:ind w:firstLine="0" w:firstLineChars="0"/>
        <w:rPr>
          <w:rFonts w:hint="eastAsia" w:eastAsia="仿宋"/>
          <w:sz w:val="28"/>
          <w:szCs w:val="28"/>
        </w:rPr>
      </w:pPr>
      <w:r>
        <w:rPr>
          <w:rFonts w:eastAsia="仿宋"/>
          <w:sz w:val="28"/>
          <w:szCs w:val="28"/>
        </w:rPr>
        <w:t>Chapter 1</w:t>
      </w:r>
      <w:r>
        <w:rPr>
          <w:rFonts w:hint="eastAsia" w:eastAsia="仿宋"/>
          <w:sz w:val="28"/>
          <w:szCs w:val="28"/>
        </w:rPr>
        <w:t xml:space="preserve">  Before the Revolution of Independence</w:t>
      </w:r>
    </w:p>
    <w:p>
      <w:pPr>
        <w:pStyle w:val="6"/>
        <w:ind w:left="420" w:firstLine="0" w:firstLineChars="0"/>
        <w:rPr>
          <w:rFonts w:hint="eastAsia" w:eastAsia="仿宋"/>
          <w:sz w:val="28"/>
          <w:szCs w:val="28"/>
        </w:rPr>
      </w:pPr>
      <w:r>
        <w:rPr>
          <w:rFonts w:hint="eastAsia" w:eastAsia="仿宋"/>
          <w:sz w:val="28"/>
          <w:szCs w:val="28"/>
        </w:rPr>
        <w:t>1.1  Native American Literature</w:t>
      </w:r>
    </w:p>
    <w:p>
      <w:pPr>
        <w:pStyle w:val="6"/>
        <w:ind w:left="420" w:firstLine="0" w:firstLineChars="0"/>
        <w:rPr>
          <w:rFonts w:hint="eastAsia" w:eastAsia="仿宋"/>
          <w:sz w:val="28"/>
          <w:szCs w:val="28"/>
        </w:rPr>
      </w:pPr>
      <w:r>
        <w:rPr>
          <w:rFonts w:hint="eastAsia" w:eastAsia="仿宋"/>
          <w:sz w:val="28"/>
          <w:szCs w:val="28"/>
        </w:rPr>
        <w:t xml:space="preserve">1.2  </w:t>
      </w:r>
      <w:r>
        <w:rPr>
          <w:rFonts w:eastAsia="仿宋"/>
          <w:sz w:val="28"/>
          <w:szCs w:val="28"/>
        </w:rPr>
        <w:t>Colonial America</w:t>
      </w:r>
    </w:p>
    <w:p>
      <w:pPr>
        <w:pStyle w:val="6"/>
        <w:ind w:firstLine="0" w:firstLineChars="0"/>
        <w:rPr>
          <w:rFonts w:eastAsia="仿宋"/>
          <w:sz w:val="28"/>
          <w:szCs w:val="28"/>
        </w:rPr>
      </w:pPr>
      <w:r>
        <w:rPr>
          <w:rFonts w:eastAsia="仿宋"/>
          <w:sz w:val="28"/>
          <w:szCs w:val="28"/>
        </w:rPr>
        <w:t xml:space="preserve">Chapter </w:t>
      </w:r>
      <w:r>
        <w:rPr>
          <w:rFonts w:hint="eastAsia" w:eastAsia="仿宋"/>
          <w:sz w:val="28"/>
          <w:szCs w:val="28"/>
        </w:rPr>
        <w:t>2  A</w:t>
      </w:r>
      <w:r>
        <w:rPr>
          <w:rFonts w:eastAsia="仿宋"/>
          <w:sz w:val="28"/>
          <w:szCs w:val="28"/>
        </w:rPr>
        <w:t>round the Revolution of Independence</w:t>
      </w:r>
      <w:r>
        <w:rPr>
          <w:rFonts w:hint="eastAsia" w:eastAsia="仿宋"/>
          <w:sz w:val="28"/>
          <w:szCs w:val="28"/>
        </w:rPr>
        <w:t xml:space="preserve"> </w:t>
      </w:r>
    </w:p>
    <w:p>
      <w:pPr>
        <w:pStyle w:val="6"/>
        <w:ind w:firstLine="0" w:firstLineChars="0"/>
        <w:rPr>
          <w:rFonts w:eastAsia="仿宋"/>
          <w:sz w:val="28"/>
          <w:szCs w:val="28"/>
        </w:rPr>
      </w:pPr>
      <w:r>
        <w:rPr>
          <w:rFonts w:eastAsia="仿宋"/>
          <w:sz w:val="28"/>
          <w:szCs w:val="28"/>
        </w:rPr>
        <w:t xml:space="preserve">Chapter </w:t>
      </w:r>
      <w:r>
        <w:rPr>
          <w:rFonts w:hint="eastAsia" w:eastAsia="仿宋"/>
          <w:sz w:val="28"/>
          <w:szCs w:val="28"/>
        </w:rPr>
        <w:t xml:space="preserve">3  </w:t>
      </w:r>
      <w:r>
        <w:rPr>
          <w:rFonts w:eastAsia="仿宋"/>
          <w:sz w:val="28"/>
          <w:szCs w:val="28"/>
        </w:rPr>
        <w:t>American Romanticism</w:t>
      </w:r>
      <w:r>
        <w:rPr>
          <w:rFonts w:hint="eastAsia" w:eastAsia="仿宋"/>
          <w:sz w:val="28"/>
          <w:szCs w:val="28"/>
        </w:rPr>
        <w:t>/Renaissance</w:t>
      </w:r>
    </w:p>
    <w:p>
      <w:pPr>
        <w:pStyle w:val="6"/>
        <w:ind w:left="420" w:firstLine="0" w:firstLineChars="0"/>
        <w:rPr>
          <w:rFonts w:hint="eastAsia" w:eastAsia="仿宋"/>
          <w:sz w:val="28"/>
          <w:szCs w:val="28"/>
        </w:rPr>
      </w:pPr>
      <w:r>
        <w:rPr>
          <w:rFonts w:hint="eastAsia" w:eastAsia="仿宋"/>
          <w:sz w:val="28"/>
          <w:szCs w:val="28"/>
        </w:rPr>
        <w:t xml:space="preserve">3.1 </w:t>
      </w:r>
      <w:r>
        <w:rPr>
          <w:rFonts w:eastAsia="仿宋"/>
          <w:sz w:val="28"/>
          <w:szCs w:val="28"/>
        </w:rPr>
        <w:t xml:space="preserve"> Pre-Romanticism</w:t>
      </w:r>
      <w:r>
        <w:rPr>
          <w:rFonts w:hint="eastAsia" w:eastAsia="仿宋"/>
          <w:sz w:val="28"/>
          <w:szCs w:val="28"/>
        </w:rPr>
        <w:t xml:space="preserve"> </w:t>
      </w:r>
    </w:p>
    <w:p>
      <w:pPr>
        <w:pStyle w:val="6"/>
        <w:ind w:left="420" w:firstLine="0" w:firstLineChars="0"/>
        <w:rPr>
          <w:rFonts w:eastAsia="仿宋"/>
          <w:sz w:val="28"/>
          <w:szCs w:val="28"/>
        </w:rPr>
      </w:pPr>
      <w:r>
        <w:rPr>
          <w:rFonts w:hint="eastAsia" w:eastAsia="仿宋"/>
          <w:sz w:val="28"/>
          <w:szCs w:val="28"/>
        </w:rPr>
        <w:t>3.2  The Peak of Romanticism</w:t>
      </w:r>
    </w:p>
    <w:p>
      <w:pPr>
        <w:pStyle w:val="6"/>
        <w:ind w:left="420" w:firstLine="0" w:firstLineChars="0"/>
        <w:rPr>
          <w:rFonts w:hint="eastAsia" w:eastAsia="仿宋"/>
          <w:sz w:val="28"/>
          <w:szCs w:val="28"/>
        </w:rPr>
      </w:pPr>
      <w:r>
        <w:rPr>
          <w:rFonts w:hint="eastAsia" w:eastAsia="仿宋"/>
          <w:sz w:val="28"/>
          <w:szCs w:val="28"/>
        </w:rPr>
        <w:t xml:space="preserve">3.3  </w:t>
      </w:r>
      <w:r>
        <w:rPr>
          <w:rFonts w:eastAsia="仿宋"/>
          <w:sz w:val="28"/>
          <w:szCs w:val="28"/>
        </w:rPr>
        <w:t>Post-Romanticism</w:t>
      </w:r>
    </w:p>
    <w:p>
      <w:pPr>
        <w:pStyle w:val="6"/>
        <w:ind w:firstLine="0" w:firstLineChars="0"/>
        <w:rPr>
          <w:rFonts w:hint="eastAsia" w:eastAsia="仿宋"/>
          <w:sz w:val="28"/>
          <w:szCs w:val="28"/>
        </w:rPr>
      </w:pPr>
      <w:r>
        <w:rPr>
          <w:rFonts w:eastAsia="仿宋"/>
          <w:sz w:val="28"/>
          <w:szCs w:val="28"/>
        </w:rPr>
        <w:t xml:space="preserve">Chapter </w:t>
      </w:r>
      <w:r>
        <w:rPr>
          <w:rFonts w:hint="eastAsia" w:eastAsia="仿宋"/>
          <w:sz w:val="28"/>
          <w:szCs w:val="28"/>
        </w:rPr>
        <w:t xml:space="preserve">4  </w:t>
      </w:r>
      <w:r>
        <w:rPr>
          <w:rFonts w:eastAsia="仿宋"/>
          <w:sz w:val="28"/>
          <w:szCs w:val="28"/>
        </w:rPr>
        <w:t xml:space="preserve">The </w:t>
      </w:r>
      <w:r>
        <w:rPr>
          <w:rFonts w:hint="eastAsia" w:eastAsia="仿宋"/>
          <w:sz w:val="28"/>
          <w:szCs w:val="28"/>
        </w:rPr>
        <w:t>A</w:t>
      </w:r>
      <w:r>
        <w:rPr>
          <w:rFonts w:eastAsia="仿宋"/>
          <w:sz w:val="28"/>
          <w:szCs w:val="28"/>
        </w:rPr>
        <w:t>ge of Realism</w:t>
      </w:r>
      <w:r>
        <w:rPr>
          <w:rFonts w:hint="eastAsia" w:eastAsia="仿宋"/>
          <w:sz w:val="28"/>
          <w:szCs w:val="28"/>
        </w:rPr>
        <w:t xml:space="preserve"> </w:t>
      </w:r>
    </w:p>
    <w:p>
      <w:pPr>
        <w:pStyle w:val="6"/>
        <w:ind w:firstLine="0" w:firstLineChars="0"/>
        <w:rPr>
          <w:rFonts w:hint="eastAsia" w:eastAsia="仿宋"/>
          <w:sz w:val="28"/>
          <w:szCs w:val="28"/>
        </w:rPr>
      </w:pPr>
      <w:r>
        <w:rPr>
          <w:rFonts w:eastAsia="仿宋"/>
          <w:sz w:val="28"/>
          <w:szCs w:val="28"/>
        </w:rPr>
        <w:t xml:space="preserve">Chapter </w:t>
      </w:r>
      <w:r>
        <w:rPr>
          <w:rFonts w:hint="eastAsia" w:eastAsia="仿宋"/>
          <w:sz w:val="28"/>
          <w:szCs w:val="28"/>
        </w:rPr>
        <w:t xml:space="preserve">5  The Age of Modernism </w:t>
      </w:r>
    </w:p>
    <w:p>
      <w:pPr>
        <w:pStyle w:val="6"/>
        <w:ind w:firstLine="0" w:firstLineChars="0"/>
        <w:rPr>
          <w:rFonts w:ascii="仿宋" w:hAnsi="仿宋" w:eastAsia="仿宋"/>
          <w:sz w:val="28"/>
          <w:szCs w:val="28"/>
        </w:rPr>
      </w:pPr>
      <w:r>
        <w:rPr>
          <w:rFonts w:eastAsia="仿宋"/>
          <w:sz w:val="28"/>
          <w:szCs w:val="28"/>
        </w:rPr>
        <w:t xml:space="preserve">Chapter </w:t>
      </w:r>
      <w:r>
        <w:rPr>
          <w:rFonts w:hint="eastAsia" w:eastAsia="仿宋"/>
          <w:sz w:val="28"/>
          <w:szCs w:val="28"/>
        </w:rPr>
        <w:t xml:space="preserve">6  American Literature since 1945   </w:t>
      </w:r>
      <w:r>
        <w:rPr>
          <w:rFonts w:hint="eastAsia" w:ascii="仿宋" w:hAnsi="仿宋" w:eastAsia="仿宋"/>
          <w:sz w:val="28"/>
          <w:szCs w:val="28"/>
        </w:rPr>
        <w:t xml:space="preserve">     </w:t>
      </w:r>
    </w:p>
    <w:p>
      <w:pPr>
        <w:tabs>
          <w:tab w:val="left" w:pos="420"/>
          <w:tab w:val="left" w:pos="840"/>
          <w:tab w:val="left" w:pos="2520"/>
        </w:tabs>
        <w:spacing w:line="320" w:lineRule="atLeast"/>
        <w:ind w:firstLine="420" w:firstLineChars="150"/>
        <w:jc w:val="left"/>
        <w:rPr>
          <w:rFonts w:hint="eastAsia" w:ascii="仿宋" w:hAnsi="仿宋" w:eastAsia="仿宋"/>
          <w:sz w:val="28"/>
          <w:szCs w:val="28"/>
        </w:rPr>
      </w:pPr>
    </w:p>
    <w:p>
      <w:pPr>
        <w:tabs>
          <w:tab w:val="left" w:pos="420"/>
          <w:tab w:val="left" w:pos="840"/>
          <w:tab w:val="left" w:pos="2520"/>
        </w:tabs>
        <w:spacing w:line="320" w:lineRule="atLeast"/>
        <w:ind w:firstLine="420" w:firstLineChars="150"/>
        <w:jc w:val="left"/>
        <w:rPr>
          <w:rFonts w:ascii="仿宋" w:hAnsi="仿宋" w:eastAsia="仿宋"/>
          <w:sz w:val="28"/>
          <w:szCs w:val="28"/>
        </w:rPr>
      </w:pPr>
    </w:p>
    <w:p>
      <w:pPr>
        <w:pStyle w:val="6"/>
        <w:spacing w:line="360" w:lineRule="exact"/>
        <w:ind w:left="420" w:firstLine="3092" w:firstLineChars="1100"/>
        <w:rPr>
          <w:rFonts w:hint="eastAsia" w:ascii="仿宋" w:hAnsi="仿宋" w:eastAsia="仿宋"/>
          <w:b/>
          <w:sz w:val="28"/>
          <w:szCs w:val="28"/>
        </w:rPr>
      </w:pPr>
      <w:r>
        <w:rPr>
          <w:rFonts w:hint="eastAsia" w:ascii="仿宋" w:hAnsi="仿宋" w:eastAsia="仿宋"/>
          <w:b/>
          <w:sz w:val="28"/>
          <w:szCs w:val="28"/>
        </w:rPr>
        <w:t xml:space="preserve">英美文化 </w:t>
      </w:r>
    </w:p>
    <w:p>
      <w:pPr>
        <w:pStyle w:val="6"/>
        <w:spacing w:line="360" w:lineRule="exact"/>
        <w:ind w:firstLine="0" w:firstLineChars="0"/>
        <w:rPr>
          <w:rFonts w:eastAsia="仿宋"/>
          <w:sz w:val="28"/>
          <w:szCs w:val="28"/>
        </w:rPr>
      </w:pPr>
      <w:r>
        <w:rPr>
          <w:rFonts w:eastAsia="仿宋"/>
          <w:sz w:val="28"/>
          <w:szCs w:val="28"/>
        </w:rPr>
        <w:t>1. British Society &amp; Culture</w:t>
      </w:r>
    </w:p>
    <w:p>
      <w:pPr>
        <w:pStyle w:val="6"/>
        <w:spacing w:line="360" w:lineRule="exact"/>
        <w:ind w:left="420" w:firstLine="0" w:firstLineChars="0"/>
        <w:rPr>
          <w:rFonts w:eastAsia="仿宋"/>
          <w:sz w:val="28"/>
          <w:szCs w:val="28"/>
        </w:rPr>
      </w:pPr>
      <w:r>
        <w:rPr>
          <w:rFonts w:eastAsia="仿宋"/>
          <w:sz w:val="28"/>
          <w:szCs w:val="28"/>
        </w:rPr>
        <w:t>1.1 Land and People</w:t>
      </w:r>
    </w:p>
    <w:p>
      <w:pPr>
        <w:pStyle w:val="6"/>
        <w:spacing w:line="360" w:lineRule="exact"/>
        <w:ind w:left="420" w:firstLine="0" w:firstLineChars="0"/>
        <w:rPr>
          <w:rFonts w:eastAsia="仿宋"/>
          <w:sz w:val="28"/>
          <w:szCs w:val="28"/>
        </w:rPr>
      </w:pPr>
      <w:r>
        <w:rPr>
          <w:rFonts w:eastAsia="仿宋"/>
          <w:sz w:val="28"/>
          <w:szCs w:val="28"/>
        </w:rPr>
        <w:t>1.2 History</w:t>
      </w:r>
    </w:p>
    <w:p>
      <w:pPr>
        <w:pStyle w:val="6"/>
        <w:spacing w:line="360" w:lineRule="exact"/>
        <w:ind w:left="420" w:firstLine="0" w:firstLineChars="0"/>
        <w:rPr>
          <w:rFonts w:eastAsia="仿宋"/>
          <w:sz w:val="28"/>
          <w:szCs w:val="28"/>
        </w:rPr>
      </w:pPr>
      <w:r>
        <w:rPr>
          <w:rFonts w:eastAsia="仿宋"/>
          <w:sz w:val="28"/>
          <w:szCs w:val="28"/>
        </w:rPr>
        <w:t>1.3 Economy</w:t>
      </w:r>
    </w:p>
    <w:p>
      <w:pPr>
        <w:pStyle w:val="6"/>
        <w:spacing w:line="360" w:lineRule="exact"/>
        <w:ind w:left="420" w:firstLine="0" w:firstLineChars="0"/>
        <w:rPr>
          <w:rFonts w:eastAsia="仿宋"/>
          <w:sz w:val="28"/>
          <w:szCs w:val="28"/>
        </w:rPr>
      </w:pPr>
      <w:r>
        <w:rPr>
          <w:rFonts w:eastAsia="仿宋"/>
          <w:sz w:val="28"/>
          <w:szCs w:val="28"/>
        </w:rPr>
        <w:t>1.4 Politics and Society</w:t>
      </w:r>
    </w:p>
    <w:p>
      <w:pPr>
        <w:pStyle w:val="6"/>
        <w:spacing w:line="360" w:lineRule="exact"/>
        <w:ind w:left="420" w:firstLine="0" w:firstLineChars="0"/>
        <w:rPr>
          <w:rFonts w:eastAsia="仿宋"/>
          <w:sz w:val="28"/>
          <w:szCs w:val="28"/>
        </w:rPr>
      </w:pPr>
      <w:r>
        <w:rPr>
          <w:rFonts w:eastAsia="仿宋"/>
          <w:sz w:val="28"/>
          <w:szCs w:val="28"/>
        </w:rPr>
        <w:t>1.5 Education</w:t>
      </w:r>
    </w:p>
    <w:p>
      <w:pPr>
        <w:pStyle w:val="6"/>
        <w:spacing w:line="360" w:lineRule="exact"/>
        <w:ind w:firstLine="0" w:firstLineChars="0"/>
        <w:rPr>
          <w:rFonts w:eastAsia="仿宋"/>
          <w:sz w:val="28"/>
          <w:szCs w:val="28"/>
        </w:rPr>
      </w:pPr>
      <w:r>
        <w:rPr>
          <w:rFonts w:eastAsia="仿宋"/>
          <w:sz w:val="28"/>
          <w:szCs w:val="28"/>
        </w:rPr>
        <w:t>2. American Society &amp; Culture</w:t>
      </w:r>
    </w:p>
    <w:p>
      <w:pPr>
        <w:pStyle w:val="6"/>
        <w:spacing w:line="360" w:lineRule="exact"/>
        <w:ind w:left="420" w:firstLine="0" w:firstLineChars="0"/>
        <w:rPr>
          <w:rFonts w:eastAsia="仿宋"/>
          <w:sz w:val="28"/>
          <w:szCs w:val="28"/>
        </w:rPr>
      </w:pPr>
      <w:r>
        <w:rPr>
          <w:rFonts w:eastAsia="仿宋"/>
          <w:sz w:val="28"/>
          <w:szCs w:val="28"/>
        </w:rPr>
        <w:t>2.1 Land and People</w:t>
      </w:r>
    </w:p>
    <w:p>
      <w:pPr>
        <w:pStyle w:val="6"/>
        <w:spacing w:line="360" w:lineRule="exact"/>
        <w:ind w:left="420" w:firstLine="0" w:firstLineChars="0"/>
        <w:rPr>
          <w:rFonts w:eastAsia="仿宋"/>
          <w:sz w:val="28"/>
          <w:szCs w:val="28"/>
        </w:rPr>
      </w:pPr>
      <w:r>
        <w:rPr>
          <w:rFonts w:eastAsia="仿宋"/>
          <w:sz w:val="28"/>
          <w:szCs w:val="28"/>
        </w:rPr>
        <w:t>2.2 History</w:t>
      </w:r>
    </w:p>
    <w:p>
      <w:pPr>
        <w:pStyle w:val="6"/>
        <w:spacing w:line="360" w:lineRule="exact"/>
        <w:ind w:left="420" w:firstLine="0" w:firstLineChars="0"/>
        <w:rPr>
          <w:rFonts w:eastAsia="仿宋"/>
          <w:sz w:val="28"/>
          <w:szCs w:val="28"/>
        </w:rPr>
      </w:pPr>
      <w:r>
        <w:rPr>
          <w:rFonts w:eastAsia="仿宋"/>
          <w:sz w:val="28"/>
          <w:szCs w:val="28"/>
        </w:rPr>
        <w:t>2.3 Economy</w:t>
      </w:r>
    </w:p>
    <w:p>
      <w:pPr>
        <w:pStyle w:val="6"/>
        <w:spacing w:line="360" w:lineRule="exact"/>
        <w:ind w:left="420" w:firstLine="0" w:firstLineChars="0"/>
        <w:rPr>
          <w:rFonts w:eastAsia="仿宋"/>
          <w:sz w:val="28"/>
          <w:szCs w:val="28"/>
        </w:rPr>
      </w:pPr>
      <w:r>
        <w:rPr>
          <w:rFonts w:eastAsia="仿宋"/>
          <w:sz w:val="28"/>
          <w:szCs w:val="28"/>
        </w:rPr>
        <w:t>2.4 Politics and Law</w:t>
      </w:r>
    </w:p>
    <w:p>
      <w:pPr>
        <w:pStyle w:val="6"/>
        <w:spacing w:line="360" w:lineRule="exact"/>
        <w:ind w:left="420" w:firstLine="0" w:firstLineChars="0"/>
        <w:rPr>
          <w:rFonts w:eastAsia="仿宋"/>
          <w:sz w:val="28"/>
          <w:szCs w:val="28"/>
        </w:rPr>
      </w:pPr>
      <w:r>
        <w:rPr>
          <w:rFonts w:eastAsia="仿宋"/>
          <w:sz w:val="28"/>
          <w:szCs w:val="28"/>
        </w:rPr>
        <w:t>2.5 Family</w:t>
      </w:r>
    </w:p>
    <w:p>
      <w:pPr>
        <w:pStyle w:val="6"/>
        <w:spacing w:line="360" w:lineRule="exact"/>
        <w:ind w:left="420" w:firstLine="0" w:firstLineChars="0"/>
        <w:rPr>
          <w:rFonts w:eastAsia="仿宋"/>
          <w:sz w:val="28"/>
          <w:szCs w:val="28"/>
        </w:rPr>
      </w:pPr>
      <w:r>
        <w:rPr>
          <w:rFonts w:eastAsia="仿宋"/>
          <w:sz w:val="28"/>
          <w:szCs w:val="28"/>
        </w:rPr>
        <w:t xml:space="preserve">2.6 Society </w:t>
      </w:r>
    </w:p>
    <w:p>
      <w:pPr>
        <w:pStyle w:val="6"/>
        <w:spacing w:line="360" w:lineRule="exact"/>
        <w:ind w:left="420" w:firstLine="0" w:firstLineChars="0"/>
        <w:rPr>
          <w:rFonts w:eastAsia="仿宋"/>
          <w:sz w:val="28"/>
          <w:szCs w:val="28"/>
        </w:rPr>
      </w:pPr>
      <w:r>
        <w:rPr>
          <w:rFonts w:eastAsia="仿宋"/>
          <w:sz w:val="28"/>
          <w:szCs w:val="28"/>
        </w:rPr>
        <w:t xml:space="preserve">2.7 Education </w:t>
      </w:r>
    </w:p>
    <w:p>
      <w:pPr>
        <w:pStyle w:val="6"/>
        <w:spacing w:line="360" w:lineRule="exact"/>
        <w:ind w:left="420" w:firstLine="0" w:firstLineChars="0"/>
        <w:rPr>
          <w:rFonts w:eastAsia="仿宋"/>
          <w:sz w:val="28"/>
          <w:szCs w:val="28"/>
        </w:rPr>
      </w:pPr>
      <w:r>
        <w:rPr>
          <w:rFonts w:eastAsia="仿宋"/>
          <w:sz w:val="28"/>
          <w:szCs w:val="28"/>
        </w:rPr>
        <w:t>2.8 Beliefs and Values</w:t>
      </w:r>
    </w:p>
    <w:p>
      <w:pPr>
        <w:pStyle w:val="6"/>
        <w:spacing w:line="360" w:lineRule="exact"/>
        <w:ind w:left="420" w:firstLine="0" w:firstLineChars="0"/>
        <w:rPr>
          <w:rFonts w:eastAsia="仿宋"/>
          <w:sz w:val="28"/>
          <w:szCs w:val="28"/>
        </w:rPr>
      </w:pPr>
    </w:p>
    <w:p>
      <w:pPr>
        <w:pStyle w:val="6"/>
        <w:spacing w:line="360" w:lineRule="exact"/>
        <w:ind w:left="420" w:firstLine="0" w:firstLineChars="0"/>
        <w:rPr>
          <w:rFonts w:hint="eastAsia" w:ascii="仿宋" w:hAnsi="仿宋" w:eastAsia="仿宋"/>
          <w:sz w:val="28"/>
          <w:szCs w:val="28"/>
        </w:rPr>
      </w:pPr>
    </w:p>
    <w:p>
      <w:pPr>
        <w:snapToGrid w:val="0"/>
        <w:spacing w:line="360" w:lineRule="auto"/>
        <w:ind w:firstLine="3654" w:firstLineChars="1300"/>
        <w:rPr>
          <w:rFonts w:eastAsia="仿宋"/>
          <w:b/>
          <w:sz w:val="28"/>
          <w:szCs w:val="28"/>
        </w:rPr>
      </w:pPr>
      <w:r>
        <w:rPr>
          <w:rFonts w:hint="eastAsia" w:eastAsia="仿宋"/>
          <w:b/>
          <w:sz w:val="28"/>
          <w:szCs w:val="28"/>
        </w:rPr>
        <w:t>语言学</w:t>
      </w:r>
    </w:p>
    <w:p>
      <w:pPr>
        <w:snapToGrid w:val="0"/>
        <w:rPr>
          <w:rFonts w:eastAsia="仿宋"/>
          <w:b/>
          <w:sz w:val="28"/>
          <w:szCs w:val="28"/>
        </w:rPr>
      </w:pPr>
      <w:r>
        <w:rPr>
          <w:rFonts w:eastAsia="仿宋"/>
          <w:sz w:val="28"/>
          <w:szCs w:val="28"/>
        </w:rPr>
        <w:t xml:space="preserve">Chapter 1 Language and Linguistics </w:t>
      </w:r>
    </w:p>
    <w:p>
      <w:pPr>
        <w:pStyle w:val="6"/>
        <w:numPr>
          <w:ilvl w:val="1"/>
          <w:numId w:val="1"/>
        </w:numPr>
        <w:snapToGrid w:val="0"/>
        <w:ind w:left="1281" w:firstLineChars="0"/>
        <w:rPr>
          <w:rFonts w:eastAsia="仿宋"/>
          <w:sz w:val="28"/>
          <w:szCs w:val="28"/>
        </w:rPr>
      </w:pPr>
      <w:r>
        <w:rPr>
          <w:rFonts w:eastAsia="仿宋"/>
          <w:sz w:val="28"/>
          <w:szCs w:val="28"/>
        </w:rPr>
        <w:t>The nature of language</w:t>
      </w:r>
    </w:p>
    <w:p>
      <w:pPr>
        <w:pStyle w:val="6"/>
        <w:numPr>
          <w:ilvl w:val="1"/>
          <w:numId w:val="1"/>
        </w:numPr>
        <w:snapToGrid w:val="0"/>
        <w:ind w:left="1281" w:firstLineChars="0"/>
        <w:rPr>
          <w:rFonts w:eastAsia="仿宋"/>
          <w:sz w:val="28"/>
          <w:szCs w:val="28"/>
        </w:rPr>
      </w:pPr>
      <w:r>
        <w:rPr>
          <w:rFonts w:eastAsia="仿宋"/>
          <w:sz w:val="28"/>
          <w:szCs w:val="28"/>
        </w:rPr>
        <w:t xml:space="preserve">The functions of language </w:t>
      </w:r>
    </w:p>
    <w:p>
      <w:pPr>
        <w:pStyle w:val="6"/>
        <w:numPr>
          <w:ilvl w:val="1"/>
          <w:numId w:val="1"/>
        </w:numPr>
        <w:snapToGrid w:val="0"/>
        <w:ind w:left="1281" w:firstLineChars="0"/>
        <w:rPr>
          <w:rFonts w:eastAsia="仿宋"/>
          <w:sz w:val="28"/>
          <w:szCs w:val="28"/>
        </w:rPr>
      </w:pPr>
      <w:r>
        <w:rPr>
          <w:rFonts w:eastAsia="仿宋"/>
          <w:sz w:val="28"/>
          <w:szCs w:val="28"/>
        </w:rPr>
        <w:t xml:space="preserve">Language families </w:t>
      </w:r>
    </w:p>
    <w:p>
      <w:pPr>
        <w:pStyle w:val="6"/>
        <w:numPr>
          <w:ilvl w:val="1"/>
          <w:numId w:val="1"/>
        </w:numPr>
        <w:snapToGrid w:val="0"/>
        <w:ind w:left="1281" w:firstLineChars="0"/>
        <w:rPr>
          <w:rFonts w:eastAsia="仿宋"/>
          <w:sz w:val="28"/>
          <w:szCs w:val="28"/>
        </w:rPr>
      </w:pPr>
      <w:r>
        <w:rPr>
          <w:rFonts w:eastAsia="仿宋"/>
          <w:sz w:val="28"/>
          <w:szCs w:val="28"/>
        </w:rPr>
        <w:t xml:space="preserve">Some important distinctions in linguistics </w:t>
      </w:r>
    </w:p>
    <w:p>
      <w:pPr>
        <w:pStyle w:val="6"/>
        <w:numPr>
          <w:ilvl w:val="1"/>
          <w:numId w:val="1"/>
        </w:numPr>
        <w:snapToGrid w:val="0"/>
        <w:ind w:left="1281" w:firstLineChars="0"/>
        <w:rPr>
          <w:rFonts w:eastAsia="仿宋"/>
          <w:sz w:val="28"/>
          <w:szCs w:val="28"/>
        </w:rPr>
      </w:pPr>
      <w:r>
        <w:rPr>
          <w:rFonts w:eastAsia="仿宋"/>
          <w:sz w:val="28"/>
          <w:szCs w:val="28"/>
        </w:rPr>
        <w:t xml:space="preserve">The scope of linguistics </w:t>
      </w:r>
    </w:p>
    <w:p>
      <w:pPr>
        <w:spacing w:line="360" w:lineRule="exact"/>
        <w:rPr>
          <w:rFonts w:eastAsia="仿宋"/>
          <w:sz w:val="28"/>
          <w:szCs w:val="28"/>
        </w:rPr>
      </w:pPr>
      <w:r>
        <w:rPr>
          <w:rFonts w:eastAsia="仿宋"/>
          <w:sz w:val="28"/>
          <w:szCs w:val="28"/>
        </w:rPr>
        <w:t xml:space="preserve">Chapter 2 Phonetics and phonology </w:t>
      </w:r>
    </w:p>
    <w:p>
      <w:pPr>
        <w:spacing w:line="360" w:lineRule="exact"/>
        <w:ind w:firstLine="560" w:firstLineChars="200"/>
        <w:rPr>
          <w:rFonts w:eastAsia="仿宋"/>
          <w:sz w:val="28"/>
          <w:szCs w:val="28"/>
        </w:rPr>
      </w:pPr>
      <w:r>
        <w:rPr>
          <w:rFonts w:eastAsia="仿宋"/>
          <w:sz w:val="28"/>
          <w:szCs w:val="28"/>
        </w:rPr>
        <w:t>2.1 Production of sounds</w:t>
      </w:r>
    </w:p>
    <w:p>
      <w:pPr>
        <w:spacing w:line="360" w:lineRule="exact"/>
        <w:ind w:firstLine="560" w:firstLineChars="200"/>
        <w:rPr>
          <w:rFonts w:eastAsia="仿宋"/>
          <w:sz w:val="28"/>
          <w:szCs w:val="28"/>
        </w:rPr>
      </w:pPr>
      <w:r>
        <w:rPr>
          <w:rFonts w:eastAsia="仿宋"/>
          <w:sz w:val="28"/>
          <w:szCs w:val="28"/>
        </w:rPr>
        <w:t xml:space="preserve">2.2 Phonemes </w:t>
      </w:r>
    </w:p>
    <w:p>
      <w:pPr>
        <w:spacing w:line="360" w:lineRule="exact"/>
        <w:ind w:firstLine="560" w:firstLineChars="200"/>
        <w:rPr>
          <w:rFonts w:eastAsia="仿宋"/>
          <w:sz w:val="28"/>
          <w:szCs w:val="28"/>
        </w:rPr>
      </w:pPr>
      <w:r>
        <w:rPr>
          <w:rFonts w:eastAsia="仿宋"/>
          <w:sz w:val="28"/>
          <w:szCs w:val="28"/>
        </w:rPr>
        <w:t>2.3 Sound patterns</w:t>
      </w:r>
    </w:p>
    <w:p>
      <w:pPr>
        <w:spacing w:line="360" w:lineRule="exact"/>
        <w:ind w:firstLine="560" w:firstLineChars="200"/>
        <w:rPr>
          <w:rFonts w:eastAsia="仿宋"/>
          <w:sz w:val="28"/>
          <w:szCs w:val="28"/>
        </w:rPr>
      </w:pPr>
      <w:r>
        <w:rPr>
          <w:rFonts w:eastAsia="仿宋"/>
          <w:sz w:val="28"/>
          <w:szCs w:val="28"/>
        </w:rPr>
        <w:t xml:space="preserve">2.4 Suprasegmental features </w:t>
      </w:r>
    </w:p>
    <w:p>
      <w:pPr>
        <w:spacing w:line="360" w:lineRule="exact"/>
        <w:rPr>
          <w:rFonts w:eastAsia="仿宋"/>
          <w:sz w:val="28"/>
          <w:szCs w:val="28"/>
        </w:rPr>
      </w:pPr>
      <w:r>
        <w:rPr>
          <w:rFonts w:eastAsia="仿宋"/>
          <w:sz w:val="28"/>
          <w:szCs w:val="28"/>
        </w:rPr>
        <w:t xml:space="preserve">Chapter 3 Morphology and lexicon </w:t>
      </w:r>
    </w:p>
    <w:p>
      <w:pPr>
        <w:spacing w:line="360" w:lineRule="exact"/>
        <w:rPr>
          <w:rFonts w:eastAsia="仿宋"/>
          <w:sz w:val="28"/>
          <w:szCs w:val="28"/>
        </w:rPr>
      </w:pPr>
      <w:r>
        <w:rPr>
          <w:rFonts w:eastAsia="仿宋"/>
          <w:sz w:val="28"/>
          <w:szCs w:val="28"/>
        </w:rPr>
        <w:t xml:space="preserve">    3.1 Word and word class</w:t>
      </w:r>
    </w:p>
    <w:p>
      <w:pPr>
        <w:spacing w:line="360" w:lineRule="exact"/>
        <w:rPr>
          <w:rFonts w:eastAsia="仿宋"/>
          <w:sz w:val="28"/>
          <w:szCs w:val="28"/>
        </w:rPr>
      </w:pPr>
      <w:r>
        <w:rPr>
          <w:rFonts w:eastAsia="仿宋"/>
          <w:sz w:val="28"/>
          <w:szCs w:val="28"/>
        </w:rPr>
        <w:t xml:space="preserve">    3.2 Morpheme</w:t>
      </w:r>
    </w:p>
    <w:p>
      <w:pPr>
        <w:spacing w:line="360" w:lineRule="exact"/>
        <w:rPr>
          <w:rFonts w:eastAsia="仿宋"/>
          <w:sz w:val="28"/>
          <w:szCs w:val="28"/>
        </w:rPr>
      </w:pPr>
      <w:r>
        <w:rPr>
          <w:rFonts w:eastAsia="仿宋"/>
          <w:sz w:val="28"/>
          <w:szCs w:val="28"/>
        </w:rPr>
        <w:t xml:space="preserve">    3.3 Inflection and word-formation</w:t>
      </w:r>
    </w:p>
    <w:p>
      <w:pPr>
        <w:spacing w:line="360" w:lineRule="exact"/>
        <w:rPr>
          <w:rFonts w:eastAsia="仿宋"/>
          <w:sz w:val="28"/>
          <w:szCs w:val="28"/>
        </w:rPr>
      </w:pPr>
      <w:r>
        <w:rPr>
          <w:rFonts w:eastAsia="仿宋"/>
          <w:sz w:val="28"/>
          <w:szCs w:val="28"/>
        </w:rPr>
        <w:t xml:space="preserve">    3.4 Lexicon </w:t>
      </w:r>
    </w:p>
    <w:p>
      <w:pPr>
        <w:spacing w:line="360" w:lineRule="exact"/>
        <w:rPr>
          <w:rFonts w:eastAsia="仿宋"/>
          <w:sz w:val="28"/>
          <w:szCs w:val="28"/>
        </w:rPr>
      </w:pPr>
      <w:r>
        <w:rPr>
          <w:rFonts w:eastAsia="仿宋"/>
          <w:sz w:val="28"/>
          <w:szCs w:val="28"/>
        </w:rPr>
        <w:t>Chapter 4 Syntax</w:t>
      </w:r>
    </w:p>
    <w:p>
      <w:pPr>
        <w:spacing w:line="360" w:lineRule="exact"/>
        <w:rPr>
          <w:rFonts w:eastAsia="仿宋"/>
          <w:sz w:val="28"/>
          <w:szCs w:val="28"/>
        </w:rPr>
      </w:pPr>
      <w:r>
        <w:rPr>
          <w:rFonts w:eastAsia="仿宋"/>
          <w:sz w:val="28"/>
          <w:szCs w:val="28"/>
        </w:rPr>
        <w:t xml:space="preserve">    4.1 Sentence structure</w:t>
      </w:r>
    </w:p>
    <w:p>
      <w:pPr>
        <w:spacing w:line="360" w:lineRule="exact"/>
        <w:rPr>
          <w:rFonts w:eastAsia="仿宋"/>
          <w:sz w:val="28"/>
          <w:szCs w:val="28"/>
        </w:rPr>
      </w:pPr>
      <w:r>
        <w:rPr>
          <w:rFonts w:eastAsia="仿宋"/>
          <w:sz w:val="28"/>
          <w:szCs w:val="28"/>
        </w:rPr>
        <w:t xml:space="preserve">    4.2 Syntactic function and category</w:t>
      </w:r>
    </w:p>
    <w:p>
      <w:pPr>
        <w:spacing w:line="360" w:lineRule="exact"/>
        <w:rPr>
          <w:rFonts w:eastAsia="仿宋"/>
          <w:sz w:val="28"/>
          <w:szCs w:val="28"/>
        </w:rPr>
      </w:pPr>
      <w:r>
        <w:rPr>
          <w:rFonts w:eastAsia="仿宋"/>
          <w:sz w:val="28"/>
          <w:szCs w:val="28"/>
        </w:rPr>
        <w:t xml:space="preserve">    4.3 Transformational rules </w:t>
      </w:r>
    </w:p>
    <w:p>
      <w:pPr>
        <w:spacing w:line="360" w:lineRule="exact"/>
        <w:rPr>
          <w:rFonts w:eastAsia="仿宋"/>
          <w:sz w:val="28"/>
          <w:szCs w:val="28"/>
        </w:rPr>
      </w:pPr>
      <w:r>
        <w:rPr>
          <w:rFonts w:eastAsia="仿宋"/>
          <w:sz w:val="28"/>
          <w:szCs w:val="28"/>
        </w:rPr>
        <w:t xml:space="preserve">Chapter 5 Semantics </w:t>
      </w:r>
    </w:p>
    <w:p>
      <w:pPr>
        <w:spacing w:line="360" w:lineRule="exact"/>
        <w:rPr>
          <w:rFonts w:eastAsia="仿宋"/>
          <w:sz w:val="28"/>
          <w:szCs w:val="28"/>
        </w:rPr>
      </w:pPr>
      <w:r>
        <w:rPr>
          <w:rFonts w:eastAsia="仿宋"/>
          <w:sz w:val="28"/>
          <w:szCs w:val="28"/>
        </w:rPr>
        <w:t xml:space="preserve">    5.1 Approaches to meaning</w:t>
      </w:r>
    </w:p>
    <w:p>
      <w:pPr>
        <w:spacing w:line="360" w:lineRule="exact"/>
        <w:rPr>
          <w:rFonts w:eastAsia="仿宋"/>
          <w:sz w:val="28"/>
          <w:szCs w:val="28"/>
        </w:rPr>
      </w:pPr>
      <w:r>
        <w:rPr>
          <w:rFonts w:eastAsia="仿宋"/>
          <w:sz w:val="28"/>
          <w:szCs w:val="28"/>
        </w:rPr>
        <w:t xml:space="preserve">    5.2 Semantic field and semantic relations</w:t>
      </w:r>
    </w:p>
    <w:p>
      <w:pPr>
        <w:spacing w:line="360" w:lineRule="exact"/>
        <w:rPr>
          <w:rFonts w:eastAsia="仿宋"/>
          <w:sz w:val="28"/>
          <w:szCs w:val="28"/>
        </w:rPr>
      </w:pPr>
      <w:r>
        <w:rPr>
          <w:rFonts w:eastAsia="仿宋"/>
          <w:sz w:val="28"/>
          <w:szCs w:val="28"/>
        </w:rPr>
        <w:t xml:space="preserve">    5.3 Semantic analysis </w:t>
      </w:r>
    </w:p>
    <w:p>
      <w:pPr>
        <w:spacing w:line="360" w:lineRule="exact"/>
        <w:rPr>
          <w:rFonts w:eastAsia="仿宋"/>
          <w:sz w:val="28"/>
          <w:szCs w:val="28"/>
        </w:rPr>
      </w:pPr>
      <w:r>
        <w:rPr>
          <w:rFonts w:eastAsia="仿宋"/>
          <w:sz w:val="28"/>
          <w:szCs w:val="28"/>
        </w:rPr>
        <w:t xml:space="preserve">Chapter 6 Pragmatics and text analysis </w:t>
      </w:r>
    </w:p>
    <w:p>
      <w:pPr>
        <w:spacing w:line="360" w:lineRule="exact"/>
        <w:rPr>
          <w:rFonts w:eastAsia="仿宋"/>
          <w:sz w:val="28"/>
          <w:szCs w:val="28"/>
        </w:rPr>
      </w:pPr>
      <w:r>
        <w:rPr>
          <w:rFonts w:eastAsia="仿宋"/>
          <w:sz w:val="28"/>
          <w:szCs w:val="28"/>
        </w:rPr>
        <w:t xml:space="preserve">    6.1 Speech act theory </w:t>
      </w:r>
    </w:p>
    <w:p>
      <w:pPr>
        <w:spacing w:line="360" w:lineRule="exact"/>
        <w:rPr>
          <w:rFonts w:eastAsia="仿宋"/>
          <w:sz w:val="28"/>
          <w:szCs w:val="28"/>
        </w:rPr>
      </w:pPr>
      <w:r>
        <w:rPr>
          <w:rFonts w:eastAsia="仿宋"/>
          <w:sz w:val="28"/>
          <w:szCs w:val="28"/>
        </w:rPr>
        <w:t xml:space="preserve">    6.2 The Cooperative principle and the politeness principle </w:t>
      </w:r>
    </w:p>
    <w:p>
      <w:pPr>
        <w:spacing w:line="360" w:lineRule="exact"/>
        <w:rPr>
          <w:rFonts w:eastAsia="仿宋"/>
          <w:sz w:val="28"/>
          <w:szCs w:val="28"/>
        </w:rPr>
      </w:pPr>
      <w:r>
        <w:rPr>
          <w:rFonts w:eastAsia="仿宋"/>
          <w:sz w:val="28"/>
          <w:szCs w:val="28"/>
        </w:rPr>
        <w:t xml:space="preserve">    6.3 Presupposition and the structure of spoken text </w:t>
      </w:r>
    </w:p>
    <w:p>
      <w:pPr>
        <w:spacing w:line="360" w:lineRule="exact"/>
        <w:rPr>
          <w:rFonts w:eastAsia="仿宋"/>
          <w:sz w:val="28"/>
          <w:szCs w:val="28"/>
        </w:rPr>
      </w:pPr>
      <w:r>
        <w:rPr>
          <w:rFonts w:eastAsia="仿宋"/>
          <w:sz w:val="28"/>
          <w:szCs w:val="28"/>
        </w:rPr>
        <w:t xml:space="preserve">    6.4 Cohesion</w:t>
      </w:r>
    </w:p>
    <w:p>
      <w:pPr>
        <w:spacing w:line="360" w:lineRule="exact"/>
        <w:rPr>
          <w:rFonts w:eastAsia="仿宋"/>
          <w:sz w:val="28"/>
          <w:szCs w:val="28"/>
        </w:rPr>
      </w:pPr>
      <w:r>
        <w:rPr>
          <w:rFonts w:eastAsia="仿宋"/>
          <w:sz w:val="28"/>
          <w:szCs w:val="28"/>
        </w:rPr>
        <w:t xml:space="preserve">    6.5 Thematic structure ad information unit </w:t>
      </w:r>
    </w:p>
    <w:p>
      <w:pPr>
        <w:spacing w:line="360" w:lineRule="exact"/>
        <w:rPr>
          <w:rFonts w:eastAsia="仿宋"/>
          <w:sz w:val="28"/>
          <w:szCs w:val="28"/>
        </w:rPr>
      </w:pPr>
      <w:r>
        <w:rPr>
          <w:rFonts w:eastAsia="仿宋"/>
          <w:sz w:val="28"/>
          <w:szCs w:val="28"/>
        </w:rPr>
        <w:t xml:space="preserve">Chapter 7 Language and social culture </w:t>
      </w:r>
    </w:p>
    <w:p>
      <w:pPr>
        <w:spacing w:line="360" w:lineRule="exact"/>
        <w:rPr>
          <w:rFonts w:eastAsia="仿宋"/>
          <w:sz w:val="28"/>
          <w:szCs w:val="28"/>
        </w:rPr>
      </w:pPr>
      <w:r>
        <w:rPr>
          <w:rFonts w:eastAsia="仿宋"/>
          <w:sz w:val="28"/>
          <w:szCs w:val="28"/>
        </w:rPr>
        <w:t xml:space="preserve">    7.1 Language varieties </w:t>
      </w:r>
    </w:p>
    <w:p>
      <w:pPr>
        <w:spacing w:line="360" w:lineRule="exact"/>
        <w:rPr>
          <w:rFonts w:eastAsia="仿宋"/>
          <w:sz w:val="28"/>
          <w:szCs w:val="28"/>
        </w:rPr>
      </w:pPr>
      <w:r>
        <w:rPr>
          <w:rFonts w:eastAsia="仿宋"/>
          <w:sz w:val="28"/>
          <w:szCs w:val="28"/>
        </w:rPr>
        <w:t xml:space="preserve">    7.2 Language and culture</w:t>
      </w:r>
    </w:p>
    <w:p>
      <w:pPr>
        <w:spacing w:line="360" w:lineRule="exact"/>
        <w:rPr>
          <w:rFonts w:eastAsia="仿宋"/>
          <w:sz w:val="28"/>
          <w:szCs w:val="28"/>
        </w:rPr>
      </w:pPr>
      <w:r>
        <w:rPr>
          <w:rFonts w:eastAsia="仿宋"/>
          <w:sz w:val="28"/>
          <w:szCs w:val="28"/>
        </w:rPr>
        <w:t xml:space="preserve">    7.3 Language change</w:t>
      </w:r>
    </w:p>
    <w:p>
      <w:pPr>
        <w:spacing w:line="360" w:lineRule="exact"/>
        <w:rPr>
          <w:rFonts w:eastAsia="仿宋"/>
          <w:sz w:val="28"/>
          <w:szCs w:val="28"/>
        </w:rPr>
      </w:pPr>
      <w:r>
        <w:rPr>
          <w:rFonts w:eastAsia="仿宋"/>
          <w:sz w:val="28"/>
          <w:szCs w:val="28"/>
        </w:rPr>
        <w:t xml:space="preserve">    7.4 Language planning </w:t>
      </w:r>
    </w:p>
    <w:p>
      <w:pPr>
        <w:spacing w:line="360" w:lineRule="exact"/>
        <w:rPr>
          <w:rFonts w:eastAsia="仿宋"/>
          <w:sz w:val="28"/>
          <w:szCs w:val="28"/>
        </w:rPr>
      </w:pPr>
      <w:r>
        <w:rPr>
          <w:rFonts w:eastAsia="仿宋"/>
          <w:sz w:val="28"/>
          <w:szCs w:val="28"/>
        </w:rPr>
        <w:t xml:space="preserve">Chapter 8 Language acquisition and thought </w:t>
      </w:r>
    </w:p>
    <w:p>
      <w:pPr>
        <w:spacing w:line="360" w:lineRule="exact"/>
        <w:rPr>
          <w:rFonts w:eastAsia="仿宋"/>
          <w:sz w:val="28"/>
          <w:szCs w:val="28"/>
        </w:rPr>
      </w:pPr>
      <w:r>
        <w:rPr>
          <w:rFonts w:eastAsia="仿宋"/>
          <w:sz w:val="28"/>
          <w:szCs w:val="28"/>
        </w:rPr>
        <w:t xml:space="preserve">    8.1 First language acquisition </w:t>
      </w:r>
    </w:p>
    <w:p>
      <w:pPr>
        <w:spacing w:line="360" w:lineRule="exact"/>
        <w:rPr>
          <w:rFonts w:eastAsia="仿宋"/>
          <w:sz w:val="28"/>
          <w:szCs w:val="28"/>
        </w:rPr>
      </w:pPr>
      <w:r>
        <w:rPr>
          <w:rFonts w:eastAsia="仿宋"/>
          <w:sz w:val="28"/>
          <w:szCs w:val="28"/>
        </w:rPr>
        <w:t xml:space="preserve">    8.2 Second language acquisition </w:t>
      </w:r>
    </w:p>
    <w:p>
      <w:pPr>
        <w:spacing w:line="360" w:lineRule="exact"/>
        <w:rPr>
          <w:rFonts w:eastAsia="仿宋"/>
          <w:sz w:val="28"/>
          <w:szCs w:val="28"/>
        </w:rPr>
      </w:pPr>
      <w:r>
        <w:rPr>
          <w:rFonts w:eastAsia="仿宋"/>
          <w:sz w:val="28"/>
          <w:szCs w:val="28"/>
        </w:rPr>
        <w:t xml:space="preserve">    8.3 Language and thought </w:t>
      </w:r>
    </w:p>
    <w:p>
      <w:pPr>
        <w:spacing w:line="360" w:lineRule="exact"/>
        <w:rPr>
          <w:rFonts w:eastAsia="仿宋"/>
          <w:sz w:val="28"/>
          <w:szCs w:val="28"/>
        </w:rPr>
      </w:pPr>
      <w:r>
        <w:rPr>
          <w:rFonts w:eastAsia="仿宋"/>
          <w:sz w:val="28"/>
          <w:szCs w:val="28"/>
        </w:rPr>
        <w:t xml:space="preserve">Chapter 9 Linguistics and Language teaching </w:t>
      </w:r>
    </w:p>
    <w:p>
      <w:pPr>
        <w:spacing w:line="360" w:lineRule="exact"/>
        <w:rPr>
          <w:rFonts w:eastAsia="仿宋"/>
          <w:sz w:val="28"/>
          <w:szCs w:val="28"/>
        </w:rPr>
      </w:pPr>
      <w:r>
        <w:rPr>
          <w:rFonts w:eastAsia="仿宋"/>
          <w:sz w:val="28"/>
          <w:szCs w:val="28"/>
        </w:rPr>
        <w:t xml:space="preserve">    9.1 Approaches to language teaching </w:t>
      </w:r>
    </w:p>
    <w:p>
      <w:pPr>
        <w:spacing w:line="360" w:lineRule="exact"/>
        <w:rPr>
          <w:rFonts w:eastAsia="仿宋"/>
          <w:sz w:val="28"/>
          <w:szCs w:val="28"/>
        </w:rPr>
      </w:pPr>
      <w:r>
        <w:rPr>
          <w:rFonts w:eastAsia="仿宋"/>
          <w:sz w:val="28"/>
          <w:szCs w:val="28"/>
        </w:rPr>
        <w:t xml:space="preserve">    9.2 Syllabus design </w:t>
      </w:r>
    </w:p>
    <w:p>
      <w:pPr>
        <w:spacing w:line="360" w:lineRule="exact"/>
        <w:rPr>
          <w:rFonts w:eastAsia="仿宋"/>
          <w:sz w:val="28"/>
          <w:szCs w:val="28"/>
        </w:rPr>
      </w:pPr>
      <w:r>
        <w:rPr>
          <w:rFonts w:eastAsia="仿宋"/>
          <w:sz w:val="28"/>
          <w:szCs w:val="28"/>
        </w:rPr>
        <w:t xml:space="preserve">    9.3 Language testing </w:t>
      </w:r>
    </w:p>
    <w:p>
      <w:pPr>
        <w:spacing w:line="360" w:lineRule="exact"/>
        <w:rPr>
          <w:rFonts w:eastAsia="仿宋"/>
          <w:sz w:val="28"/>
          <w:szCs w:val="28"/>
        </w:rPr>
      </w:pPr>
      <w:r>
        <w:rPr>
          <w:rFonts w:eastAsia="仿宋"/>
          <w:sz w:val="28"/>
          <w:szCs w:val="28"/>
        </w:rPr>
        <w:t xml:space="preserve">    9.4 Error analysis </w:t>
      </w:r>
    </w:p>
    <w:p>
      <w:pPr>
        <w:spacing w:line="360" w:lineRule="exact"/>
        <w:rPr>
          <w:rFonts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D0FD2"/>
    <w:multiLevelType w:val="multilevel"/>
    <w:tmpl w:val="62DD0FD2"/>
    <w:lvl w:ilvl="0" w:tentative="0">
      <w:start w:val="1"/>
      <w:numFmt w:val="decimal"/>
      <w:lvlText w:val="%1"/>
      <w:lvlJc w:val="left"/>
      <w:pPr>
        <w:ind w:left="540" w:hanging="540"/>
      </w:pPr>
      <w:rPr>
        <w:rFonts w:hint="default" w:cs="Times New Roman"/>
      </w:rPr>
    </w:lvl>
    <w:lvl w:ilvl="1" w:tentative="0">
      <w:start w:val="1"/>
      <w:numFmt w:val="decimal"/>
      <w:lvlText w:val="%1.%2"/>
      <w:lvlJc w:val="left"/>
      <w:pPr>
        <w:ind w:left="1280" w:hanging="720"/>
      </w:pPr>
      <w:rPr>
        <w:rFonts w:hint="default" w:cs="Times New Roman"/>
      </w:rPr>
    </w:lvl>
    <w:lvl w:ilvl="2" w:tentative="0">
      <w:start w:val="1"/>
      <w:numFmt w:val="decimal"/>
      <w:lvlText w:val="%1.%2.%3"/>
      <w:lvlJc w:val="left"/>
      <w:pPr>
        <w:ind w:left="1840" w:hanging="720"/>
      </w:pPr>
      <w:rPr>
        <w:rFonts w:hint="default" w:cs="Times New Roman"/>
      </w:rPr>
    </w:lvl>
    <w:lvl w:ilvl="3" w:tentative="0">
      <w:start w:val="1"/>
      <w:numFmt w:val="decimal"/>
      <w:lvlText w:val="%1.%2.%3.%4"/>
      <w:lvlJc w:val="left"/>
      <w:pPr>
        <w:ind w:left="2760" w:hanging="1080"/>
      </w:pPr>
      <w:rPr>
        <w:rFonts w:hint="default" w:cs="Times New Roman"/>
      </w:rPr>
    </w:lvl>
    <w:lvl w:ilvl="4" w:tentative="0">
      <w:start w:val="1"/>
      <w:numFmt w:val="decimal"/>
      <w:lvlText w:val="%1.%2.%3.%4.%5"/>
      <w:lvlJc w:val="left"/>
      <w:pPr>
        <w:ind w:left="3680" w:hanging="1440"/>
      </w:pPr>
      <w:rPr>
        <w:rFonts w:hint="default" w:cs="Times New Roman"/>
      </w:rPr>
    </w:lvl>
    <w:lvl w:ilvl="5" w:tentative="0">
      <w:start w:val="1"/>
      <w:numFmt w:val="decimal"/>
      <w:lvlText w:val="%1.%2.%3.%4.%5.%6"/>
      <w:lvlJc w:val="left"/>
      <w:pPr>
        <w:ind w:left="4600" w:hanging="1800"/>
      </w:pPr>
      <w:rPr>
        <w:rFonts w:hint="default" w:cs="Times New Roman"/>
      </w:rPr>
    </w:lvl>
    <w:lvl w:ilvl="6" w:tentative="0">
      <w:start w:val="1"/>
      <w:numFmt w:val="decimal"/>
      <w:lvlText w:val="%1.%2.%3.%4.%5.%6.%7"/>
      <w:lvlJc w:val="left"/>
      <w:pPr>
        <w:ind w:left="5520" w:hanging="2160"/>
      </w:pPr>
      <w:rPr>
        <w:rFonts w:hint="default" w:cs="Times New Roman"/>
      </w:rPr>
    </w:lvl>
    <w:lvl w:ilvl="7" w:tentative="0">
      <w:start w:val="1"/>
      <w:numFmt w:val="decimal"/>
      <w:lvlText w:val="%1.%2.%3.%4.%5.%6.%7.%8"/>
      <w:lvlJc w:val="left"/>
      <w:pPr>
        <w:ind w:left="6080" w:hanging="2160"/>
      </w:pPr>
      <w:rPr>
        <w:rFonts w:hint="default" w:cs="Times New Roman"/>
      </w:rPr>
    </w:lvl>
    <w:lvl w:ilvl="8" w:tentative="0">
      <w:start w:val="1"/>
      <w:numFmt w:val="decimal"/>
      <w:lvlText w:val="%1.%2.%3.%4.%5.%6.%7.%8.%9"/>
      <w:lvlJc w:val="left"/>
      <w:pPr>
        <w:ind w:left="7000" w:hanging="2520"/>
      </w:pPr>
      <w:rPr>
        <w:rFonts w:hint="default"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3A"/>
    <w:rsid w:val="0013234C"/>
    <w:rsid w:val="00146B20"/>
    <w:rsid w:val="00167FE5"/>
    <w:rsid w:val="00203AAD"/>
    <w:rsid w:val="00212548"/>
    <w:rsid w:val="002259CD"/>
    <w:rsid w:val="002472FE"/>
    <w:rsid w:val="00267C8D"/>
    <w:rsid w:val="00275AD5"/>
    <w:rsid w:val="003552B9"/>
    <w:rsid w:val="00361F4F"/>
    <w:rsid w:val="00397C17"/>
    <w:rsid w:val="00397DAB"/>
    <w:rsid w:val="003C0BCA"/>
    <w:rsid w:val="00405160"/>
    <w:rsid w:val="004131F9"/>
    <w:rsid w:val="00445F65"/>
    <w:rsid w:val="0047253A"/>
    <w:rsid w:val="00474F90"/>
    <w:rsid w:val="00491A0B"/>
    <w:rsid w:val="004C03EF"/>
    <w:rsid w:val="004F6650"/>
    <w:rsid w:val="00587E85"/>
    <w:rsid w:val="0060023C"/>
    <w:rsid w:val="00632771"/>
    <w:rsid w:val="00640E17"/>
    <w:rsid w:val="0066058C"/>
    <w:rsid w:val="006A4582"/>
    <w:rsid w:val="006B6880"/>
    <w:rsid w:val="00767D57"/>
    <w:rsid w:val="007A5363"/>
    <w:rsid w:val="007D40A8"/>
    <w:rsid w:val="007F23CA"/>
    <w:rsid w:val="0083402B"/>
    <w:rsid w:val="008478A5"/>
    <w:rsid w:val="008508BC"/>
    <w:rsid w:val="00865D4A"/>
    <w:rsid w:val="0087290C"/>
    <w:rsid w:val="008D4977"/>
    <w:rsid w:val="00914FFD"/>
    <w:rsid w:val="00A11C1F"/>
    <w:rsid w:val="00A12888"/>
    <w:rsid w:val="00A47995"/>
    <w:rsid w:val="00AD7F1B"/>
    <w:rsid w:val="00AF71DF"/>
    <w:rsid w:val="00B225DC"/>
    <w:rsid w:val="00B55E1C"/>
    <w:rsid w:val="00B96A57"/>
    <w:rsid w:val="00BC7599"/>
    <w:rsid w:val="00C112E5"/>
    <w:rsid w:val="00C43007"/>
    <w:rsid w:val="00C720B8"/>
    <w:rsid w:val="00C776AC"/>
    <w:rsid w:val="00CF4BF9"/>
    <w:rsid w:val="00DE0CA7"/>
    <w:rsid w:val="00E82BBC"/>
    <w:rsid w:val="00E94EEF"/>
    <w:rsid w:val="00EA5BB8"/>
    <w:rsid w:val="00ED16D6"/>
    <w:rsid w:val="00F50591"/>
    <w:rsid w:val="00F5496A"/>
    <w:rsid w:val="00F577DB"/>
    <w:rsid w:val="033F6E03"/>
    <w:rsid w:val="33F671FA"/>
    <w:rsid w:val="43D8167C"/>
    <w:rsid w:val="67A204A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uiPriority w:val="0"/>
    <w:pPr>
      <w:ind w:firstLine="420" w:firstLineChars="200"/>
    </w:pPr>
  </w:style>
  <w:style w:type="character" w:customStyle="1" w:styleId="7">
    <w:name w:val="页脚 字符"/>
    <w:link w:val="2"/>
    <w:uiPriority w:val="99"/>
    <w:rPr>
      <w:kern w:val="2"/>
      <w:sz w:val="18"/>
      <w:szCs w:val="18"/>
    </w:rPr>
  </w:style>
  <w:style w:type="character" w:customStyle="1" w:styleId="8">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647</Words>
  <Characters>3689</Characters>
  <Lines>30</Lines>
  <Paragraphs>8</Paragraphs>
  <TotalTime>0</TotalTime>
  <ScaleCrop>false</ScaleCrop>
  <LinksUpToDate>false</LinksUpToDate>
  <CharactersWithSpaces>4328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2014-08-28T13:43:00Z</dcterms:created>
  <dc:creator>微软用户</dc:creator>
  <cp:lastModifiedBy>Administrator</cp:lastModifiedBy>
  <dcterms:modified xsi:type="dcterms:W3CDTF">2021-09-28T12:23:20Z</dcterms:modified>
  <dc:title>814-英语语言文学综合考试大纲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