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22级全国硕士研究生招生考试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《土质学与土力学》考试大纲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1、比较土质学和土力学研究内容、方法的异同;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2、土体三相理论，据此分析饱和土体沉降变形的本质;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3、三相图;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4、土体物理性质指标的定义、单位及相互换算;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5、土体粒度级配分析;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6、达西定律;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7、渗透系数的定义与影响因素;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8、成层土体等效渗透系数的推导;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9、饱和土体有效应力原理;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10、自重应力的计算;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11、基底应力的定义及计算;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12、地基附加应力计算；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13、土体室内压缩试验原理及方法;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14、土体变形参数的定义、计算;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15、地基土体沉降计算的基本假定及方法;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16、饱和土体渗流固结模型；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17、太沙基单向渗透固结理论的假定;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18、土体竖向固结系数、固结度及时间因数应用;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19、土体抗剪强度理论；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20、土体直剪试验及三轴试验的试验原理、优缺点及强度参数;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21、极限平衡理论及应用;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22、土压力的定义、分类;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23、朗金土压力理论与库仑土压力理论建立的理论基础及异同;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24、朗金土压力理论的适用条件及应用;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25、土坡分类;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26、砂性土坡失稳机理;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27、粘性土坡稳定性分析常用方法及条分法的条间作用力假定;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28、地基破坏模式;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29、确定地基承载力的方法;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30、影响地基承载力的主要因素；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31、理论公式法及规范法分析地基承载力；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32、分析规范法中基础埋深和基础宽度修正原因。</w:t>
      </w:r>
    </w:p>
    <w:p>
      <w:pPr>
        <w:rPr>
          <w:rFonts w:hint="eastAsia"/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考试形式为笔试，考试时间</w:t>
      </w:r>
      <w:r>
        <w:rPr>
          <w:sz w:val="24"/>
        </w:rPr>
        <w:t>3</w:t>
      </w:r>
      <w:r>
        <w:rPr>
          <w:rFonts w:hint="eastAsia"/>
          <w:sz w:val="24"/>
        </w:rPr>
        <w:t>小时，满分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0</w:t>
      </w:r>
      <w:r>
        <w:rPr>
          <w:rFonts w:hint="eastAsia"/>
          <w:sz w:val="24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1、选择题（20分）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2、简答题（20分）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2、计算题（80分）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3、论述题（30分）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钱建固，袁聚云.土质学与土力学（第五版）.人民交通出版社,2015.12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D5"/>
    <w:rsid w:val="00017189"/>
    <w:rsid w:val="00051AAC"/>
    <w:rsid w:val="000535C5"/>
    <w:rsid w:val="000776BC"/>
    <w:rsid w:val="000B4125"/>
    <w:rsid w:val="000C041E"/>
    <w:rsid w:val="000E7FBA"/>
    <w:rsid w:val="000F3C4A"/>
    <w:rsid w:val="00136588"/>
    <w:rsid w:val="0014107A"/>
    <w:rsid w:val="00154819"/>
    <w:rsid w:val="00164004"/>
    <w:rsid w:val="00164596"/>
    <w:rsid w:val="0019121D"/>
    <w:rsid w:val="001C2A03"/>
    <w:rsid w:val="001D2BC1"/>
    <w:rsid w:val="001D397F"/>
    <w:rsid w:val="001E4C44"/>
    <w:rsid w:val="0020534C"/>
    <w:rsid w:val="002277B3"/>
    <w:rsid w:val="00232C0A"/>
    <w:rsid w:val="0029589C"/>
    <w:rsid w:val="00296119"/>
    <w:rsid w:val="002B261E"/>
    <w:rsid w:val="003A6460"/>
    <w:rsid w:val="00462BFC"/>
    <w:rsid w:val="0047111C"/>
    <w:rsid w:val="00497F99"/>
    <w:rsid w:val="004A5213"/>
    <w:rsid w:val="004A66C2"/>
    <w:rsid w:val="004C473F"/>
    <w:rsid w:val="00504118"/>
    <w:rsid w:val="005B35E6"/>
    <w:rsid w:val="005C71B9"/>
    <w:rsid w:val="005E6E72"/>
    <w:rsid w:val="006554A5"/>
    <w:rsid w:val="00661799"/>
    <w:rsid w:val="006F08FF"/>
    <w:rsid w:val="00784C5D"/>
    <w:rsid w:val="007F5786"/>
    <w:rsid w:val="008C2013"/>
    <w:rsid w:val="008F4440"/>
    <w:rsid w:val="0092055E"/>
    <w:rsid w:val="00930B0E"/>
    <w:rsid w:val="00936B64"/>
    <w:rsid w:val="009731D2"/>
    <w:rsid w:val="00997DCD"/>
    <w:rsid w:val="009B521E"/>
    <w:rsid w:val="009C558D"/>
    <w:rsid w:val="009D2F1C"/>
    <w:rsid w:val="009D751D"/>
    <w:rsid w:val="00A200AC"/>
    <w:rsid w:val="00A30991"/>
    <w:rsid w:val="00A53EDF"/>
    <w:rsid w:val="00A66824"/>
    <w:rsid w:val="00AB1ED4"/>
    <w:rsid w:val="00AD00D5"/>
    <w:rsid w:val="00B0083F"/>
    <w:rsid w:val="00B31F02"/>
    <w:rsid w:val="00B50F99"/>
    <w:rsid w:val="00B90B41"/>
    <w:rsid w:val="00BE55D3"/>
    <w:rsid w:val="00C35F91"/>
    <w:rsid w:val="00C5370A"/>
    <w:rsid w:val="00C60363"/>
    <w:rsid w:val="00CB1241"/>
    <w:rsid w:val="00CD6C19"/>
    <w:rsid w:val="00CE02AB"/>
    <w:rsid w:val="00D215B0"/>
    <w:rsid w:val="00D26D58"/>
    <w:rsid w:val="00DA0BA6"/>
    <w:rsid w:val="00DA7E75"/>
    <w:rsid w:val="00E4641F"/>
    <w:rsid w:val="00ED63E2"/>
    <w:rsid w:val="00F21582"/>
    <w:rsid w:val="00F6407C"/>
    <w:rsid w:val="00FE201B"/>
    <w:rsid w:val="00FF1251"/>
    <w:rsid w:val="00FF5108"/>
    <w:rsid w:val="1010694B"/>
    <w:rsid w:val="23293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2018-09-25T09:16:00Z</dcterms:created>
  <dc:creator>User</dc:creator>
  <cp:lastModifiedBy>Administrator</cp:lastModifiedBy>
  <dcterms:modified xsi:type="dcterms:W3CDTF">2021-10-09T08:42:34Z</dcterms:modified>
  <dc:title>重庆交通大学2016年全国硕士研究生招生考试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