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  502专业设计（视传）          学院名称（公章）：</w:t>
      </w:r>
    </w:p>
    <w:p>
      <w:pPr>
        <w:tabs>
          <w:tab w:val="left" w:pos="540"/>
        </w:tabs>
        <w:ind w:left="44"/>
        <w:rPr>
          <w:rFonts w:hint="eastAsia" w:ascii="仿宋_GB2312" w:hAnsi="宋体" w:eastAsia="仿宋_GB2312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ind w:firstLine="420"/>
        <w:rPr>
          <w:sz w:val="24"/>
        </w:rPr>
      </w:pPr>
      <w:r>
        <w:rPr>
          <w:rFonts w:ascii="宋体" w:hAnsi="宋体"/>
          <w:sz w:val="24"/>
        </w:rPr>
        <w:t>要求</w:t>
      </w:r>
      <w:r>
        <w:rPr>
          <w:rFonts w:hint="eastAsia" w:ascii="宋体" w:hAnsi="宋体"/>
          <w:sz w:val="24"/>
        </w:rPr>
        <w:t>能够</w:t>
      </w:r>
      <w:r>
        <w:rPr>
          <w:rFonts w:ascii="宋体" w:hAnsi="宋体"/>
          <w:sz w:val="24"/>
        </w:rPr>
        <w:t>系统地掌握</w:t>
      </w:r>
      <w:r>
        <w:rPr>
          <w:rFonts w:hint="eastAsia" w:ascii="宋体" w:hAnsi="宋体"/>
          <w:sz w:val="24"/>
        </w:rPr>
        <w:t>艺术设计</w:t>
      </w:r>
      <w:r>
        <w:rPr>
          <w:rFonts w:ascii="宋体" w:hAnsi="宋体"/>
          <w:sz w:val="24"/>
        </w:rPr>
        <w:t>的基本</w:t>
      </w:r>
      <w:r>
        <w:rPr>
          <w:rFonts w:hint="eastAsia" w:ascii="宋体" w:hAnsi="宋体"/>
          <w:sz w:val="24"/>
        </w:rPr>
        <w:t>表现形式</w:t>
      </w:r>
      <w:r>
        <w:rPr>
          <w:rFonts w:hint="eastAsia"/>
          <w:sz w:val="24"/>
        </w:rPr>
        <w:t>和方法，选拔具有良好的视觉传达设计、新媒体艺术创意思维和设计实践能力的高层次、复合型的优秀专业人才。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/>
          <w:sz w:val="24"/>
        </w:rPr>
        <w:t>测试考生对专业设计应用的创意能力和设计表达能力的掌握情况。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宋体" w:hAnsi="宋体"/>
          <w:szCs w:val="21"/>
        </w:rPr>
        <w:t>主题创作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手绘创意表现，</w:t>
      </w:r>
      <w:r>
        <w:rPr>
          <w:rFonts w:hint="eastAsia" w:ascii="宋体" w:hAnsi="宋体"/>
          <w:sz w:val="24"/>
        </w:rPr>
        <w:t>考试时间为4小时，满分为150分。</w:t>
      </w:r>
    </w:p>
    <w:p>
      <w:pPr>
        <w:rPr>
          <w:rFonts w:hint="eastAsia" w:ascii="仿宋_GB2312" w:hAnsi="黑体" w:eastAsia="仿宋_GB2312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440" w:lineRule="atLeast"/>
        <w:rPr>
          <w:rFonts w:hint="eastAsia" w:ascii="黑体" w:hAnsi="黑体" w:eastAsia="黑体"/>
          <w:b/>
          <w:sz w:val="24"/>
        </w:rPr>
      </w:pPr>
      <w:r>
        <w:rPr>
          <w:rFonts w:hint="eastAsia" w:ascii="宋体" w:hAnsi="宋体"/>
          <w:sz w:val="24"/>
        </w:rPr>
        <w:t>有关视觉传达设计的专业参考书籍</w:t>
      </w:r>
    </w:p>
    <w:p>
      <w:pPr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0C5166"/>
    <w:rsid w:val="0012185A"/>
    <w:rsid w:val="00132200"/>
    <w:rsid w:val="00140342"/>
    <w:rsid w:val="00140F5D"/>
    <w:rsid w:val="00163DDE"/>
    <w:rsid w:val="001B13CD"/>
    <w:rsid w:val="001B2488"/>
    <w:rsid w:val="002247BF"/>
    <w:rsid w:val="0024348C"/>
    <w:rsid w:val="00271ABB"/>
    <w:rsid w:val="002939E1"/>
    <w:rsid w:val="002D5B62"/>
    <w:rsid w:val="002F40D1"/>
    <w:rsid w:val="003373BF"/>
    <w:rsid w:val="00355E28"/>
    <w:rsid w:val="00386041"/>
    <w:rsid w:val="00404FE8"/>
    <w:rsid w:val="00504479"/>
    <w:rsid w:val="005D6E0A"/>
    <w:rsid w:val="005F4A72"/>
    <w:rsid w:val="005F6880"/>
    <w:rsid w:val="006053D3"/>
    <w:rsid w:val="00613339"/>
    <w:rsid w:val="00622564"/>
    <w:rsid w:val="006308B1"/>
    <w:rsid w:val="00674670"/>
    <w:rsid w:val="006852AF"/>
    <w:rsid w:val="0069333B"/>
    <w:rsid w:val="006C6D13"/>
    <w:rsid w:val="006C70D1"/>
    <w:rsid w:val="006F5760"/>
    <w:rsid w:val="0072508E"/>
    <w:rsid w:val="0074688C"/>
    <w:rsid w:val="00750DB2"/>
    <w:rsid w:val="0076304C"/>
    <w:rsid w:val="007F7121"/>
    <w:rsid w:val="00863C5E"/>
    <w:rsid w:val="0091179E"/>
    <w:rsid w:val="00914084"/>
    <w:rsid w:val="009476F9"/>
    <w:rsid w:val="00972C19"/>
    <w:rsid w:val="009B5E21"/>
    <w:rsid w:val="009E79AC"/>
    <w:rsid w:val="00A55606"/>
    <w:rsid w:val="00A7609D"/>
    <w:rsid w:val="00AC74A9"/>
    <w:rsid w:val="00AE2A5A"/>
    <w:rsid w:val="00B018A4"/>
    <w:rsid w:val="00B352A0"/>
    <w:rsid w:val="00B84F05"/>
    <w:rsid w:val="00BF4E0D"/>
    <w:rsid w:val="00C05E0D"/>
    <w:rsid w:val="00C5385E"/>
    <w:rsid w:val="00C8734B"/>
    <w:rsid w:val="00CB6198"/>
    <w:rsid w:val="00D20047"/>
    <w:rsid w:val="00D37136"/>
    <w:rsid w:val="00D46EB2"/>
    <w:rsid w:val="00D67291"/>
    <w:rsid w:val="00D777F9"/>
    <w:rsid w:val="00D97BF4"/>
    <w:rsid w:val="00DA136B"/>
    <w:rsid w:val="00DB2044"/>
    <w:rsid w:val="00DD376A"/>
    <w:rsid w:val="00E57463"/>
    <w:rsid w:val="00E93798"/>
    <w:rsid w:val="00F01221"/>
    <w:rsid w:val="00F37A25"/>
    <w:rsid w:val="00F65F2B"/>
    <w:rsid w:val="00F7520D"/>
    <w:rsid w:val="00FC28D0"/>
    <w:rsid w:val="0675187E"/>
    <w:rsid w:val="1A236391"/>
    <w:rsid w:val="1FAB556E"/>
    <w:rsid w:val="62566C94"/>
    <w:rsid w:val="6F251706"/>
    <w:rsid w:val="74273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11">
    <w:name w:val="p1"/>
    <w:basedOn w:val="1"/>
    <w:uiPriority w:val="0"/>
    <w:pPr>
      <w:widowControl/>
      <w:jc w:val="left"/>
    </w:pPr>
    <w:rPr>
      <w:rFonts w:ascii="Helvetica" w:hAnsi="Helvetica"/>
      <w:kern w:val="0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2020-09-02T14:17:00Z</dcterms:created>
  <dc:creator>woc</dc:creator>
  <cp:lastModifiedBy>Administrator</cp:lastModifiedBy>
  <cp:lastPrinted>2019-07-09T03:45:00Z</cp:lastPrinted>
  <dcterms:modified xsi:type="dcterms:W3CDTF">2021-10-09T01:13:30Z</dcterms:modified>
  <dc:title>广东工业大学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