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2" w:leftChars="-1"/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大连理工大学20</w:t>
      </w:r>
      <w:r>
        <w:rPr>
          <w:rFonts w:ascii="宋体" w:hAnsi="宋体"/>
          <w:b/>
          <w:bCs/>
          <w:sz w:val="32"/>
          <w:szCs w:val="32"/>
        </w:rPr>
        <w:t>22</w:t>
      </w:r>
      <w:r>
        <w:rPr>
          <w:rFonts w:hint="eastAsia" w:ascii="宋体" w:hAnsi="宋体"/>
          <w:b/>
          <w:bCs/>
          <w:sz w:val="32"/>
          <w:szCs w:val="32"/>
        </w:rPr>
        <w:t>年硕士研究生入学考试大纲</w:t>
      </w:r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科目代码：881     科目名称：热力学基础</w:t>
      </w:r>
    </w:p>
    <w:p>
      <w:pPr>
        <w:spacing w:line="360" w:lineRule="auto"/>
        <w:jc w:val="center"/>
        <w:rPr>
          <w:rFonts w:hint="eastAsia"/>
          <w:b/>
          <w:sz w:val="44"/>
          <w:szCs w:val="44"/>
        </w:rPr>
      </w:pPr>
    </w:p>
    <w:p>
      <w:pPr>
        <w:spacing w:line="300" w:lineRule="auto"/>
        <w:ind w:firstLine="420"/>
        <w:rPr>
          <w:rFonts w:ascii="宋体" w:hAnsi="宋体"/>
          <w:b/>
        </w:rPr>
      </w:pPr>
      <w:r>
        <w:rPr>
          <w:rFonts w:hint="eastAsia" w:ascii="宋体" w:hAnsi="宋体"/>
          <w:b/>
        </w:rPr>
        <w:t>一、</w:t>
      </w:r>
      <w:r>
        <w:rPr>
          <w:rFonts w:ascii="宋体" w:hAnsi="宋体"/>
          <w:b/>
        </w:rPr>
        <w:t xml:space="preserve">基本概念                  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热力系统和外界基本概念，系统的分类。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2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热力状态概念，状态参数特性，了解平衡状态、状态方程及状态参数坐标图。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热力过程和热力循环概念，准静态过程、可逆过程和不可逆过程之间的关系。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hint="eastAsia" w:ascii="宋体" w:hAnsi="宋体"/>
          <w:b/>
        </w:rPr>
        <w:t>二、</w:t>
      </w:r>
      <w:r>
        <w:rPr>
          <w:rFonts w:ascii="宋体" w:hAnsi="宋体"/>
          <w:b/>
        </w:rPr>
        <w:t>热力学基本定律</w:t>
      </w:r>
      <w:r>
        <w:rPr>
          <w:rFonts w:ascii="宋体" w:hAnsi="宋体"/>
        </w:rPr>
        <w:t xml:space="preserve">         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热力学第一定律的实质。</w:t>
      </w:r>
    </w:p>
    <w:p>
      <w:pPr>
        <w:spacing w:line="300" w:lineRule="auto"/>
        <w:ind w:left="707" w:leftChars="202" w:hanging="283" w:hangingChars="135"/>
        <w:rPr>
          <w:rFonts w:ascii="宋体" w:hAnsi="宋体"/>
        </w:rPr>
      </w:pPr>
      <w:r>
        <w:rPr>
          <w:rFonts w:ascii="宋体" w:hAnsi="宋体"/>
        </w:rPr>
        <w:t>2、能量的传递形式，闭口系统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稳定流动系统</w:t>
      </w:r>
      <w:r>
        <w:rPr>
          <w:rFonts w:hint="eastAsia" w:ascii="宋体" w:hAnsi="宋体"/>
        </w:rPr>
        <w:t>、</w:t>
      </w:r>
      <w:r>
        <w:rPr>
          <w:rFonts w:ascii="宋体" w:hAnsi="宋体"/>
        </w:rPr>
        <w:t>开口系统能量方程。</w:t>
      </w:r>
    </w:p>
    <w:p>
      <w:pPr>
        <w:spacing w:line="300" w:lineRule="auto"/>
        <w:ind w:left="707" w:leftChars="202" w:hanging="283" w:hangingChars="135"/>
        <w:rPr>
          <w:rFonts w:ascii="宋体" w:hAnsi="宋体"/>
        </w:rPr>
      </w:pPr>
      <w:r>
        <w:rPr>
          <w:rFonts w:ascii="宋体" w:hAnsi="宋体"/>
        </w:rPr>
        <w:t>3、技术功、轴功、膨胀功之间的关系，</w:t>
      </w:r>
      <w:r>
        <w:rPr>
          <w:rFonts w:hint="eastAsia" w:ascii="宋体" w:hAnsi="宋体"/>
        </w:rPr>
        <w:t>内能、</w:t>
      </w:r>
      <w:r>
        <w:rPr>
          <w:rFonts w:ascii="宋体" w:hAnsi="宋体"/>
        </w:rPr>
        <w:t>焓</w:t>
      </w:r>
      <w:r>
        <w:rPr>
          <w:rFonts w:hint="eastAsia" w:ascii="宋体" w:hAnsi="宋体"/>
        </w:rPr>
        <w:t>、功及</w:t>
      </w:r>
      <w:r>
        <w:rPr>
          <w:rFonts w:ascii="宋体" w:hAnsi="宋体"/>
        </w:rPr>
        <w:t>其计算方法。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4、热力学第二定律的实质</w:t>
      </w:r>
      <w:r>
        <w:rPr>
          <w:rFonts w:hint="eastAsia" w:ascii="宋体" w:hAnsi="宋体"/>
        </w:rPr>
        <w:t>，</w:t>
      </w:r>
      <w:r>
        <w:rPr>
          <w:rFonts w:ascii="宋体" w:hAnsi="宋体"/>
        </w:rPr>
        <w:t>卡诺循环及卡诺定理</w:t>
      </w:r>
      <w:r>
        <w:rPr>
          <w:rFonts w:hint="eastAsia" w:ascii="宋体" w:hAnsi="宋体"/>
        </w:rPr>
        <w:t>，多热源的可逆循环</w:t>
      </w:r>
      <w:r>
        <w:rPr>
          <w:rFonts w:ascii="宋体" w:hAnsi="宋体"/>
        </w:rPr>
        <w:t>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ascii="宋体" w:hAnsi="宋体"/>
        </w:rPr>
        <w:t>5、熵</w:t>
      </w:r>
      <w:r>
        <w:rPr>
          <w:rFonts w:hint="eastAsia" w:ascii="宋体" w:hAnsi="宋体"/>
        </w:rPr>
        <w:t>与</w:t>
      </w:r>
      <w:r>
        <w:rPr>
          <w:rFonts w:ascii="宋体" w:hAnsi="宋体"/>
        </w:rPr>
        <w:t>克劳修斯不等式</w:t>
      </w:r>
      <w:r>
        <w:rPr>
          <w:rFonts w:hint="eastAsia" w:ascii="宋体" w:hAnsi="宋体"/>
        </w:rPr>
        <w:t>，孤立系统熵增原理</w:t>
      </w:r>
      <w:r>
        <w:rPr>
          <w:rFonts w:ascii="宋体" w:hAnsi="宋体"/>
        </w:rPr>
        <w:t>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6、</w:t>
      </w:r>
      <w:r>
        <w:rPr>
          <w:rFonts w:ascii="宋体" w:hAnsi="宋体"/>
        </w:rPr>
        <w:t>过程进行方向、条件和限度判断</w:t>
      </w:r>
      <w:r>
        <w:rPr>
          <w:rFonts w:hint="eastAsia" w:ascii="宋体" w:hAnsi="宋体"/>
        </w:rPr>
        <w:t>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hint="eastAsia" w:ascii="宋体" w:hAnsi="宋体"/>
          <w:b/>
        </w:rPr>
        <w:t>三、</w:t>
      </w:r>
      <w:r>
        <w:rPr>
          <w:rFonts w:ascii="宋体" w:hAnsi="宋体"/>
          <w:b/>
        </w:rPr>
        <w:t>气体与蒸汽的热力性质</w:t>
      </w:r>
      <w:r>
        <w:rPr>
          <w:rFonts w:ascii="宋体" w:hAnsi="宋体"/>
        </w:rPr>
        <w:t xml:space="preserve">            </w:t>
      </w:r>
      <w:r>
        <w:rPr>
          <w:rFonts w:hint="eastAsia" w:ascii="宋体" w:hAnsi="宋体"/>
        </w:rPr>
        <w:t xml:space="preserve">       </w:t>
      </w:r>
      <w:r>
        <w:rPr>
          <w:rFonts w:ascii="宋体" w:hAnsi="宋体"/>
        </w:rPr>
        <w:t xml:space="preserve">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1、理想气体及其状态方程，掌握理想气体状态参数的计算。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2、实际气体状态方程，临界态及对比态定律，普遍化压缩因子</w:t>
      </w:r>
      <w:r>
        <w:rPr>
          <w:rFonts w:hint="eastAsia" w:ascii="宋体" w:hAnsi="宋体"/>
        </w:rPr>
        <w:t>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ascii="宋体" w:hAnsi="宋体"/>
        </w:rPr>
        <w:t>3、纯物质相变区的状态及参数坐标图，纯物质的状态参数</w:t>
      </w:r>
      <w:r>
        <w:rPr>
          <w:rFonts w:hint="eastAsia" w:ascii="宋体" w:hAnsi="宋体"/>
        </w:rPr>
        <w:t>计算</w:t>
      </w:r>
      <w:r>
        <w:rPr>
          <w:rFonts w:ascii="宋体" w:hAnsi="宋体"/>
        </w:rPr>
        <w:t>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4、湿空气的概念及计算。</w:t>
      </w:r>
    </w:p>
    <w:p>
      <w:pPr>
        <w:spacing w:line="300" w:lineRule="auto"/>
        <w:ind w:firstLine="420"/>
        <w:rPr>
          <w:rFonts w:ascii="宋体" w:hAnsi="宋体"/>
          <w:b/>
        </w:rPr>
      </w:pPr>
      <w:r>
        <w:rPr>
          <w:rFonts w:hint="eastAsia" w:ascii="宋体" w:hAnsi="宋体"/>
          <w:b/>
        </w:rPr>
        <w:t>四、</w:t>
      </w:r>
      <w:r>
        <w:rPr>
          <w:rFonts w:ascii="宋体" w:hAnsi="宋体"/>
          <w:b/>
        </w:rPr>
        <w:t xml:space="preserve">气体和蒸气的热力过程           </w:t>
      </w:r>
      <w:r>
        <w:rPr>
          <w:rFonts w:hint="eastAsia" w:ascii="宋体" w:hAnsi="宋体"/>
          <w:b/>
        </w:rPr>
        <w:t xml:space="preserve">      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1、理想气体的热力过程的计算方法。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2、蒸气热力过程的计算方法。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3、湿空气热力过程的</w:t>
      </w:r>
      <w:r>
        <w:rPr>
          <w:rFonts w:hint="eastAsia" w:ascii="宋体" w:hAnsi="宋体"/>
        </w:rPr>
        <w:t>计算方法</w:t>
      </w:r>
      <w:r>
        <w:rPr>
          <w:rFonts w:ascii="宋体" w:hAnsi="宋体"/>
        </w:rPr>
        <w:t>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ascii="宋体" w:hAnsi="宋体"/>
        </w:rPr>
        <w:t>4、</w:t>
      </w:r>
      <w:r>
        <w:rPr>
          <w:rFonts w:hint="eastAsia" w:ascii="宋体" w:hAnsi="宋体"/>
        </w:rPr>
        <w:t>压气机中热力过程的计算方法。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5、往复式膨胀机中的热力过程。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6、锅炉产生蒸汽热力过程的计算方法。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hint="eastAsia" w:ascii="宋体" w:hAnsi="宋体"/>
        </w:rPr>
        <w:t>7、蒸汽轮机中工质膨胀热力过程的计算方法。</w:t>
      </w:r>
    </w:p>
    <w:p>
      <w:pPr>
        <w:spacing w:line="300" w:lineRule="auto"/>
        <w:ind w:firstLine="420"/>
        <w:rPr>
          <w:rFonts w:hint="eastAsia" w:ascii="宋体" w:hAnsi="宋体"/>
          <w:b/>
        </w:rPr>
      </w:pPr>
      <w:r>
        <w:rPr>
          <w:rFonts w:hint="eastAsia" w:ascii="宋体" w:hAnsi="宋体"/>
          <w:b/>
        </w:rPr>
        <w:t>五、气体与蒸气的流动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1、稳定流动的基本方程。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2、管内流动的基本特征。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3、喷管的计算。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4、摩阻对绝热流动的影响。</w:t>
      </w:r>
    </w:p>
    <w:p>
      <w:pPr>
        <w:spacing w:line="300" w:lineRule="auto"/>
        <w:ind w:firstLine="420"/>
        <w:rPr>
          <w:rFonts w:hint="eastAsia" w:ascii="宋体" w:hAnsi="宋体"/>
        </w:rPr>
      </w:pPr>
      <w:r>
        <w:rPr>
          <w:rFonts w:hint="eastAsia" w:ascii="宋体" w:hAnsi="宋体"/>
        </w:rPr>
        <w:t>5、</w:t>
      </w:r>
      <w:r>
        <w:rPr>
          <w:rFonts w:ascii="宋体" w:hAnsi="宋体"/>
        </w:rPr>
        <w:t>气体与蒸气的绝热节流过程。</w:t>
      </w:r>
    </w:p>
    <w:p>
      <w:pPr>
        <w:spacing w:line="300" w:lineRule="auto"/>
        <w:ind w:firstLine="420"/>
        <w:rPr>
          <w:rFonts w:ascii="宋体" w:hAnsi="宋体"/>
          <w:b/>
        </w:rPr>
      </w:pPr>
      <w:r>
        <w:rPr>
          <w:rFonts w:hint="eastAsia" w:ascii="宋体" w:hAnsi="宋体"/>
          <w:b/>
        </w:rPr>
        <w:t>六、㶲分析</w:t>
      </w:r>
      <w:r>
        <w:rPr>
          <w:rFonts w:ascii="宋体" w:hAnsi="宋体"/>
          <w:b/>
        </w:rPr>
        <w:t xml:space="preserve">基础     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1、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的基本概念。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2、热量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、冷量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和物流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的计算方法。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3、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损失的计算方法，了解熵产与能量贬值原理。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4、热效率与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效率的关系，</w:t>
      </w:r>
      <w:r>
        <w:rPr>
          <w:rFonts w:hint="eastAsia" w:ascii="宋体" w:hAnsi="宋体"/>
        </w:rPr>
        <w:t>㶲</w:t>
      </w:r>
      <w:r>
        <w:rPr>
          <w:rFonts w:ascii="宋体" w:hAnsi="宋体"/>
        </w:rPr>
        <w:t>方程。</w:t>
      </w:r>
    </w:p>
    <w:p>
      <w:pPr>
        <w:spacing w:line="300" w:lineRule="auto"/>
        <w:ind w:firstLine="420"/>
        <w:rPr>
          <w:rFonts w:ascii="宋体" w:hAnsi="宋体"/>
          <w:b/>
        </w:rPr>
      </w:pPr>
      <w:r>
        <w:rPr>
          <w:rFonts w:hint="eastAsia" w:ascii="宋体" w:hAnsi="宋体"/>
          <w:b/>
        </w:rPr>
        <w:t>七、</w:t>
      </w:r>
      <w:r>
        <w:rPr>
          <w:rFonts w:ascii="宋体" w:hAnsi="宋体"/>
          <w:b/>
        </w:rPr>
        <w:t xml:space="preserve">热力循环                       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1、热力循环的分类及特点。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2、蒸汽动力循环的计算及其改进方法。</w:t>
      </w:r>
    </w:p>
    <w:p>
      <w:pPr>
        <w:spacing w:line="300" w:lineRule="auto"/>
        <w:ind w:firstLine="420"/>
        <w:rPr>
          <w:rFonts w:ascii="宋体" w:hAnsi="宋体"/>
        </w:rPr>
      </w:pPr>
      <w:r>
        <w:rPr>
          <w:rFonts w:ascii="宋体" w:hAnsi="宋体"/>
        </w:rPr>
        <w:t>3、压缩制冷循环的计算及其改进方法。</w:t>
      </w:r>
    </w:p>
    <w:p>
      <w:pPr>
        <w:spacing w:line="300" w:lineRule="auto"/>
        <w:ind w:left="420"/>
        <w:rPr>
          <w:rFonts w:hint="eastAsia" w:ascii="宋体" w:hAnsi="宋体"/>
        </w:rPr>
      </w:pPr>
      <w:r>
        <w:rPr>
          <w:rFonts w:ascii="宋体" w:hAnsi="宋体"/>
        </w:rPr>
        <w:t>4、耗热制冷循环的特性。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5、气体液化循环的热力分析与计算。</w:t>
      </w:r>
    </w:p>
    <w:p>
      <w:pPr>
        <w:spacing w:line="300" w:lineRule="auto"/>
        <w:ind w:lef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八、溶液热力学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1、自由能和自由焓。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2、溶液的偏摩尔性质、化学位。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3、理想溶液和稀溶液。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4、逸度和活度。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5、相平衡。</w:t>
      </w:r>
    </w:p>
    <w:p>
      <w:pPr>
        <w:spacing w:line="300" w:lineRule="auto"/>
        <w:ind w:lef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九、热化学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1、化学反应中的热力学第一定律。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2、反应热和反应热效应及其影响因素。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3、理论火焰温度及其计算方法。</w:t>
      </w:r>
    </w:p>
    <w:p>
      <w:pPr>
        <w:spacing w:line="300" w:lineRule="auto"/>
        <w:ind w:left="707" w:leftChars="202" w:hanging="283" w:hangingChars="135"/>
        <w:rPr>
          <w:rFonts w:hint="eastAsia"/>
          <w:szCs w:val="21"/>
        </w:rPr>
      </w:pPr>
      <w:r>
        <w:rPr>
          <w:rFonts w:hint="eastAsia"/>
          <w:szCs w:val="21"/>
        </w:rPr>
        <w:t>4、化学平衡，化学反应进行的方向、条件和限度，化学平衡常数及其影响因素，平衡组分的计算。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5、热力学第三定律。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6、化学反应的可逆过程。</w:t>
      </w:r>
    </w:p>
    <w:p>
      <w:pPr>
        <w:spacing w:line="300" w:lineRule="auto"/>
        <w:ind w:left="420"/>
        <w:rPr>
          <w:rFonts w:hint="eastAsia"/>
          <w:szCs w:val="21"/>
        </w:rPr>
      </w:pPr>
      <w:r>
        <w:rPr>
          <w:rFonts w:hint="eastAsia"/>
          <w:szCs w:val="21"/>
        </w:rPr>
        <w:t>7、离解与离解度。</w:t>
      </w:r>
    </w:p>
    <w:p>
      <w:pPr>
        <w:spacing w:line="300" w:lineRule="auto"/>
        <w:ind w:left="420"/>
        <w:rPr>
          <w:rFonts w:hint="eastAsia"/>
          <w:szCs w:val="21"/>
        </w:rPr>
      </w:pPr>
    </w:p>
    <w:p>
      <w:pPr>
        <w:spacing w:line="300" w:lineRule="auto"/>
        <w:ind w:left="420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复习参考资料：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工程热力学（第三版），毕明树、戴晓春、冯殿义、马连湘编，化学工业出版社，2016.3</w:t>
      </w:r>
    </w:p>
    <w:p>
      <w:pPr>
        <w:numPr>
          <w:ilvl w:val="0"/>
          <w:numId w:val="1"/>
        </w:numPr>
        <w:spacing w:line="300" w:lineRule="auto"/>
        <w:rPr>
          <w:rFonts w:hint="eastAsia"/>
          <w:szCs w:val="21"/>
        </w:rPr>
      </w:pPr>
      <w:r>
        <w:rPr>
          <w:rFonts w:hint="eastAsia"/>
          <w:szCs w:val="21"/>
        </w:rPr>
        <w:t>工程热力学学习指导，毕明树、周一卉编，化学工业出版社，2005.8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644C1"/>
    <w:multiLevelType w:val="multilevel"/>
    <w:tmpl w:val="634644C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437"/>
    <w:rsid w:val="00011E53"/>
    <w:rsid w:val="00080988"/>
    <w:rsid w:val="000A4703"/>
    <w:rsid w:val="00176152"/>
    <w:rsid w:val="00183DA6"/>
    <w:rsid w:val="00186C47"/>
    <w:rsid w:val="001C0A0A"/>
    <w:rsid w:val="001F38B8"/>
    <w:rsid w:val="00247C58"/>
    <w:rsid w:val="002C24C2"/>
    <w:rsid w:val="003310D2"/>
    <w:rsid w:val="0033350F"/>
    <w:rsid w:val="003A560B"/>
    <w:rsid w:val="003B0437"/>
    <w:rsid w:val="003E1CE3"/>
    <w:rsid w:val="004761D9"/>
    <w:rsid w:val="004E1902"/>
    <w:rsid w:val="004F627A"/>
    <w:rsid w:val="00507DBF"/>
    <w:rsid w:val="00522281"/>
    <w:rsid w:val="005B6E29"/>
    <w:rsid w:val="00634BFB"/>
    <w:rsid w:val="00683DD3"/>
    <w:rsid w:val="006C7A54"/>
    <w:rsid w:val="007553BF"/>
    <w:rsid w:val="00841321"/>
    <w:rsid w:val="00905D1F"/>
    <w:rsid w:val="00966542"/>
    <w:rsid w:val="0099652D"/>
    <w:rsid w:val="00A224E3"/>
    <w:rsid w:val="00A32D8E"/>
    <w:rsid w:val="00A50460"/>
    <w:rsid w:val="00AD0E4F"/>
    <w:rsid w:val="00AD7AE9"/>
    <w:rsid w:val="00B501FF"/>
    <w:rsid w:val="00BB5308"/>
    <w:rsid w:val="00C114C3"/>
    <w:rsid w:val="00CA2A8B"/>
    <w:rsid w:val="00CB51E8"/>
    <w:rsid w:val="00CE5664"/>
    <w:rsid w:val="00CF669C"/>
    <w:rsid w:val="00D15386"/>
    <w:rsid w:val="00D2493A"/>
    <w:rsid w:val="00D705A1"/>
    <w:rsid w:val="00D93D93"/>
    <w:rsid w:val="00DB0B88"/>
    <w:rsid w:val="00DE4F92"/>
    <w:rsid w:val="00E47F2D"/>
    <w:rsid w:val="00E84BD0"/>
    <w:rsid w:val="00EF4D52"/>
    <w:rsid w:val="00F523E1"/>
    <w:rsid w:val="00F92680"/>
    <w:rsid w:val="013308EF"/>
    <w:rsid w:val="2ACA394D"/>
    <w:rsid w:val="54517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kern w:val="2"/>
      <w:sz w:val="18"/>
      <w:szCs w:val="18"/>
    </w:rPr>
  </w:style>
  <w:style w:type="character" w:customStyle="1" w:styleId="8">
    <w:name w:val="批注框文本 字符"/>
    <w:link w:val="2"/>
    <w:semiHidden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大连理工大学化工学院化机系</Company>
  <Pages>2</Pages>
  <Words>177</Words>
  <Characters>1012</Characters>
  <Lines>8</Lines>
  <Paragraphs>2</Paragraphs>
  <TotalTime>0</TotalTime>
  <ScaleCrop>false</ScaleCrop>
  <LinksUpToDate>false</LinksUpToDate>
  <CharactersWithSpaces>1187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2020-08-26T03:50:00Z</dcterms:created>
  <dc:creator>刘志军</dc:creator>
  <cp:lastModifiedBy>Administrator</cp:lastModifiedBy>
  <dcterms:modified xsi:type="dcterms:W3CDTF">2021-10-11T05:35:44Z</dcterms:modified>
  <dc:title>《(581)化工容器规范设计》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