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河北建筑工程学院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硕士研究生入学考试《结构力学》考试大纲 </w:t>
      </w:r>
      <w:r>
        <w:rPr>
          <w:bCs/>
          <w:sz w:val="32"/>
          <w:szCs w:val="32"/>
        </w:rPr>
        <w:t>（专硕）</w:t>
      </w:r>
    </w:p>
    <w:p>
      <w:pPr>
        <w:spacing w:line="360" w:lineRule="auto"/>
        <w:jc w:val="center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  <w:lang w:val="en-US" w:eastAsia="zh-CN"/>
        </w:rPr>
        <w:t>科目</w:t>
      </w:r>
      <w:r>
        <w:rPr>
          <w:rFonts w:hint="eastAsia"/>
          <w:bCs/>
          <w:sz w:val="32"/>
          <w:szCs w:val="32"/>
        </w:rPr>
        <w:t>代码：9</w:t>
      </w:r>
      <w:r>
        <w:rPr>
          <w:bCs/>
          <w:sz w:val="32"/>
          <w:szCs w:val="32"/>
        </w:rPr>
        <w:t>01</w:t>
      </w:r>
    </w:p>
    <w:p>
      <w:pPr>
        <w:spacing w:line="360" w:lineRule="auto"/>
        <w:ind w:firstLine="1120" w:firstLineChars="400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考试的总体要求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结构力学课程是结构工程、桥梁及隧道工程、防灾减灾工程及防护工程等专业的技术基础课，考试的总体要求是准确理解基本概念和结构计算原理；全面系统地掌握各种结构的计算方法，能熟练地综合运用结构力学的理论方法分析解决具体问题，所得的计算结果正确。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考试内容及比例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平面体系的几何组成分析：（约5%）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静定结构的内力及位移计算：（约40%)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（1）静定结构的内力分析：包括静定梁、静定平面刚架、三铰拱、静定桁架、静定组合结构的内力分析及内力图绘制；静定结构的一般性质。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（2）静定结构的位移计算：包括变形体虚功原理；单位荷载法；图乘法；互等定理；荷载作用、温度变化、支座移动、制造误差等因素所引起的结构位移的计算。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超静定结构的内力及位移计算：（约50%）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（1）超静定次数的确定；力法解超静定结构（梁、刚架、组合结构、桁架）由于荷载作用、温度变化、支座移动所引起的内力；超静定结构的位移计算。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（2）位移法基本未知量和基本结构的确定；位移法解超静定结构（梁，刚架）由荷载所引起的内力。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（3）力矩分配法解超静定结构（无结点线位移梁及刚架）。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（4）超静定结构的特性，结构对称性的利用。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结构在移动荷载作用下的计算：（约5%）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包括影响线的作法（静力法和机动法）及应用。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试卷题型及比例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  客观题（选择题、填空题、判断题）：（约50分）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  分析计算题：（约</w:t>
      </w:r>
      <w:r>
        <w:rPr>
          <w:rFonts w:hint="eastAsia"/>
          <w:sz w:val="28"/>
          <w:szCs w:val="28"/>
          <w:highlight w:val="none"/>
          <w:lang w:val="en-US" w:eastAsia="zh-CN"/>
        </w:rPr>
        <w:t>10</w:t>
      </w:r>
      <w:r>
        <w:rPr>
          <w:rFonts w:hint="eastAsia"/>
          <w:sz w:val="28"/>
          <w:szCs w:val="28"/>
          <w:highlight w:val="none"/>
        </w:rPr>
        <w:t>0</w:t>
      </w:r>
      <w:r>
        <w:rPr>
          <w:rFonts w:hint="eastAsia"/>
          <w:sz w:val="28"/>
          <w:szCs w:val="28"/>
        </w:rPr>
        <w:t>分）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考试形式及时间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考试形式为闭卷笔试，考试时间为180分钟。允许使用计算器（仅仅具备四则运算和开方运算功能的计算器），不得使用带有公式和文本存储功能的计算器。 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五、参考教材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《结构力学》，李廉锟主编，高等教育出版社，第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版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《结构力学》，刘昭培、张韫美主编，天津大学出版社，第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版。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《结构力学》，龙驭球、包世华主编，高等教育出版社，第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B8B"/>
    <w:multiLevelType w:val="multilevel"/>
    <w:tmpl w:val="5EFA6B8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（%2）"/>
      <w:lvlJc w:val="left"/>
      <w:pPr>
        <w:tabs>
          <w:tab w:val="left" w:pos="1485"/>
        </w:tabs>
        <w:ind w:left="1485" w:hanging="1065"/>
      </w:pPr>
      <w:rPr>
        <w:rFonts w:hint="default"/>
      </w:rPr>
    </w:lvl>
    <w:lvl w:ilvl="2" w:tentative="0">
      <w:start w:val="1"/>
      <w:numFmt w:val="decimal"/>
      <w:lvlText w:val="%3）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0">
      <w:start w:val="2"/>
      <w:numFmt w:val="decimal"/>
      <w:lvlText w:val="(%4)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ACD174B"/>
    <w:multiLevelType w:val="multilevel"/>
    <w:tmpl w:val="6ACD174B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2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78B69E3"/>
    <w:multiLevelType w:val="multilevel"/>
    <w:tmpl w:val="778B69E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t4iuNoBsbXrjAByR61BPs9m2W3s=" w:salt="OaHFR8EN3dx3zG6G+C2Fsg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A7"/>
    <w:rsid w:val="0003173B"/>
    <w:rsid w:val="00045D77"/>
    <w:rsid w:val="00046667"/>
    <w:rsid w:val="000547BE"/>
    <w:rsid w:val="00081B13"/>
    <w:rsid w:val="000C12DE"/>
    <w:rsid w:val="000D2154"/>
    <w:rsid w:val="0013312E"/>
    <w:rsid w:val="00133FBF"/>
    <w:rsid w:val="00161301"/>
    <w:rsid w:val="00161F38"/>
    <w:rsid w:val="001B62A3"/>
    <w:rsid w:val="002367AC"/>
    <w:rsid w:val="00242FA9"/>
    <w:rsid w:val="00290BE6"/>
    <w:rsid w:val="002D15CA"/>
    <w:rsid w:val="002D2C1B"/>
    <w:rsid w:val="003518C8"/>
    <w:rsid w:val="00374DE4"/>
    <w:rsid w:val="003B2C34"/>
    <w:rsid w:val="003D0E6C"/>
    <w:rsid w:val="0046602F"/>
    <w:rsid w:val="00477291"/>
    <w:rsid w:val="004A1C18"/>
    <w:rsid w:val="004A6E1B"/>
    <w:rsid w:val="004F09DB"/>
    <w:rsid w:val="00540889"/>
    <w:rsid w:val="0057516C"/>
    <w:rsid w:val="00581B44"/>
    <w:rsid w:val="005A38C6"/>
    <w:rsid w:val="005C209A"/>
    <w:rsid w:val="005D03CD"/>
    <w:rsid w:val="00604C97"/>
    <w:rsid w:val="00610958"/>
    <w:rsid w:val="00640876"/>
    <w:rsid w:val="00662620"/>
    <w:rsid w:val="00695B10"/>
    <w:rsid w:val="006B039C"/>
    <w:rsid w:val="006E3592"/>
    <w:rsid w:val="006E5F32"/>
    <w:rsid w:val="006F27BA"/>
    <w:rsid w:val="00724103"/>
    <w:rsid w:val="007317F1"/>
    <w:rsid w:val="007371C5"/>
    <w:rsid w:val="007374F8"/>
    <w:rsid w:val="007C6174"/>
    <w:rsid w:val="007C7DA9"/>
    <w:rsid w:val="008260D4"/>
    <w:rsid w:val="00826B23"/>
    <w:rsid w:val="00827801"/>
    <w:rsid w:val="00884F8C"/>
    <w:rsid w:val="008A0DCB"/>
    <w:rsid w:val="008A13CA"/>
    <w:rsid w:val="008C35A7"/>
    <w:rsid w:val="008D4AA4"/>
    <w:rsid w:val="008E685C"/>
    <w:rsid w:val="009574F9"/>
    <w:rsid w:val="009670EC"/>
    <w:rsid w:val="009F588E"/>
    <w:rsid w:val="00A34695"/>
    <w:rsid w:val="00A527C2"/>
    <w:rsid w:val="00AA3E2D"/>
    <w:rsid w:val="00AD6BE7"/>
    <w:rsid w:val="00AD6C11"/>
    <w:rsid w:val="00AE41ED"/>
    <w:rsid w:val="00B220AC"/>
    <w:rsid w:val="00B64471"/>
    <w:rsid w:val="00B83B46"/>
    <w:rsid w:val="00B91D31"/>
    <w:rsid w:val="00B95845"/>
    <w:rsid w:val="00BA58D9"/>
    <w:rsid w:val="00C025CC"/>
    <w:rsid w:val="00C341B7"/>
    <w:rsid w:val="00C351E3"/>
    <w:rsid w:val="00C4002F"/>
    <w:rsid w:val="00C406B6"/>
    <w:rsid w:val="00C45EAE"/>
    <w:rsid w:val="00C805AD"/>
    <w:rsid w:val="00CA1B87"/>
    <w:rsid w:val="00CD3774"/>
    <w:rsid w:val="00D00A42"/>
    <w:rsid w:val="00D23EC1"/>
    <w:rsid w:val="00D47189"/>
    <w:rsid w:val="00DC57A4"/>
    <w:rsid w:val="00DD06CB"/>
    <w:rsid w:val="00DE07A0"/>
    <w:rsid w:val="00E019FA"/>
    <w:rsid w:val="00EB1E1A"/>
    <w:rsid w:val="00EE6515"/>
    <w:rsid w:val="00EF468C"/>
    <w:rsid w:val="00F250EF"/>
    <w:rsid w:val="00FB1070"/>
    <w:rsid w:val="00FE199F"/>
    <w:rsid w:val="00FF6471"/>
    <w:rsid w:val="033E35A6"/>
    <w:rsid w:val="06CC0D38"/>
    <w:rsid w:val="0E576505"/>
    <w:rsid w:val="0E8B4B39"/>
    <w:rsid w:val="0F580137"/>
    <w:rsid w:val="15BE224D"/>
    <w:rsid w:val="16BC2B1C"/>
    <w:rsid w:val="170C5BC0"/>
    <w:rsid w:val="1B9D058F"/>
    <w:rsid w:val="207D1881"/>
    <w:rsid w:val="2DBB1BAC"/>
    <w:rsid w:val="39EA6FA7"/>
    <w:rsid w:val="3AC202EE"/>
    <w:rsid w:val="3C733901"/>
    <w:rsid w:val="4549472F"/>
    <w:rsid w:val="49540495"/>
    <w:rsid w:val="4B1862B6"/>
    <w:rsid w:val="5DD9542C"/>
    <w:rsid w:val="62A5688C"/>
    <w:rsid w:val="66906807"/>
    <w:rsid w:val="718441F9"/>
    <w:rsid w:val="73E977D0"/>
    <w:rsid w:val="74DD0C2A"/>
    <w:rsid w:val="76AF5E86"/>
    <w:rsid w:val="79DA2B85"/>
    <w:rsid w:val="7D8643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123</Words>
  <Characters>703</Characters>
  <Lines>5</Lines>
  <Paragraphs>1</Paragraphs>
  <TotalTime>0</TotalTime>
  <ScaleCrop>false</ScaleCrop>
  <LinksUpToDate>false</LinksUpToDate>
  <CharactersWithSpaces>825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2014-10-31T08:39:00Z</dcterms:created>
  <dc:creator>fy</dc:creator>
  <cp:lastModifiedBy>Administrator</cp:lastModifiedBy>
  <cp:lastPrinted>2019-09-09T08:08:00Z</cp:lastPrinted>
  <dcterms:modified xsi:type="dcterms:W3CDTF">2021-10-11T00:45:20Z</dcterms:modified>
  <dc:title>河北建工学院全国统考硕士研究生入学考试业务课程大纲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C15FDF26A261478F947CE365FDC16D7F</vt:lpwstr>
  </property>
</Properties>
</file>