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7E4A" w14:textId="77777777" w:rsidR="00D03E1C" w:rsidRDefault="006601F1">
      <w:pPr>
        <w:spacing w:line="360" w:lineRule="auto"/>
        <w:rPr>
          <w:rFonts w:ascii="仿宋" w:eastAsia="仿宋" w:hAnsi="仿宋"/>
          <w:color w:val="252525"/>
          <w:sz w:val="28"/>
          <w:szCs w:val="28"/>
        </w:rPr>
      </w:pPr>
      <w:r>
        <w:rPr>
          <w:rFonts w:ascii="仿宋" w:eastAsia="仿宋" w:hAnsi="仿宋" w:hint="eastAsia"/>
          <w:color w:val="252525"/>
          <w:sz w:val="28"/>
          <w:szCs w:val="28"/>
        </w:rPr>
        <w:t>附件3：</w:t>
      </w:r>
    </w:p>
    <w:p w14:paraId="56A1C81B" w14:textId="0DC8E8F0" w:rsidR="00D03E1C" w:rsidRDefault="006601F1">
      <w:pPr>
        <w:spacing w:line="360" w:lineRule="auto"/>
        <w:jc w:val="center"/>
        <w:rPr>
          <w:rFonts w:ascii="黑体" w:eastAsia="黑体" w:hAnsi="黑体"/>
          <w:b/>
          <w:color w:val="252525"/>
          <w:sz w:val="36"/>
          <w:szCs w:val="36"/>
        </w:rPr>
      </w:pPr>
      <w:r>
        <w:rPr>
          <w:rFonts w:ascii="黑体" w:eastAsia="黑体" w:hAnsi="黑体" w:hint="eastAsia"/>
          <w:b/>
          <w:color w:val="252525"/>
          <w:sz w:val="36"/>
          <w:szCs w:val="36"/>
        </w:rPr>
        <w:t>西安石油大学202</w:t>
      </w:r>
      <w:r w:rsidR="00244003">
        <w:rPr>
          <w:rFonts w:ascii="黑体" w:eastAsia="黑体" w:hAnsi="黑体"/>
          <w:b/>
          <w:color w:val="252525"/>
          <w:sz w:val="36"/>
          <w:szCs w:val="36"/>
        </w:rPr>
        <w:t>2</w:t>
      </w:r>
      <w:r>
        <w:rPr>
          <w:rFonts w:ascii="黑体" w:eastAsia="黑体" w:hAnsi="黑体" w:hint="eastAsia"/>
          <w:b/>
          <w:color w:val="252525"/>
          <w:sz w:val="36"/>
          <w:szCs w:val="36"/>
        </w:rPr>
        <w:t>年硕士研究生</w:t>
      </w:r>
      <w:r>
        <w:rPr>
          <w:rFonts w:ascii="黑体" w:eastAsia="黑体" w:hAnsi="黑体"/>
          <w:b/>
          <w:color w:val="252525"/>
          <w:sz w:val="36"/>
          <w:szCs w:val="36"/>
        </w:rPr>
        <w:t>招生</w:t>
      </w:r>
      <w:r>
        <w:rPr>
          <w:rFonts w:ascii="黑体" w:eastAsia="黑体" w:hAnsi="黑体" w:hint="eastAsia"/>
          <w:b/>
          <w:color w:val="252525"/>
          <w:sz w:val="36"/>
          <w:szCs w:val="36"/>
        </w:rPr>
        <w:t>考试</w:t>
      </w:r>
    </w:p>
    <w:p w14:paraId="17868AF4" w14:textId="77777777" w:rsidR="00D03E1C" w:rsidRDefault="005D530B">
      <w:pPr>
        <w:spacing w:line="360" w:lineRule="auto"/>
        <w:jc w:val="center"/>
        <w:rPr>
          <w:rFonts w:ascii="黑体" w:eastAsia="黑体" w:hAnsi="黑体"/>
          <w:b/>
          <w:color w:val="252525"/>
          <w:sz w:val="36"/>
          <w:szCs w:val="36"/>
          <w:u w:val="single"/>
        </w:rPr>
      </w:pPr>
      <w:r>
        <w:rPr>
          <w:rFonts w:ascii="黑体" w:eastAsia="黑体" w:hAnsi="黑体" w:hint="eastAsia"/>
          <w:b/>
          <w:color w:val="252525"/>
          <w:sz w:val="36"/>
          <w:szCs w:val="36"/>
          <w:u w:val="single"/>
        </w:rPr>
        <w:t xml:space="preserve"> </w:t>
      </w:r>
      <w:r w:rsidR="006601F1">
        <w:rPr>
          <w:rFonts w:ascii="黑体" w:eastAsia="黑体" w:hAnsi="黑体" w:hint="eastAsia"/>
          <w:b/>
          <w:color w:val="252525"/>
          <w:sz w:val="36"/>
          <w:szCs w:val="36"/>
          <w:u w:val="single"/>
        </w:rPr>
        <w:t>（</w:t>
      </w:r>
      <w:r>
        <w:rPr>
          <w:rFonts w:ascii="黑体" w:eastAsia="黑体" w:hAnsi="黑体" w:hint="eastAsia"/>
          <w:b/>
          <w:color w:val="252525"/>
          <w:sz w:val="36"/>
          <w:szCs w:val="36"/>
          <w:u w:val="single"/>
        </w:rPr>
        <w:t>8</w:t>
      </w:r>
      <w:r>
        <w:rPr>
          <w:rFonts w:ascii="黑体" w:eastAsia="黑体" w:hAnsi="黑体"/>
          <w:b/>
          <w:color w:val="252525"/>
          <w:sz w:val="36"/>
          <w:szCs w:val="36"/>
          <w:u w:val="single"/>
        </w:rPr>
        <w:t>08</w:t>
      </w:r>
      <w:r w:rsidR="006601F1">
        <w:rPr>
          <w:rFonts w:ascii="黑体" w:eastAsia="黑体" w:hAnsi="黑体" w:hint="eastAsia"/>
          <w:b/>
          <w:color w:val="252525"/>
          <w:sz w:val="36"/>
          <w:szCs w:val="36"/>
          <w:u w:val="single"/>
        </w:rPr>
        <w:t>）</w:t>
      </w:r>
      <w:r>
        <w:rPr>
          <w:rFonts w:ascii="黑体" w:eastAsia="黑体" w:hAnsi="黑体" w:hint="eastAsia"/>
          <w:b/>
          <w:color w:val="252525"/>
          <w:sz w:val="36"/>
          <w:szCs w:val="36"/>
          <w:u w:val="single"/>
        </w:rPr>
        <w:t>数据结构与程序设计</w:t>
      </w:r>
      <w:r w:rsidR="006601F1">
        <w:rPr>
          <w:rFonts w:ascii="黑体" w:eastAsia="黑体" w:hAnsi="黑体" w:hint="eastAsia"/>
          <w:b/>
          <w:color w:val="252525"/>
          <w:sz w:val="36"/>
          <w:szCs w:val="36"/>
          <w:u w:val="single"/>
        </w:rPr>
        <w:t xml:space="preserve">  </w:t>
      </w:r>
      <w:r w:rsidR="006601F1">
        <w:rPr>
          <w:rFonts w:ascii="黑体" w:eastAsia="黑体" w:hAnsi="黑体" w:hint="eastAsia"/>
          <w:b/>
          <w:color w:val="333333"/>
          <w:sz w:val="36"/>
          <w:szCs w:val="36"/>
        </w:rPr>
        <w:t>考试大纲</w:t>
      </w:r>
    </w:p>
    <w:p w14:paraId="1F8D6FA2" w14:textId="77777777" w:rsidR="00D03E1C" w:rsidRDefault="00D03E1C">
      <w:pPr>
        <w:spacing w:line="360" w:lineRule="auto"/>
        <w:rPr>
          <w:rFonts w:ascii="黑体" w:eastAsia="黑体"/>
          <w:b/>
          <w:sz w:val="36"/>
          <w:szCs w:val="36"/>
        </w:rPr>
      </w:pPr>
    </w:p>
    <w:p w14:paraId="10006E26" w14:textId="77777777" w:rsidR="00D03E1C" w:rsidRDefault="006601F1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一、考察目标</w:t>
      </w:r>
    </w:p>
    <w:p w14:paraId="7B8E688A" w14:textId="77777777" w:rsidR="00D03E1C" w:rsidRDefault="006601F1" w:rsidP="006601F1">
      <w:pPr>
        <w:spacing w:line="360" w:lineRule="auto"/>
        <w:ind w:firstLineChars="200" w:firstLine="480"/>
        <w:rPr>
          <w:rFonts w:ascii="仿宋" w:eastAsia="仿宋" w:hAnsi="仿宋"/>
          <w:sz w:val="30"/>
          <w:szCs w:val="30"/>
        </w:rPr>
      </w:pPr>
      <w:r w:rsidRPr="00173C25">
        <w:rPr>
          <w:rFonts w:hint="eastAsia"/>
          <w:sz w:val="24"/>
        </w:rPr>
        <w:t>“</w:t>
      </w:r>
      <w:r w:rsidRPr="000F3B7D">
        <w:rPr>
          <w:rFonts w:hint="eastAsia"/>
          <w:sz w:val="24"/>
        </w:rPr>
        <w:t>数据结构与程序设计</w:t>
      </w:r>
      <w:r w:rsidRPr="00173C25">
        <w:rPr>
          <w:rFonts w:hint="eastAsia"/>
          <w:sz w:val="24"/>
        </w:rPr>
        <w:t>”入学考试是为招收</w:t>
      </w:r>
      <w:r>
        <w:rPr>
          <w:rFonts w:hint="eastAsia"/>
          <w:sz w:val="24"/>
        </w:rPr>
        <w:t>计算机科学与技术</w:t>
      </w:r>
      <w:r w:rsidRPr="00173C25">
        <w:rPr>
          <w:rFonts w:hint="eastAsia"/>
          <w:sz w:val="24"/>
        </w:rPr>
        <w:t>类硕士生而实施的选拔性考试</w:t>
      </w:r>
      <w:r>
        <w:rPr>
          <w:rFonts w:hint="eastAsia"/>
          <w:sz w:val="24"/>
        </w:rPr>
        <w:t>，主要涉及数据结构、</w:t>
      </w:r>
      <w:r>
        <w:rPr>
          <w:rFonts w:hint="eastAsia"/>
          <w:sz w:val="24"/>
        </w:rPr>
        <w:t>C/C++</w:t>
      </w:r>
      <w:r>
        <w:rPr>
          <w:rFonts w:hint="eastAsia"/>
          <w:sz w:val="24"/>
        </w:rPr>
        <w:t>程序设计课程的内容。</w:t>
      </w:r>
      <w:r w:rsidRPr="000F3B7D">
        <w:rPr>
          <w:rFonts w:hint="eastAsia"/>
          <w:sz w:val="24"/>
        </w:rPr>
        <w:t>主要包括三大常用数据结构的逻辑、物理表示与基本操作算法实现部分的知识，各种结构的经典应用和问题求解。考生应掌握各种数据结构及其操作，具备一定的算法设计与分析能力，能够根据实际问题选择合适的数据结构并设计算法实现。</w:t>
      </w:r>
      <w:r>
        <w:rPr>
          <w:rFonts w:hint="eastAsia"/>
          <w:sz w:val="24"/>
        </w:rPr>
        <w:t>要求考生具有较全面的数据结构表示与实现的基础知识；</w:t>
      </w:r>
      <w:r w:rsidRPr="000F3B7D">
        <w:rPr>
          <w:rFonts w:hint="eastAsia"/>
          <w:sz w:val="24"/>
        </w:rPr>
        <w:t>具有较高的分析问题和解决问题的能力</w:t>
      </w:r>
      <w:r>
        <w:rPr>
          <w:rFonts w:hint="eastAsia"/>
          <w:sz w:val="24"/>
        </w:rPr>
        <w:t>；</w:t>
      </w:r>
      <w:r w:rsidRPr="000F3B7D">
        <w:rPr>
          <w:rFonts w:hint="eastAsia"/>
          <w:sz w:val="24"/>
        </w:rPr>
        <w:t>具有较强的综合知识运用能力。</w:t>
      </w:r>
    </w:p>
    <w:p w14:paraId="214D73F1" w14:textId="77777777" w:rsidR="00D03E1C" w:rsidRDefault="006601F1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二、考试主要内容</w:t>
      </w:r>
    </w:p>
    <w:p w14:paraId="33659721" w14:textId="77777777" w:rsidR="006601F1" w:rsidRPr="00F21D27" w:rsidRDefault="006601F1" w:rsidP="006601F1">
      <w:pPr>
        <w:autoSpaceDE w:val="0"/>
        <w:autoSpaceDN w:val="0"/>
        <w:adjustRightInd w:val="0"/>
        <w:spacing w:line="400" w:lineRule="exact"/>
        <w:ind w:leftChars="100" w:left="210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1．</w:t>
      </w:r>
      <w:r w:rsidRPr="00F21D27">
        <w:rPr>
          <w:rFonts w:ascii="宋体" w:hAnsi="宋体" w:hint="eastAsia"/>
          <w:b/>
          <w:sz w:val="24"/>
        </w:rPr>
        <w:t>绪论</w:t>
      </w:r>
    </w:p>
    <w:p w14:paraId="5B6397C4" w14:textId="77777777" w:rsidR="006601F1" w:rsidRPr="00F21D27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21D27">
        <w:rPr>
          <w:rFonts w:ascii="宋体" w:cs="宋体" w:hint="eastAsia"/>
          <w:kern w:val="0"/>
          <w:sz w:val="24"/>
          <w:lang w:val="zh-CN"/>
        </w:rPr>
        <w:t>1.1 数据结构的基本概念</w:t>
      </w:r>
      <w:r>
        <w:rPr>
          <w:rFonts w:ascii="宋体" w:cs="宋体" w:hint="eastAsia"/>
          <w:kern w:val="0"/>
          <w:sz w:val="24"/>
          <w:lang w:val="zh-CN"/>
        </w:rPr>
        <w:t>；</w:t>
      </w:r>
    </w:p>
    <w:p w14:paraId="16C21EAF" w14:textId="77777777" w:rsidR="006601F1" w:rsidRPr="00F21D27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21D27">
        <w:rPr>
          <w:rFonts w:ascii="宋体" w:cs="宋体" w:hint="eastAsia"/>
          <w:kern w:val="0"/>
          <w:sz w:val="24"/>
          <w:lang w:val="zh-CN"/>
        </w:rPr>
        <w:t>1.2 抽象数据类型</w:t>
      </w:r>
      <w:r>
        <w:rPr>
          <w:rFonts w:ascii="宋体" w:cs="宋体" w:hint="eastAsia"/>
          <w:kern w:val="0"/>
          <w:sz w:val="24"/>
          <w:lang w:val="zh-CN"/>
        </w:rPr>
        <w:t>；</w:t>
      </w:r>
    </w:p>
    <w:p w14:paraId="301FE94E" w14:textId="77777777" w:rsidR="006601F1" w:rsidRPr="005D0ED6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21D27">
        <w:rPr>
          <w:rFonts w:ascii="宋体" w:cs="宋体" w:hint="eastAsia"/>
          <w:kern w:val="0"/>
          <w:sz w:val="24"/>
          <w:lang w:val="zh-CN"/>
        </w:rPr>
        <w:t>1.3 算法和算法的时间复杂度</w:t>
      </w:r>
      <w:r>
        <w:rPr>
          <w:rFonts w:ascii="宋体" w:cs="宋体" w:hint="eastAsia"/>
          <w:kern w:val="0"/>
          <w:sz w:val="24"/>
          <w:lang w:val="zh-CN"/>
        </w:rPr>
        <w:t>。</w:t>
      </w:r>
    </w:p>
    <w:p w14:paraId="534624FC" w14:textId="77777777" w:rsidR="006601F1" w:rsidRPr="00F21D27" w:rsidRDefault="006601F1" w:rsidP="006601F1">
      <w:pPr>
        <w:autoSpaceDE w:val="0"/>
        <w:autoSpaceDN w:val="0"/>
        <w:adjustRightInd w:val="0"/>
        <w:spacing w:line="400" w:lineRule="exact"/>
        <w:ind w:leftChars="100" w:left="210"/>
        <w:outlineLvl w:val="0"/>
        <w:rPr>
          <w:rFonts w:ascii="宋体" w:hAnsi="宋体"/>
          <w:b/>
          <w:sz w:val="24"/>
        </w:rPr>
      </w:pPr>
      <w:r w:rsidRPr="005D0ED6">
        <w:rPr>
          <w:rFonts w:ascii="宋体" w:hAnsi="宋体" w:hint="eastAsia"/>
          <w:b/>
          <w:sz w:val="24"/>
        </w:rPr>
        <w:t>2.</w:t>
      </w:r>
      <w:r w:rsidRPr="00F21D27">
        <w:rPr>
          <w:rFonts w:ascii="宋体" w:hAnsi="宋体" w:hint="eastAsia"/>
          <w:b/>
          <w:sz w:val="24"/>
        </w:rPr>
        <w:t xml:space="preserve"> 线性表</w:t>
      </w:r>
    </w:p>
    <w:p w14:paraId="4505B49C" w14:textId="77777777" w:rsidR="006601F1" w:rsidRPr="00F21D27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21D27">
        <w:rPr>
          <w:rFonts w:ascii="宋体" w:cs="宋体" w:hint="eastAsia"/>
          <w:kern w:val="0"/>
          <w:sz w:val="24"/>
          <w:lang w:val="zh-CN"/>
        </w:rPr>
        <w:t>2.1 线性表概述</w:t>
      </w:r>
      <w:r>
        <w:rPr>
          <w:rFonts w:ascii="宋体" w:cs="宋体" w:hint="eastAsia"/>
          <w:kern w:val="0"/>
          <w:sz w:val="24"/>
          <w:lang w:val="zh-CN"/>
        </w:rPr>
        <w:t>；</w:t>
      </w:r>
    </w:p>
    <w:p w14:paraId="06EE8F14" w14:textId="77777777" w:rsidR="006601F1" w:rsidRPr="00F21D27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21D27">
        <w:rPr>
          <w:rFonts w:ascii="宋体" w:cs="宋体" w:hint="eastAsia"/>
          <w:kern w:val="0"/>
          <w:sz w:val="24"/>
          <w:lang w:val="zh-CN"/>
        </w:rPr>
        <w:t>2.2 线性表的顺序表示和实现</w:t>
      </w:r>
      <w:r>
        <w:rPr>
          <w:rFonts w:ascii="宋体" w:cs="宋体" w:hint="eastAsia"/>
          <w:kern w:val="0"/>
          <w:sz w:val="24"/>
          <w:lang w:val="zh-CN"/>
        </w:rPr>
        <w:t>；</w:t>
      </w:r>
    </w:p>
    <w:p w14:paraId="08F3B3E8" w14:textId="77777777" w:rsidR="006601F1" w:rsidRPr="00F21D27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21D27">
        <w:rPr>
          <w:rFonts w:ascii="宋体" w:cs="宋体" w:hint="eastAsia"/>
          <w:kern w:val="0"/>
          <w:sz w:val="24"/>
          <w:lang w:val="zh-CN"/>
        </w:rPr>
        <w:t>2.3 线性表的链式表示和实现</w:t>
      </w:r>
      <w:r>
        <w:rPr>
          <w:rFonts w:ascii="宋体" w:cs="宋体" w:hint="eastAsia"/>
          <w:kern w:val="0"/>
          <w:sz w:val="24"/>
          <w:lang w:val="zh-CN"/>
        </w:rPr>
        <w:t>；</w:t>
      </w:r>
      <w:r w:rsidRPr="00F21D27">
        <w:rPr>
          <w:rFonts w:ascii="宋体" w:cs="宋体" w:hint="eastAsia"/>
          <w:kern w:val="0"/>
          <w:sz w:val="24"/>
          <w:lang w:val="zh-CN"/>
        </w:rPr>
        <w:t xml:space="preserve"> </w:t>
      </w:r>
    </w:p>
    <w:p w14:paraId="08498342" w14:textId="77777777" w:rsidR="006601F1" w:rsidRPr="00F21D27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21D27">
        <w:rPr>
          <w:rFonts w:ascii="宋体" w:cs="宋体" w:hint="eastAsia"/>
          <w:kern w:val="0"/>
          <w:sz w:val="24"/>
          <w:lang w:val="zh-CN"/>
        </w:rPr>
        <w:t>2.4 静态链表</w:t>
      </w:r>
      <w:r>
        <w:rPr>
          <w:rFonts w:ascii="宋体" w:cs="宋体" w:hint="eastAsia"/>
          <w:kern w:val="0"/>
          <w:sz w:val="24"/>
          <w:lang w:val="zh-CN"/>
        </w:rPr>
        <w:t>；</w:t>
      </w:r>
    </w:p>
    <w:p w14:paraId="073D2265" w14:textId="77777777" w:rsidR="006601F1" w:rsidRPr="005D0ED6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21D27">
        <w:rPr>
          <w:rFonts w:ascii="宋体" w:cs="宋体" w:hint="eastAsia"/>
          <w:kern w:val="0"/>
          <w:sz w:val="24"/>
          <w:lang w:val="zh-CN"/>
        </w:rPr>
        <w:t xml:space="preserve">2.5 </w:t>
      </w:r>
      <w:r>
        <w:rPr>
          <w:rFonts w:ascii="宋体" w:cs="宋体" w:hint="eastAsia"/>
          <w:kern w:val="0"/>
          <w:sz w:val="24"/>
          <w:lang w:val="zh-CN"/>
        </w:rPr>
        <w:t>线性表的基本运算。</w:t>
      </w:r>
    </w:p>
    <w:p w14:paraId="4F5D1EA2" w14:textId="77777777" w:rsidR="006601F1" w:rsidRPr="00F21D27" w:rsidRDefault="006601F1" w:rsidP="006601F1">
      <w:pPr>
        <w:autoSpaceDE w:val="0"/>
        <w:autoSpaceDN w:val="0"/>
        <w:adjustRightInd w:val="0"/>
        <w:spacing w:line="400" w:lineRule="exact"/>
        <w:ind w:leftChars="100" w:left="210"/>
        <w:outlineLvl w:val="0"/>
        <w:rPr>
          <w:rFonts w:ascii="宋体" w:hAnsi="宋体"/>
          <w:b/>
          <w:sz w:val="24"/>
        </w:rPr>
      </w:pPr>
      <w:r w:rsidRPr="005D0ED6">
        <w:rPr>
          <w:rFonts w:ascii="宋体" w:hAnsi="宋体" w:hint="eastAsia"/>
          <w:b/>
          <w:sz w:val="24"/>
        </w:rPr>
        <w:t xml:space="preserve">3. </w:t>
      </w:r>
      <w:r w:rsidRPr="00F21D27">
        <w:rPr>
          <w:rFonts w:ascii="宋体" w:hAnsi="宋体" w:hint="eastAsia"/>
          <w:b/>
          <w:sz w:val="24"/>
        </w:rPr>
        <w:t>堆栈和队列</w:t>
      </w:r>
    </w:p>
    <w:p w14:paraId="426D118E" w14:textId="77777777" w:rsidR="006601F1" w:rsidRPr="00F21D27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21D27">
        <w:rPr>
          <w:rFonts w:ascii="宋体" w:cs="宋体" w:hint="eastAsia"/>
          <w:kern w:val="0"/>
          <w:sz w:val="24"/>
          <w:lang w:val="zh-CN"/>
        </w:rPr>
        <w:t>3.1 堆栈</w:t>
      </w:r>
      <w:r>
        <w:rPr>
          <w:rFonts w:ascii="宋体" w:cs="宋体" w:hint="eastAsia"/>
          <w:kern w:val="0"/>
          <w:sz w:val="24"/>
          <w:lang w:val="zh-CN"/>
        </w:rPr>
        <w:t>；</w:t>
      </w:r>
    </w:p>
    <w:p w14:paraId="6D475338" w14:textId="77777777" w:rsidR="006601F1" w:rsidRPr="00F21D27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21D27">
        <w:rPr>
          <w:rFonts w:ascii="宋体" w:cs="宋体" w:hint="eastAsia"/>
          <w:kern w:val="0"/>
          <w:sz w:val="24"/>
          <w:lang w:val="zh-CN"/>
        </w:rPr>
        <w:t>3.2 堆栈应用</w:t>
      </w:r>
      <w:r>
        <w:rPr>
          <w:rFonts w:ascii="宋体" w:cs="宋体" w:hint="eastAsia"/>
          <w:kern w:val="0"/>
          <w:sz w:val="24"/>
          <w:lang w:val="zh-CN"/>
        </w:rPr>
        <w:t>；</w:t>
      </w:r>
    </w:p>
    <w:p w14:paraId="645074FE" w14:textId="77777777" w:rsidR="006601F1" w:rsidRPr="00F21D27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21D27">
        <w:rPr>
          <w:rFonts w:ascii="宋体" w:cs="宋体" w:hint="eastAsia"/>
          <w:kern w:val="0"/>
          <w:sz w:val="24"/>
          <w:lang w:val="zh-CN"/>
        </w:rPr>
        <w:t>3.3 队列</w:t>
      </w:r>
      <w:r>
        <w:rPr>
          <w:rFonts w:ascii="宋体" w:cs="宋体" w:hint="eastAsia"/>
          <w:kern w:val="0"/>
          <w:sz w:val="24"/>
          <w:lang w:val="zh-CN"/>
        </w:rPr>
        <w:t>；</w:t>
      </w:r>
    </w:p>
    <w:p w14:paraId="7DA5129B" w14:textId="77777777" w:rsidR="006601F1" w:rsidRPr="005D0ED6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21D27">
        <w:rPr>
          <w:rFonts w:ascii="宋体" w:cs="宋体" w:hint="eastAsia"/>
          <w:kern w:val="0"/>
          <w:sz w:val="24"/>
          <w:lang w:val="zh-CN"/>
        </w:rPr>
        <w:t>3.4 优先级队列</w:t>
      </w:r>
      <w:r w:rsidRPr="005D0ED6">
        <w:rPr>
          <w:rFonts w:ascii="宋体" w:cs="宋体" w:hint="eastAsia"/>
          <w:kern w:val="0"/>
          <w:sz w:val="24"/>
          <w:lang w:val="zh-CN"/>
        </w:rPr>
        <w:t>。</w:t>
      </w:r>
    </w:p>
    <w:p w14:paraId="40C7B873" w14:textId="77777777" w:rsidR="006601F1" w:rsidRPr="00F57775" w:rsidRDefault="006601F1" w:rsidP="006601F1">
      <w:pPr>
        <w:autoSpaceDE w:val="0"/>
        <w:autoSpaceDN w:val="0"/>
        <w:adjustRightInd w:val="0"/>
        <w:spacing w:line="400" w:lineRule="exact"/>
        <w:ind w:leftChars="100" w:left="210"/>
        <w:outlineLvl w:val="0"/>
        <w:rPr>
          <w:rFonts w:ascii="宋体" w:hAnsi="宋体"/>
          <w:b/>
          <w:sz w:val="24"/>
        </w:rPr>
      </w:pPr>
      <w:r w:rsidRPr="00F57775">
        <w:rPr>
          <w:rFonts w:ascii="宋体" w:hAnsi="宋体" w:hint="eastAsia"/>
          <w:b/>
          <w:sz w:val="24"/>
        </w:rPr>
        <w:t>4. 串</w:t>
      </w:r>
    </w:p>
    <w:p w14:paraId="48FBDC3C" w14:textId="77777777" w:rsidR="006601F1" w:rsidRPr="00F21D27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21D27">
        <w:rPr>
          <w:rFonts w:ascii="宋体" w:cs="宋体" w:hint="eastAsia"/>
          <w:kern w:val="0"/>
          <w:sz w:val="24"/>
          <w:lang w:val="zh-CN"/>
        </w:rPr>
        <w:t>4.1 串概述</w:t>
      </w:r>
      <w:r>
        <w:rPr>
          <w:rFonts w:ascii="宋体" w:cs="宋体" w:hint="eastAsia"/>
          <w:kern w:val="0"/>
          <w:sz w:val="24"/>
          <w:lang w:val="zh-CN"/>
        </w:rPr>
        <w:t>；</w:t>
      </w:r>
    </w:p>
    <w:p w14:paraId="013CB614" w14:textId="77777777" w:rsidR="006601F1" w:rsidRPr="00F21D27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21D27">
        <w:rPr>
          <w:rFonts w:ascii="宋体" w:cs="宋体" w:hint="eastAsia"/>
          <w:kern w:val="0"/>
          <w:sz w:val="24"/>
          <w:lang w:val="zh-CN"/>
        </w:rPr>
        <w:lastRenderedPageBreak/>
        <w:t>4.2 串的存储结构</w:t>
      </w:r>
      <w:r>
        <w:rPr>
          <w:rFonts w:ascii="宋体" w:cs="宋体" w:hint="eastAsia"/>
          <w:kern w:val="0"/>
          <w:sz w:val="24"/>
          <w:lang w:val="zh-CN"/>
        </w:rPr>
        <w:t>；</w:t>
      </w:r>
    </w:p>
    <w:p w14:paraId="1121CD4C" w14:textId="77777777" w:rsidR="006601F1" w:rsidRPr="00F21D27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21D27">
        <w:rPr>
          <w:rFonts w:ascii="宋体" w:cs="宋体" w:hint="eastAsia"/>
          <w:kern w:val="0"/>
          <w:sz w:val="24"/>
          <w:lang w:val="zh-CN"/>
        </w:rPr>
        <w:t>4.3 串基本操作的实现算法</w:t>
      </w:r>
      <w:r>
        <w:rPr>
          <w:rFonts w:ascii="宋体" w:cs="宋体" w:hint="eastAsia"/>
          <w:kern w:val="0"/>
          <w:sz w:val="24"/>
          <w:lang w:val="zh-CN"/>
        </w:rPr>
        <w:t>；</w:t>
      </w:r>
    </w:p>
    <w:p w14:paraId="58CDA0A5" w14:textId="77777777" w:rsidR="006601F1" w:rsidRPr="005D0ED6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21D27">
        <w:rPr>
          <w:rFonts w:ascii="宋体" w:cs="宋体" w:hint="eastAsia"/>
          <w:kern w:val="0"/>
          <w:sz w:val="24"/>
          <w:lang w:val="zh-CN"/>
        </w:rPr>
        <w:t>4.4 串的模式匹配算法</w:t>
      </w:r>
      <w:r>
        <w:rPr>
          <w:rFonts w:ascii="宋体" w:cs="宋体" w:hint="eastAsia"/>
          <w:kern w:val="0"/>
          <w:sz w:val="24"/>
          <w:lang w:val="zh-CN"/>
        </w:rPr>
        <w:t>-</w:t>
      </w:r>
      <w:r w:rsidRPr="00F57775">
        <w:rPr>
          <w:rFonts w:ascii="宋体" w:cs="宋体" w:hint="eastAsia"/>
          <w:kern w:val="0"/>
          <w:sz w:val="24"/>
          <w:lang w:val="zh-CN"/>
        </w:rPr>
        <w:t>BF和KMP算法</w:t>
      </w:r>
      <w:r>
        <w:rPr>
          <w:rFonts w:ascii="宋体" w:cs="宋体" w:hint="eastAsia"/>
          <w:kern w:val="0"/>
          <w:sz w:val="24"/>
          <w:lang w:val="zh-CN"/>
        </w:rPr>
        <w:t>。</w:t>
      </w:r>
    </w:p>
    <w:p w14:paraId="6398BC95" w14:textId="77777777" w:rsidR="006601F1" w:rsidRPr="00F57775" w:rsidRDefault="006601F1" w:rsidP="006601F1">
      <w:pPr>
        <w:autoSpaceDE w:val="0"/>
        <w:autoSpaceDN w:val="0"/>
        <w:adjustRightInd w:val="0"/>
        <w:spacing w:line="400" w:lineRule="exact"/>
        <w:ind w:leftChars="100" w:left="210"/>
        <w:outlineLvl w:val="0"/>
        <w:rPr>
          <w:rFonts w:ascii="宋体" w:hAnsi="宋体"/>
          <w:b/>
          <w:sz w:val="24"/>
        </w:rPr>
      </w:pPr>
      <w:r w:rsidRPr="00F57775">
        <w:rPr>
          <w:rFonts w:ascii="宋体" w:hAnsi="宋体" w:hint="eastAsia"/>
          <w:b/>
          <w:sz w:val="24"/>
        </w:rPr>
        <w:t>5. 数组</w:t>
      </w:r>
    </w:p>
    <w:p w14:paraId="7587922B" w14:textId="77777777" w:rsidR="006601F1" w:rsidRPr="00F57775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57775">
        <w:rPr>
          <w:rFonts w:ascii="宋体" w:cs="宋体" w:hint="eastAsia"/>
          <w:kern w:val="0"/>
          <w:sz w:val="24"/>
          <w:lang w:val="zh-CN"/>
        </w:rPr>
        <w:t>5.1 数组概述</w:t>
      </w:r>
      <w:r>
        <w:rPr>
          <w:rFonts w:ascii="宋体" w:cs="宋体" w:hint="eastAsia"/>
          <w:kern w:val="0"/>
          <w:sz w:val="24"/>
          <w:lang w:val="zh-CN"/>
        </w:rPr>
        <w:t>；</w:t>
      </w:r>
    </w:p>
    <w:p w14:paraId="6CFF66FE" w14:textId="77777777" w:rsidR="006601F1" w:rsidRPr="00F57775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57775">
        <w:rPr>
          <w:rFonts w:ascii="宋体" w:cs="宋体" w:hint="eastAsia"/>
          <w:kern w:val="0"/>
          <w:sz w:val="24"/>
          <w:lang w:val="zh-CN"/>
        </w:rPr>
        <w:t>5.2 动态数组</w:t>
      </w:r>
      <w:r>
        <w:rPr>
          <w:rFonts w:ascii="宋体" w:cs="宋体" w:hint="eastAsia"/>
          <w:kern w:val="0"/>
          <w:sz w:val="24"/>
          <w:lang w:val="zh-CN"/>
        </w:rPr>
        <w:t>；</w:t>
      </w:r>
    </w:p>
    <w:p w14:paraId="1D1F035B" w14:textId="77777777" w:rsidR="006601F1" w:rsidRPr="00F57775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57775">
        <w:rPr>
          <w:rFonts w:ascii="宋体" w:cs="宋体" w:hint="eastAsia"/>
          <w:kern w:val="0"/>
          <w:sz w:val="24"/>
          <w:lang w:val="zh-CN"/>
        </w:rPr>
        <w:t>5.3 特殊矩阵的压缩存储</w:t>
      </w:r>
      <w:r>
        <w:rPr>
          <w:rFonts w:ascii="宋体" w:cs="宋体" w:hint="eastAsia"/>
          <w:kern w:val="0"/>
          <w:sz w:val="24"/>
          <w:lang w:val="zh-CN"/>
        </w:rPr>
        <w:t>；</w:t>
      </w:r>
    </w:p>
    <w:p w14:paraId="49D06EE2" w14:textId="77777777" w:rsidR="006601F1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57775">
        <w:rPr>
          <w:rFonts w:ascii="宋体" w:cs="宋体" w:hint="eastAsia"/>
          <w:kern w:val="0"/>
          <w:sz w:val="24"/>
          <w:lang w:val="zh-CN"/>
        </w:rPr>
        <w:t>5.4 稀疏矩阵的压缩存储</w:t>
      </w:r>
      <w:r>
        <w:rPr>
          <w:rFonts w:ascii="宋体" w:cs="宋体" w:hint="eastAsia"/>
          <w:kern w:val="0"/>
          <w:sz w:val="24"/>
          <w:lang w:val="zh-CN"/>
        </w:rPr>
        <w:t>。</w:t>
      </w:r>
    </w:p>
    <w:p w14:paraId="5C3AB01D" w14:textId="77777777" w:rsidR="006601F1" w:rsidRPr="00F57775" w:rsidRDefault="006601F1" w:rsidP="006601F1">
      <w:pPr>
        <w:autoSpaceDE w:val="0"/>
        <w:autoSpaceDN w:val="0"/>
        <w:adjustRightInd w:val="0"/>
        <w:spacing w:line="400" w:lineRule="exact"/>
        <w:ind w:leftChars="100" w:left="210"/>
        <w:outlineLvl w:val="0"/>
        <w:rPr>
          <w:rFonts w:ascii="宋体" w:hAnsi="宋体"/>
          <w:b/>
          <w:sz w:val="24"/>
        </w:rPr>
      </w:pPr>
      <w:r w:rsidRPr="00F57775">
        <w:rPr>
          <w:rFonts w:ascii="宋体" w:hAnsi="宋体" w:hint="eastAsia"/>
          <w:b/>
          <w:sz w:val="24"/>
        </w:rPr>
        <w:t>6. 递归算法</w:t>
      </w:r>
    </w:p>
    <w:p w14:paraId="52832479" w14:textId="77777777" w:rsidR="006601F1" w:rsidRPr="00F57775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57775">
        <w:rPr>
          <w:rFonts w:ascii="宋体" w:cs="宋体" w:hint="eastAsia"/>
          <w:kern w:val="0"/>
          <w:sz w:val="24"/>
          <w:lang w:val="zh-CN"/>
        </w:rPr>
        <w:t>6.1 递归的概念</w:t>
      </w:r>
      <w:r>
        <w:rPr>
          <w:rFonts w:ascii="宋体" w:cs="宋体" w:hint="eastAsia"/>
          <w:kern w:val="0"/>
          <w:sz w:val="24"/>
          <w:lang w:val="zh-CN"/>
        </w:rPr>
        <w:t>；</w:t>
      </w:r>
    </w:p>
    <w:p w14:paraId="0C1B0AEE" w14:textId="77777777" w:rsidR="006601F1" w:rsidRPr="00F57775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57775">
        <w:rPr>
          <w:rFonts w:ascii="宋体" w:cs="宋体" w:hint="eastAsia"/>
          <w:kern w:val="0"/>
          <w:sz w:val="24"/>
          <w:lang w:val="zh-CN"/>
        </w:rPr>
        <w:t>6.2 递归算法的执行过程</w:t>
      </w:r>
      <w:r>
        <w:rPr>
          <w:rFonts w:ascii="宋体" w:cs="宋体" w:hint="eastAsia"/>
          <w:kern w:val="0"/>
          <w:sz w:val="24"/>
          <w:lang w:val="zh-CN"/>
        </w:rPr>
        <w:t>；</w:t>
      </w:r>
    </w:p>
    <w:p w14:paraId="047EFF31" w14:textId="77777777" w:rsidR="006601F1" w:rsidRPr="00F57775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57775">
        <w:rPr>
          <w:rFonts w:ascii="宋体" w:cs="宋体" w:hint="eastAsia"/>
          <w:kern w:val="0"/>
          <w:sz w:val="24"/>
          <w:lang w:val="zh-CN"/>
        </w:rPr>
        <w:t>6.3 递归算法的设计方法</w:t>
      </w:r>
      <w:r>
        <w:rPr>
          <w:rFonts w:ascii="宋体" w:cs="宋体" w:hint="eastAsia"/>
          <w:kern w:val="0"/>
          <w:sz w:val="24"/>
          <w:lang w:val="zh-CN"/>
        </w:rPr>
        <w:t>；</w:t>
      </w:r>
    </w:p>
    <w:p w14:paraId="1710AD28" w14:textId="77777777" w:rsidR="006601F1" w:rsidRPr="00F57775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57775">
        <w:rPr>
          <w:rFonts w:ascii="宋体" w:cs="宋体" w:hint="eastAsia"/>
          <w:kern w:val="0"/>
          <w:sz w:val="24"/>
          <w:lang w:val="zh-CN"/>
        </w:rPr>
        <w:t>6.4 递归过程和运行时栈</w:t>
      </w:r>
      <w:r>
        <w:rPr>
          <w:rFonts w:ascii="宋体" w:cs="宋体" w:hint="eastAsia"/>
          <w:kern w:val="0"/>
          <w:sz w:val="24"/>
          <w:lang w:val="zh-CN"/>
        </w:rPr>
        <w:t>；</w:t>
      </w:r>
    </w:p>
    <w:p w14:paraId="75CF8D67" w14:textId="77777777" w:rsidR="006601F1" w:rsidRPr="005D0ED6" w:rsidRDefault="006601F1" w:rsidP="006601F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 w:rsidRPr="00F57775">
        <w:rPr>
          <w:rFonts w:ascii="宋体" w:cs="宋体" w:hint="eastAsia"/>
          <w:kern w:val="0"/>
          <w:sz w:val="24"/>
          <w:lang w:val="zh-CN"/>
        </w:rPr>
        <w:t>6.5 递归算法的时间效率分析</w:t>
      </w:r>
      <w:r>
        <w:rPr>
          <w:rFonts w:ascii="宋体" w:cs="宋体" w:hint="eastAsia"/>
          <w:kern w:val="0"/>
          <w:sz w:val="24"/>
          <w:lang w:val="zh-CN"/>
        </w:rPr>
        <w:t>。</w:t>
      </w:r>
    </w:p>
    <w:p w14:paraId="36709943" w14:textId="77777777" w:rsidR="006601F1" w:rsidRPr="00F57775" w:rsidRDefault="006601F1" w:rsidP="006601F1">
      <w:pPr>
        <w:autoSpaceDE w:val="0"/>
        <w:autoSpaceDN w:val="0"/>
        <w:adjustRightInd w:val="0"/>
        <w:spacing w:line="400" w:lineRule="exact"/>
        <w:ind w:leftChars="100" w:left="210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7. </w:t>
      </w:r>
      <w:r w:rsidRPr="00F57775">
        <w:rPr>
          <w:rFonts w:ascii="宋体" w:hAnsi="宋体" w:hint="eastAsia"/>
          <w:b/>
          <w:sz w:val="24"/>
        </w:rPr>
        <w:t>树和二叉树</w:t>
      </w:r>
    </w:p>
    <w:p w14:paraId="18B46819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7.1 树</w:t>
      </w:r>
      <w:r>
        <w:rPr>
          <w:rFonts w:ascii="宋体" w:hAnsi="宋体" w:hint="eastAsia"/>
          <w:sz w:val="24"/>
        </w:rPr>
        <w:t>；</w:t>
      </w:r>
    </w:p>
    <w:p w14:paraId="5C0A48DE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7.2 二叉树</w:t>
      </w:r>
      <w:r>
        <w:rPr>
          <w:rFonts w:ascii="宋体" w:hAnsi="宋体" w:hint="eastAsia"/>
          <w:sz w:val="24"/>
        </w:rPr>
        <w:t>；</w:t>
      </w:r>
    </w:p>
    <w:p w14:paraId="119A58EC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7.3 二叉树的设计和实现</w:t>
      </w:r>
      <w:r>
        <w:rPr>
          <w:rFonts w:ascii="宋体" w:hAnsi="宋体" w:hint="eastAsia"/>
          <w:sz w:val="24"/>
        </w:rPr>
        <w:t>；</w:t>
      </w:r>
    </w:p>
    <w:p w14:paraId="69521B44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7.4 二叉树遍历</w:t>
      </w:r>
      <w:r>
        <w:rPr>
          <w:rFonts w:ascii="宋体" w:hAnsi="宋体" w:hint="eastAsia"/>
          <w:sz w:val="24"/>
        </w:rPr>
        <w:t>；</w:t>
      </w:r>
    </w:p>
    <w:p w14:paraId="0DECEF20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7.5 线索二叉树</w:t>
      </w:r>
      <w:r>
        <w:rPr>
          <w:rFonts w:ascii="宋体" w:hAnsi="宋体" w:hint="eastAsia"/>
          <w:sz w:val="24"/>
        </w:rPr>
        <w:t>；</w:t>
      </w:r>
    </w:p>
    <w:p w14:paraId="559E55EC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7.6 哈夫曼树</w:t>
      </w:r>
      <w:r>
        <w:rPr>
          <w:rFonts w:ascii="宋体" w:hAnsi="宋体" w:hint="eastAsia"/>
          <w:sz w:val="24"/>
        </w:rPr>
        <w:t>；</w:t>
      </w:r>
    </w:p>
    <w:p w14:paraId="36531A86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7.7 等价问题</w:t>
      </w:r>
      <w:r>
        <w:rPr>
          <w:rFonts w:ascii="宋体" w:hAnsi="宋体" w:hint="eastAsia"/>
          <w:sz w:val="24"/>
        </w:rPr>
        <w:t>；</w:t>
      </w:r>
    </w:p>
    <w:p w14:paraId="2D2D4DB7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7.8 树与二叉树的转换</w:t>
      </w:r>
      <w:r>
        <w:rPr>
          <w:rFonts w:ascii="宋体" w:hAnsi="宋体" w:hint="eastAsia"/>
          <w:sz w:val="24"/>
        </w:rPr>
        <w:t>；</w:t>
      </w:r>
    </w:p>
    <w:p w14:paraId="3E0B2073" w14:textId="77777777" w:rsidR="006601F1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7.9 树的遍历</w:t>
      </w:r>
      <w:r>
        <w:rPr>
          <w:rFonts w:ascii="宋体" w:hAnsi="宋体" w:hint="eastAsia"/>
          <w:sz w:val="24"/>
        </w:rPr>
        <w:t>。</w:t>
      </w:r>
    </w:p>
    <w:p w14:paraId="4BE8B3BE" w14:textId="77777777" w:rsidR="006601F1" w:rsidRPr="00F57775" w:rsidRDefault="006601F1" w:rsidP="006601F1">
      <w:pPr>
        <w:autoSpaceDE w:val="0"/>
        <w:autoSpaceDN w:val="0"/>
        <w:adjustRightInd w:val="0"/>
        <w:spacing w:line="400" w:lineRule="exact"/>
        <w:ind w:leftChars="100" w:left="210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8</w:t>
      </w:r>
      <w:r w:rsidRPr="00F57775">
        <w:rPr>
          <w:rFonts w:ascii="宋体" w:hAnsi="宋体" w:hint="eastAsia"/>
          <w:b/>
          <w:sz w:val="24"/>
        </w:rPr>
        <w:t>.</w:t>
      </w:r>
      <w:r>
        <w:rPr>
          <w:rFonts w:ascii="宋体" w:hAnsi="宋体" w:hint="eastAsia"/>
          <w:b/>
          <w:sz w:val="24"/>
        </w:rPr>
        <w:t xml:space="preserve"> </w:t>
      </w:r>
      <w:r w:rsidRPr="00F57775">
        <w:rPr>
          <w:rFonts w:ascii="宋体" w:hAnsi="宋体" w:hint="eastAsia"/>
          <w:b/>
          <w:sz w:val="24"/>
        </w:rPr>
        <w:t>图</w:t>
      </w:r>
    </w:p>
    <w:p w14:paraId="3944634E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8.1 图概述</w:t>
      </w:r>
      <w:r>
        <w:rPr>
          <w:rFonts w:ascii="宋体" w:hAnsi="宋体" w:hint="eastAsia"/>
          <w:sz w:val="24"/>
        </w:rPr>
        <w:t>；</w:t>
      </w:r>
    </w:p>
    <w:p w14:paraId="0FA274AA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8.2 图的存储结构</w:t>
      </w:r>
      <w:r>
        <w:rPr>
          <w:rFonts w:ascii="宋体" w:hAnsi="宋体" w:hint="eastAsia"/>
          <w:sz w:val="24"/>
        </w:rPr>
        <w:t>；</w:t>
      </w:r>
    </w:p>
    <w:p w14:paraId="6662629D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8.3 图的实现</w:t>
      </w:r>
      <w:r>
        <w:rPr>
          <w:rFonts w:ascii="宋体" w:hAnsi="宋体" w:hint="eastAsia"/>
          <w:sz w:val="24"/>
        </w:rPr>
        <w:t>；</w:t>
      </w:r>
    </w:p>
    <w:p w14:paraId="676E1E77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8.4 图的遍历</w:t>
      </w:r>
      <w:r>
        <w:rPr>
          <w:rFonts w:ascii="宋体" w:hAnsi="宋体" w:hint="eastAsia"/>
          <w:sz w:val="24"/>
        </w:rPr>
        <w:t>；</w:t>
      </w:r>
    </w:p>
    <w:p w14:paraId="0693979F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8.5 最小生成树</w:t>
      </w:r>
      <w:r>
        <w:rPr>
          <w:rFonts w:ascii="宋体" w:hAnsi="宋体" w:hint="eastAsia"/>
          <w:sz w:val="24"/>
        </w:rPr>
        <w:t>；</w:t>
      </w:r>
    </w:p>
    <w:p w14:paraId="672C60D0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8.6 最短路径</w:t>
      </w:r>
      <w:r>
        <w:rPr>
          <w:rFonts w:ascii="宋体" w:hAnsi="宋体" w:hint="eastAsia"/>
          <w:sz w:val="24"/>
        </w:rPr>
        <w:t>；</w:t>
      </w:r>
    </w:p>
    <w:p w14:paraId="2C8AF24A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8.7 拓扑排序</w:t>
      </w:r>
      <w:r>
        <w:rPr>
          <w:rFonts w:ascii="宋体" w:hAnsi="宋体" w:hint="eastAsia"/>
          <w:sz w:val="24"/>
        </w:rPr>
        <w:t>；</w:t>
      </w:r>
    </w:p>
    <w:p w14:paraId="697DDBD8" w14:textId="77777777" w:rsidR="006601F1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8.8 关键路径</w:t>
      </w:r>
      <w:r>
        <w:rPr>
          <w:rFonts w:ascii="宋体" w:hAnsi="宋体" w:hint="eastAsia"/>
          <w:sz w:val="24"/>
        </w:rPr>
        <w:t>。</w:t>
      </w:r>
    </w:p>
    <w:p w14:paraId="1C67DAF1" w14:textId="77777777" w:rsidR="006601F1" w:rsidRPr="00F57775" w:rsidRDefault="006601F1" w:rsidP="006601F1">
      <w:pPr>
        <w:autoSpaceDE w:val="0"/>
        <w:autoSpaceDN w:val="0"/>
        <w:adjustRightInd w:val="0"/>
        <w:spacing w:line="400" w:lineRule="exact"/>
        <w:ind w:leftChars="100" w:left="210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9. </w:t>
      </w:r>
      <w:r w:rsidRPr="00F57775">
        <w:rPr>
          <w:rFonts w:ascii="宋体" w:hAnsi="宋体" w:hint="eastAsia"/>
          <w:b/>
          <w:sz w:val="24"/>
        </w:rPr>
        <w:t>排序</w:t>
      </w:r>
    </w:p>
    <w:p w14:paraId="5747117D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lastRenderedPageBreak/>
        <w:t>9.1 排序的基本概念</w:t>
      </w:r>
      <w:r>
        <w:rPr>
          <w:rFonts w:ascii="宋体" w:hAnsi="宋体" w:hint="eastAsia"/>
          <w:sz w:val="24"/>
        </w:rPr>
        <w:t>；</w:t>
      </w:r>
    </w:p>
    <w:p w14:paraId="5C76BC41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9.2 插入排序</w:t>
      </w:r>
      <w:r>
        <w:rPr>
          <w:rFonts w:ascii="宋体" w:hAnsi="宋体" w:hint="eastAsia"/>
          <w:sz w:val="24"/>
        </w:rPr>
        <w:t>；</w:t>
      </w:r>
    </w:p>
    <w:p w14:paraId="5220ED44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9.3 选择排序</w:t>
      </w:r>
      <w:r>
        <w:rPr>
          <w:rFonts w:ascii="宋体" w:hAnsi="宋体" w:hint="eastAsia"/>
          <w:sz w:val="24"/>
        </w:rPr>
        <w:t>；</w:t>
      </w:r>
    </w:p>
    <w:p w14:paraId="543B39DF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9.4 交换排序</w:t>
      </w:r>
      <w:r>
        <w:rPr>
          <w:rFonts w:ascii="宋体" w:hAnsi="宋体" w:hint="eastAsia"/>
          <w:sz w:val="24"/>
        </w:rPr>
        <w:t>；</w:t>
      </w:r>
    </w:p>
    <w:p w14:paraId="7F27F6A0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9.5 归并排序</w:t>
      </w:r>
      <w:r>
        <w:rPr>
          <w:rFonts w:ascii="宋体" w:hAnsi="宋体" w:hint="eastAsia"/>
          <w:sz w:val="24"/>
        </w:rPr>
        <w:t>；</w:t>
      </w:r>
    </w:p>
    <w:p w14:paraId="3B2D576E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9.6 基数排序</w:t>
      </w:r>
      <w:r>
        <w:rPr>
          <w:rFonts w:ascii="宋体" w:hAnsi="宋体" w:hint="eastAsia"/>
          <w:sz w:val="24"/>
        </w:rPr>
        <w:t>；</w:t>
      </w:r>
    </w:p>
    <w:p w14:paraId="557FE1D0" w14:textId="77777777" w:rsidR="006601F1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9.7 排序算法性能比较</w:t>
      </w:r>
      <w:r>
        <w:rPr>
          <w:rFonts w:ascii="宋体" w:hAnsi="宋体" w:hint="eastAsia"/>
          <w:sz w:val="24"/>
        </w:rPr>
        <w:t>。</w:t>
      </w:r>
    </w:p>
    <w:p w14:paraId="2606D403" w14:textId="77777777" w:rsidR="006601F1" w:rsidRPr="00F57775" w:rsidRDefault="006601F1" w:rsidP="006601F1">
      <w:pPr>
        <w:autoSpaceDE w:val="0"/>
        <w:autoSpaceDN w:val="0"/>
        <w:adjustRightInd w:val="0"/>
        <w:spacing w:line="400" w:lineRule="exact"/>
        <w:ind w:leftChars="100" w:left="210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10. </w:t>
      </w:r>
      <w:r w:rsidRPr="00F57775">
        <w:rPr>
          <w:rFonts w:ascii="宋体" w:hAnsi="宋体" w:hint="eastAsia"/>
          <w:b/>
          <w:sz w:val="24"/>
        </w:rPr>
        <w:t>查找</w:t>
      </w:r>
    </w:p>
    <w:p w14:paraId="6F003CB2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10.1 查找的基本概念</w:t>
      </w:r>
      <w:r>
        <w:rPr>
          <w:rFonts w:ascii="宋体" w:hAnsi="宋体" w:hint="eastAsia"/>
          <w:sz w:val="24"/>
        </w:rPr>
        <w:t>；</w:t>
      </w:r>
    </w:p>
    <w:p w14:paraId="77256F0C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10.2 静态查找</w:t>
      </w:r>
      <w:r>
        <w:rPr>
          <w:rFonts w:ascii="宋体" w:hAnsi="宋体" w:hint="eastAsia"/>
          <w:sz w:val="24"/>
        </w:rPr>
        <w:t>；</w:t>
      </w:r>
      <w:r w:rsidRPr="00F57775">
        <w:rPr>
          <w:rFonts w:ascii="宋体" w:hAnsi="宋体" w:hint="eastAsia"/>
          <w:sz w:val="24"/>
        </w:rPr>
        <w:t xml:space="preserve">  </w:t>
      </w:r>
    </w:p>
    <w:p w14:paraId="72221F42" w14:textId="77777777" w:rsidR="006601F1" w:rsidRPr="00F57775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10.3 动态查找</w:t>
      </w:r>
      <w:r>
        <w:rPr>
          <w:rFonts w:ascii="宋体" w:hAnsi="宋体" w:hint="eastAsia"/>
          <w:sz w:val="24"/>
        </w:rPr>
        <w:t>；</w:t>
      </w:r>
      <w:r w:rsidRPr="00F57775">
        <w:rPr>
          <w:rFonts w:ascii="宋体" w:hAnsi="宋体" w:hint="eastAsia"/>
          <w:sz w:val="24"/>
        </w:rPr>
        <w:t xml:space="preserve"> </w:t>
      </w:r>
    </w:p>
    <w:p w14:paraId="22162994" w14:textId="77777777" w:rsidR="006601F1" w:rsidRDefault="006601F1" w:rsidP="006601F1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 w:rsidRPr="00F57775">
        <w:rPr>
          <w:rFonts w:ascii="宋体" w:hAnsi="宋体" w:hint="eastAsia"/>
          <w:sz w:val="24"/>
        </w:rPr>
        <w:t>10.4 哈希查找</w:t>
      </w:r>
      <w:r>
        <w:rPr>
          <w:rFonts w:ascii="宋体" w:hAnsi="宋体" w:hint="eastAsia"/>
          <w:sz w:val="24"/>
        </w:rPr>
        <w:t>；</w:t>
      </w:r>
    </w:p>
    <w:p w14:paraId="4745DD52" w14:textId="77777777" w:rsidR="00D03E1C" w:rsidRDefault="006601F1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</w:t>
      </w:r>
      <w:r>
        <w:rPr>
          <w:rFonts w:ascii="仿宋" w:eastAsia="仿宋" w:hAnsi="仿宋"/>
          <w:b/>
          <w:sz w:val="30"/>
          <w:szCs w:val="30"/>
        </w:rPr>
        <w:t>、考试形式及试卷结构</w:t>
      </w:r>
    </w:p>
    <w:p w14:paraId="5E48625D" w14:textId="77777777" w:rsidR="006601F1" w:rsidRDefault="006601F1" w:rsidP="006601F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73C25">
        <w:rPr>
          <w:rFonts w:ascii="宋体" w:hAnsi="宋体" w:hint="eastAsia"/>
          <w:sz w:val="24"/>
        </w:rPr>
        <w:t>考试形式为闭卷笔试。考试时间为3小时。</w:t>
      </w:r>
    </w:p>
    <w:p w14:paraId="19F25FE1" w14:textId="77777777" w:rsidR="006601F1" w:rsidRPr="00173C25" w:rsidRDefault="006601F1" w:rsidP="006601F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试卷结构</w:t>
      </w:r>
      <w:r>
        <w:rPr>
          <w:rFonts w:ascii="宋体" w:hAnsi="宋体" w:hint="eastAsia"/>
          <w:sz w:val="24"/>
        </w:rPr>
        <w:t>：</w:t>
      </w:r>
    </w:p>
    <w:p w14:paraId="02550944" w14:textId="77777777" w:rsidR="006601F1" w:rsidRDefault="006601F1" w:rsidP="006601F1">
      <w:pPr>
        <w:spacing w:line="360" w:lineRule="auto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单项选择题（20%）</w:t>
      </w:r>
    </w:p>
    <w:p w14:paraId="135136F8" w14:textId="77777777" w:rsidR="006601F1" w:rsidRDefault="006601F1" w:rsidP="006601F1">
      <w:pPr>
        <w:spacing w:line="360" w:lineRule="auto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填空题（13%）</w:t>
      </w:r>
    </w:p>
    <w:p w14:paraId="2DB68397" w14:textId="77777777" w:rsidR="006601F1" w:rsidRDefault="006601F1" w:rsidP="006601F1">
      <w:pPr>
        <w:spacing w:line="360" w:lineRule="auto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简答题（20%）</w:t>
      </w:r>
    </w:p>
    <w:p w14:paraId="4DE30AE0" w14:textId="77777777" w:rsidR="006601F1" w:rsidRDefault="006601F1" w:rsidP="006601F1">
      <w:pPr>
        <w:spacing w:line="360" w:lineRule="auto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算法理解与设计题（47%）</w:t>
      </w:r>
    </w:p>
    <w:p w14:paraId="1A25171B" w14:textId="77777777" w:rsidR="00D03E1C" w:rsidRDefault="00D03E1C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1BF43795" w14:textId="77777777" w:rsidR="006601F1" w:rsidRDefault="006601F1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030521A1" w14:textId="77777777" w:rsidR="006601F1" w:rsidRDefault="006601F1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76E7D070" w14:textId="77777777" w:rsidR="00D03E1C" w:rsidRDefault="006601F1">
      <w:pPr>
        <w:widowControl/>
        <w:spacing w:line="440" w:lineRule="exact"/>
        <w:ind w:firstLineChars="1800" w:firstLine="50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负责人签字：</w:t>
      </w:r>
    </w:p>
    <w:p w14:paraId="36344650" w14:textId="77777777" w:rsidR="00D03E1C" w:rsidRDefault="006601F1">
      <w:pPr>
        <w:widowControl/>
        <w:spacing w:line="440" w:lineRule="exact"/>
        <w:ind w:firstLineChars="2100" w:firstLine="58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（公章）                                      </w:t>
      </w:r>
    </w:p>
    <w:p w14:paraId="0E7A2B94" w14:textId="77777777" w:rsidR="00D03E1C" w:rsidRDefault="006601F1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年   月   日</w:t>
      </w:r>
    </w:p>
    <w:p w14:paraId="7FE68F4C" w14:textId="77777777" w:rsidR="00D03E1C" w:rsidRDefault="00D03E1C"/>
    <w:sectPr w:rsidR="00D03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MDA0MjYyNra0NLBU0lEKTi0uzszPAykwrAUAmEuFBiwAAAA="/>
  </w:docVars>
  <w:rsids>
    <w:rsidRoot w:val="23565D2A"/>
    <w:rsid w:val="00244003"/>
    <w:rsid w:val="005D530B"/>
    <w:rsid w:val="006601F1"/>
    <w:rsid w:val="00D03E1C"/>
    <w:rsid w:val="2356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827A6"/>
  <w15:docId w15:val="{C40A58F8-6442-47F4-9E5F-514B7AC7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码头喇叭</dc:creator>
  <cp:lastModifiedBy>Rik Zhang</cp:lastModifiedBy>
  <cp:revision>2</cp:revision>
  <dcterms:created xsi:type="dcterms:W3CDTF">2021-05-24T03:22:00Z</dcterms:created>
  <dcterms:modified xsi:type="dcterms:W3CDTF">2021-05-24T03:22:00Z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