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华中科技大学硕士研究生入学考试《管理学基础》考试大纲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 w:ascii="黑体" w:eastAsia="黑体"/>
          <w:sz w:val="28"/>
          <w:szCs w:val="28"/>
        </w:rPr>
        <w:t>科目名称：</w:t>
      </w:r>
      <w:r>
        <w:rPr>
          <w:rFonts w:hint="eastAsia" w:ascii="黑体" w:hAnsi="黑体" w:eastAsia="黑体"/>
          <w:bCs/>
          <w:sz w:val="28"/>
          <w:szCs w:val="28"/>
        </w:rPr>
        <w:t>管理学基础         科目</w:t>
      </w:r>
      <w:r>
        <w:rPr>
          <w:rFonts w:hint="eastAsia" w:ascii="黑体" w:eastAsia="黑体"/>
          <w:sz w:val="28"/>
          <w:szCs w:val="28"/>
        </w:rPr>
        <w:t>代码：963</w:t>
      </w: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一、考试性质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《管理学基础》是报考我校社会医学与卫生事业管理、医院管理硕士选考的一门专业基础课，旨在考察考生是否掌握管理学的基础知识和基本技能，以及应用管理理论分析卫生管理问题的实际能力。</w:t>
      </w: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二、考试形式与试卷结构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1、答卷方式：闭卷，笔试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2、答题时间：180分钟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3、题型比例：名词解释     约  </w:t>
      </w:r>
      <w:r>
        <w:rPr>
          <w:sz w:val="24"/>
        </w:rPr>
        <w:t>2</w:t>
      </w:r>
      <w:r>
        <w:rPr>
          <w:rFonts w:hint="eastAsia"/>
          <w:sz w:val="24"/>
        </w:rPr>
        <w:t>0%</w:t>
      </w:r>
    </w:p>
    <w:p>
      <w:pPr>
        <w:spacing w:line="360" w:lineRule="auto"/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选择题      约  20%</w:t>
      </w:r>
    </w:p>
    <w:p>
      <w:pPr>
        <w:spacing w:line="360" w:lineRule="auto"/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>简答题      约  30%</w:t>
      </w:r>
    </w:p>
    <w:p>
      <w:pPr>
        <w:spacing w:line="360" w:lineRule="auto"/>
        <w:ind w:firstLine="1920" w:firstLineChars="800"/>
        <w:rPr>
          <w:rFonts w:hint="eastAsia"/>
          <w:sz w:val="24"/>
        </w:rPr>
      </w:pPr>
      <w:r>
        <w:rPr>
          <w:rFonts w:hint="eastAsia"/>
          <w:sz w:val="24"/>
        </w:rPr>
        <w:t xml:space="preserve">论述题      约  </w:t>
      </w:r>
      <w:r>
        <w:rPr>
          <w:sz w:val="24"/>
        </w:rPr>
        <w:t>3</w:t>
      </w:r>
      <w:r>
        <w:rPr>
          <w:rFonts w:hint="eastAsia"/>
          <w:sz w:val="24"/>
        </w:rPr>
        <w:t>0%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4、参考书目：</w:t>
      </w:r>
    </w:p>
    <w:p>
      <w:pPr>
        <w:spacing w:line="360" w:lineRule="auto"/>
        <w:ind w:firstLine="600" w:firstLineChars="250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冯占春 吕军 主编 </w:t>
      </w:r>
      <w:r>
        <w:rPr>
          <w:sz w:val="24"/>
        </w:rPr>
        <w:t>《</w:t>
      </w:r>
      <w:r>
        <w:rPr>
          <w:rFonts w:hint="eastAsia"/>
          <w:sz w:val="24"/>
        </w:rPr>
        <w:t>管理学基础》人民卫生出版社 2013年 第二版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三、考察要点</w:t>
      </w:r>
    </w:p>
    <w:p>
      <w:pPr>
        <w:spacing w:line="360" w:lineRule="auto"/>
        <w:ind w:firstLine="180" w:firstLineChars="75"/>
        <w:rPr>
          <w:rFonts w:hint="eastAsia"/>
          <w:sz w:val="24"/>
        </w:rPr>
      </w:pPr>
      <w:r>
        <w:rPr>
          <w:rFonts w:hint="eastAsia"/>
          <w:sz w:val="24"/>
        </w:rPr>
        <w:t>1、理论基础</w:t>
      </w:r>
    </w:p>
    <w:p>
      <w:pPr>
        <w:spacing w:line="360" w:lineRule="auto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管理基本</w:t>
      </w:r>
      <w:r>
        <w:rPr>
          <w:sz w:val="24"/>
        </w:rPr>
        <w:t>思想和理论发展</w:t>
      </w:r>
      <w:r>
        <w:rPr>
          <w:rFonts w:hint="eastAsia"/>
          <w:sz w:val="24"/>
        </w:rPr>
        <w:t>，管理的基本原理和方法，管理</w:t>
      </w:r>
      <w:r>
        <w:rPr>
          <w:sz w:val="24"/>
        </w:rPr>
        <w:t>环境和社会责任，</w:t>
      </w:r>
      <w:r>
        <w:rPr>
          <w:rFonts w:hint="eastAsia"/>
          <w:sz w:val="24"/>
        </w:rPr>
        <w:t>计划、组织、领导、控制</w:t>
      </w:r>
      <w:r>
        <w:rPr>
          <w:sz w:val="24"/>
        </w:rPr>
        <w:t>等管理</w:t>
      </w:r>
      <w:r>
        <w:rPr>
          <w:rFonts w:hint="eastAsia"/>
          <w:sz w:val="24"/>
        </w:rPr>
        <w:t>职能。</w:t>
      </w:r>
    </w:p>
    <w:p>
      <w:pPr>
        <w:spacing w:line="360" w:lineRule="auto"/>
        <w:ind w:firstLine="180" w:firstLineChars="75"/>
        <w:rPr>
          <w:rFonts w:hint="eastAsia"/>
          <w:sz w:val="24"/>
        </w:rPr>
      </w:pPr>
      <w:r>
        <w:rPr>
          <w:rFonts w:hint="eastAsia"/>
          <w:sz w:val="24"/>
        </w:rPr>
        <w:t>2、基本方法</w:t>
      </w:r>
    </w:p>
    <w:p>
      <w:pPr>
        <w:spacing w:line="360" w:lineRule="auto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管理的通用方法、决策方法、计划方法、组织设计、</w:t>
      </w:r>
      <w:r>
        <w:rPr>
          <w:sz w:val="24"/>
        </w:rPr>
        <w:t>激励与沟通、管理控制等</w:t>
      </w:r>
      <w:r>
        <w:rPr>
          <w:rFonts w:hint="eastAsia"/>
          <w:sz w:val="24"/>
        </w:rPr>
        <w:t>基本方法。</w:t>
      </w:r>
    </w:p>
    <w:p>
      <w:pPr>
        <w:spacing w:line="360" w:lineRule="auto"/>
        <w:ind w:firstLine="180" w:firstLineChars="75"/>
        <w:rPr>
          <w:rFonts w:hint="eastAsia"/>
          <w:sz w:val="24"/>
        </w:rPr>
      </w:pPr>
      <w:r>
        <w:rPr>
          <w:rFonts w:hint="eastAsia"/>
          <w:sz w:val="24"/>
        </w:rPr>
        <w:t>3、基本运用</w:t>
      </w:r>
    </w:p>
    <w:p>
      <w:pPr>
        <w:spacing w:line="360" w:lineRule="auto"/>
        <w:ind w:firstLine="540" w:firstLineChars="225"/>
        <w:rPr>
          <w:rFonts w:hint="eastAsia"/>
          <w:sz w:val="24"/>
        </w:rPr>
      </w:pPr>
      <w:r>
        <w:rPr>
          <w:rFonts w:hint="eastAsia"/>
          <w:sz w:val="24"/>
        </w:rPr>
        <w:t>运用管理的基本原理和基本方法分析解决常见的卫生管理问题。</w:t>
      </w: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四、试题样卷（略）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B7"/>
    <w:rsid w:val="00010151"/>
    <w:rsid w:val="000146D7"/>
    <w:rsid w:val="00111699"/>
    <w:rsid w:val="00116836"/>
    <w:rsid w:val="0024692A"/>
    <w:rsid w:val="00266BEA"/>
    <w:rsid w:val="00316097"/>
    <w:rsid w:val="00336F91"/>
    <w:rsid w:val="00361A24"/>
    <w:rsid w:val="00385B7C"/>
    <w:rsid w:val="00451325"/>
    <w:rsid w:val="004A05A0"/>
    <w:rsid w:val="004A5583"/>
    <w:rsid w:val="00500956"/>
    <w:rsid w:val="00551DBA"/>
    <w:rsid w:val="005703AB"/>
    <w:rsid w:val="005A7DD5"/>
    <w:rsid w:val="006437F5"/>
    <w:rsid w:val="006F0462"/>
    <w:rsid w:val="00813975"/>
    <w:rsid w:val="00821E21"/>
    <w:rsid w:val="00841936"/>
    <w:rsid w:val="0086023E"/>
    <w:rsid w:val="00871E8C"/>
    <w:rsid w:val="008B586B"/>
    <w:rsid w:val="009274B7"/>
    <w:rsid w:val="009937D7"/>
    <w:rsid w:val="009B5BB4"/>
    <w:rsid w:val="009F78C7"/>
    <w:rsid w:val="00AB7F1D"/>
    <w:rsid w:val="00B96DE0"/>
    <w:rsid w:val="00BD7B42"/>
    <w:rsid w:val="00C822B7"/>
    <w:rsid w:val="00C90F55"/>
    <w:rsid w:val="00CE58EC"/>
    <w:rsid w:val="00D80A60"/>
    <w:rsid w:val="00D827F1"/>
    <w:rsid w:val="00DC62EC"/>
    <w:rsid w:val="00DF164C"/>
    <w:rsid w:val="00E460EE"/>
    <w:rsid w:val="00F33AB9"/>
    <w:rsid w:val="00F83992"/>
    <w:rsid w:val="00FB5B2F"/>
    <w:rsid w:val="00FF4176"/>
    <w:rsid w:val="34DE2616"/>
    <w:rsid w:val="4B7B47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tjmu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2006-07-14T01:26:00Z</dcterms:created>
  <dc:creator>zcf</dc:creator>
  <cp:lastModifiedBy>Administrator</cp:lastModifiedBy>
  <dcterms:modified xsi:type="dcterms:W3CDTF">2021-10-20T12:19:06Z</dcterms:modified>
  <dc:title>2007年华中科技大学《管理学基础》课程考试大纲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