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460" w:lineRule="atLeast"/>
        <w:jc w:val="center"/>
        <w:rPr>
          <w:rFonts w:hint="eastAsia" w:ascii="Tahoma" w:hAnsi="Tahoma" w:cs="Tahoma"/>
          <w:b/>
          <w:kern w:val="0"/>
          <w:sz w:val="30"/>
          <w:szCs w:val="30"/>
          <w:shd w:val="clear" w:color="auto" w:fill="FFFFFF"/>
          <w:lang w:bidi="ar"/>
        </w:rPr>
      </w:pPr>
      <w:bookmarkStart w:id="0" w:name="_GoBack"/>
      <w:bookmarkEnd w:id="0"/>
      <w:r>
        <w:rPr>
          <w:rFonts w:hint="eastAsia" w:ascii="Tahoma" w:hAnsi="Tahoma" w:cs="Tahoma"/>
          <w:b/>
          <w:kern w:val="0"/>
          <w:sz w:val="30"/>
          <w:szCs w:val="30"/>
          <w:shd w:val="clear" w:color="auto" w:fill="FFFFFF"/>
          <w:lang w:bidi="ar"/>
        </w:rPr>
        <w:t>湖南理工学院教育硕士（学科教学</w:t>
      </w:r>
      <w:r>
        <w:rPr>
          <w:rFonts w:hint="eastAsia" w:ascii="宋体" w:hAnsi="宋体" w:cs="宋体"/>
          <w:b/>
          <w:kern w:val="0"/>
          <w:sz w:val="30"/>
          <w:szCs w:val="30"/>
          <w:shd w:val="clear" w:color="auto" w:fill="FFFFFF"/>
          <w:lang w:bidi="ar"/>
        </w:rPr>
        <w:t>·</w:t>
      </w:r>
      <w:r>
        <w:rPr>
          <w:rFonts w:hint="eastAsia" w:ascii="Tahoma" w:hAnsi="Tahoma" w:cs="Tahoma"/>
          <w:b/>
          <w:kern w:val="0"/>
          <w:sz w:val="30"/>
          <w:szCs w:val="30"/>
          <w:shd w:val="clear" w:color="auto" w:fill="FFFFFF"/>
          <w:lang w:bidi="ar"/>
        </w:rPr>
        <w:t>思政）专业学位研究生</w:t>
      </w:r>
    </w:p>
    <w:p>
      <w:pPr>
        <w:widowControl/>
        <w:shd w:val="clear" w:color="auto" w:fill="FFFFFF"/>
        <w:wordWrap w:val="0"/>
        <w:spacing w:line="460" w:lineRule="atLeast"/>
        <w:jc w:val="center"/>
        <w:rPr>
          <w:rFonts w:hint="eastAsia" w:ascii="Tahoma" w:hAnsi="Tahoma" w:cs="Tahoma"/>
          <w:b/>
          <w:kern w:val="0"/>
          <w:sz w:val="30"/>
          <w:szCs w:val="30"/>
          <w:shd w:val="clear" w:color="auto" w:fill="FFFFFF"/>
          <w:lang w:bidi="ar"/>
        </w:rPr>
      </w:pPr>
      <w:r>
        <w:rPr>
          <w:rFonts w:ascii="Tahoma" w:hAnsi="Tahoma" w:eastAsia="Tahoma" w:cs="Tahoma"/>
          <w:b/>
          <w:kern w:val="0"/>
          <w:sz w:val="30"/>
          <w:szCs w:val="30"/>
          <w:shd w:val="clear" w:color="auto" w:fill="FFFFFF"/>
          <w:lang w:bidi="ar"/>
        </w:rPr>
        <w:t>20</w:t>
      </w:r>
      <w:r>
        <w:rPr>
          <w:rFonts w:hint="eastAsia" w:ascii="Tahoma" w:hAnsi="Tahoma" w:cs="Tahoma"/>
          <w:b/>
          <w:kern w:val="0"/>
          <w:sz w:val="30"/>
          <w:szCs w:val="30"/>
          <w:shd w:val="clear" w:color="auto" w:fill="FFFFFF"/>
          <w:lang w:bidi="ar"/>
        </w:rPr>
        <w:t>2</w:t>
      </w:r>
      <w:r>
        <w:rPr>
          <w:rFonts w:hint="eastAsia" w:ascii="Tahoma" w:hAnsi="Tahoma" w:cs="Tahoma"/>
          <w:b/>
          <w:kern w:val="0"/>
          <w:sz w:val="30"/>
          <w:szCs w:val="30"/>
          <w:shd w:val="clear" w:color="auto" w:fill="FFFFFF"/>
          <w:lang w:val="en-US" w:eastAsia="zh-CN" w:bidi="ar"/>
        </w:rPr>
        <w:t>2</w:t>
      </w:r>
      <w:r>
        <w:rPr>
          <w:rFonts w:ascii="Tahoma" w:hAnsi="Tahoma" w:eastAsia="Tahoma" w:cs="Tahoma"/>
          <w:b/>
          <w:kern w:val="0"/>
          <w:sz w:val="30"/>
          <w:szCs w:val="30"/>
          <w:shd w:val="clear" w:color="auto" w:fill="FFFFFF"/>
          <w:lang w:bidi="ar"/>
        </w:rPr>
        <w:t>年</w:t>
      </w:r>
      <w:r>
        <w:rPr>
          <w:rFonts w:hint="eastAsia" w:ascii="宋体" w:hAnsi="宋体" w:cs="宋体"/>
          <w:b/>
          <w:kern w:val="0"/>
          <w:sz w:val="30"/>
          <w:szCs w:val="30"/>
          <w:shd w:val="clear" w:color="auto" w:fill="FFFFFF"/>
        </w:rPr>
        <w:t>入学考试自命题考试大纲（</w:t>
      </w:r>
      <w:r>
        <w:rPr>
          <w:rFonts w:hint="eastAsia" w:ascii="Tahoma" w:hAnsi="Tahoma" w:cs="Tahoma"/>
          <w:b/>
          <w:kern w:val="0"/>
          <w:sz w:val="30"/>
          <w:szCs w:val="30"/>
          <w:shd w:val="clear" w:color="auto" w:fill="FFFFFF"/>
        </w:rPr>
        <w:t>初</w:t>
      </w:r>
      <w:r>
        <w:rPr>
          <w:rFonts w:hint="eastAsia" w:ascii="宋体" w:hAnsi="宋体" w:cs="宋体"/>
          <w:b/>
          <w:kern w:val="0"/>
          <w:sz w:val="30"/>
          <w:szCs w:val="30"/>
          <w:shd w:val="clear" w:color="auto" w:fill="FFFFFF"/>
        </w:rPr>
        <w:t>试）</w:t>
      </w:r>
    </w:p>
    <w:p>
      <w:pPr>
        <w:widowControl/>
        <w:wordWrap w:val="0"/>
        <w:spacing w:line="360" w:lineRule="auto"/>
        <w:jc w:val="left"/>
        <w:rPr>
          <w:rFonts w:ascii="Tahoma" w:hAnsi="Tahoma" w:cs="Tahoma"/>
          <w:b/>
          <w:bCs/>
          <w:color w:val="333333"/>
          <w:kern w:val="0"/>
          <w:sz w:val="28"/>
          <w:szCs w:val="28"/>
        </w:rPr>
      </w:pPr>
    </w:p>
    <w:p>
      <w:pPr>
        <w:widowControl/>
        <w:wordWrap w:val="0"/>
        <w:spacing w:line="360" w:lineRule="auto"/>
        <w:jc w:val="left"/>
        <w:rPr>
          <w:rFonts w:ascii="Tahoma" w:hAnsi="Tahoma" w:cs="Tahoma"/>
          <w:color w:val="333333"/>
          <w:kern w:val="0"/>
          <w:szCs w:val="21"/>
        </w:rPr>
      </w:pPr>
      <w:r>
        <w:rPr>
          <w:rFonts w:ascii="Tahoma" w:hAnsi="Tahoma" w:cs="Tahoma"/>
          <w:b/>
          <w:bCs/>
          <w:color w:val="333333"/>
          <w:kern w:val="0"/>
          <w:sz w:val="28"/>
          <w:szCs w:val="28"/>
        </w:rPr>
        <w:t>考试科目代码:</w:t>
      </w:r>
      <w:r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  <w:t xml:space="preserve"> 902</w:t>
      </w:r>
    </w:p>
    <w:p>
      <w:pPr>
        <w:widowControl/>
        <w:wordWrap w:val="0"/>
        <w:spacing w:line="360" w:lineRule="auto"/>
        <w:jc w:val="left"/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</w:pPr>
      <w:r>
        <w:rPr>
          <w:rFonts w:ascii="Tahoma" w:hAnsi="Tahoma" w:cs="Tahoma"/>
          <w:b/>
          <w:bCs/>
          <w:color w:val="333333"/>
          <w:kern w:val="0"/>
          <w:sz w:val="28"/>
          <w:szCs w:val="28"/>
        </w:rPr>
        <w:t xml:space="preserve">考试科目名称: </w:t>
      </w:r>
      <w:r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  <w:t>思想政治</w:t>
      </w:r>
      <w:r>
        <w:rPr>
          <w:rFonts w:hint="eastAsia" w:ascii="Tahoma" w:hAnsi="Tahoma" w:cs="Tahoma"/>
          <w:b/>
          <w:bCs/>
          <w:color w:val="auto"/>
          <w:kern w:val="0"/>
          <w:sz w:val="28"/>
          <w:szCs w:val="28"/>
          <w:lang w:eastAsia="zh-CN"/>
        </w:rPr>
        <w:t>学科</w:t>
      </w:r>
      <w:r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  <w:t>教学论</w:t>
      </w:r>
    </w:p>
    <w:p>
      <w:pPr>
        <w:widowControl/>
        <w:shd w:val="clear" w:color="auto" w:fill="FFFFFF"/>
        <w:wordWrap w:val="0"/>
        <w:spacing w:line="330" w:lineRule="atLeast"/>
        <w:jc w:val="left"/>
        <w:rPr>
          <w:rFonts w:ascii="Tahoma" w:hAnsi="Tahoma" w:eastAsia="Tahoma" w:cs="Tahoma"/>
          <w:b/>
          <w:color w:val="333333"/>
          <w:kern w:val="0"/>
          <w:sz w:val="28"/>
          <w:szCs w:val="28"/>
          <w:shd w:val="clear" w:color="auto" w:fill="FFFFFF"/>
          <w:lang w:bidi="ar"/>
        </w:rPr>
      </w:pPr>
    </w:p>
    <w:p>
      <w:pPr>
        <w:widowControl/>
        <w:shd w:val="clear" w:color="auto" w:fill="FFFFFF"/>
        <w:wordWrap w:val="0"/>
        <w:spacing w:line="330" w:lineRule="atLeast"/>
        <w:jc w:val="left"/>
        <w:rPr>
          <w:rFonts w:ascii="Tahoma" w:hAnsi="Tahoma" w:eastAsia="Tahoma" w:cs="Tahoma"/>
          <w:color w:val="333333"/>
          <w:sz w:val="28"/>
          <w:szCs w:val="28"/>
        </w:rPr>
      </w:pPr>
      <w:r>
        <w:rPr>
          <w:rFonts w:ascii="Tahoma" w:hAnsi="Tahoma" w:eastAsia="Tahoma" w:cs="Tahoma"/>
          <w:b/>
          <w:color w:val="333333"/>
          <w:kern w:val="0"/>
          <w:sz w:val="28"/>
          <w:szCs w:val="28"/>
          <w:shd w:val="clear" w:color="auto" w:fill="FFFFFF"/>
          <w:lang w:bidi="ar"/>
        </w:rPr>
        <w:t>一、考核目标</w:t>
      </w:r>
    </w:p>
    <w:p>
      <w:pPr>
        <w:spacing w:line="460" w:lineRule="exact"/>
        <w:rPr>
          <w:rFonts w:hint="eastAsia"/>
          <w:sz w:val="28"/>
          <w:szCs w:val="22"/>
        </w:rPr>
      </w:pPr>
      <w:r>
        <w:rPr>
          <w:rFonts w:ascii="宋体" w:hAnsi="宋体" w:cs="Tahoma"/>
          <w:color w:val="333333"/>
          <w:kern w:val="0"/>
          <w:sz w:val="24"/>
          <w:shd w:val="clear" w:color="auto" w:fill="FFFFFF"/>
          <w:lang w:bidi="ar"/>
        </w:rPr>
        <w:t>（一）</w:t>
      </w:r>
      <w:r>
        <w:rPr>
          <w:rFonts w:hint="eastAsia"/>
          <w:sz w:val="28"/>
          <w:szCs w:val="22"/>
        </w:rPr>
        <w:t>系统了解和掌握中学思想政治课的性质、地位与功能。</w:t>
      </w:r>
    </w:p>
    <w:p>
      <w:pPr>
        <w:spacing w:line="460" w:lineRule="exact"/>
        <w:rPr>
          <w:rFonts w:hint="eastAsia"/>
          <w:sz w:val="28"/>
          <w:szCs w:val="22"/>
        </w:rPr>
      </w:pPr>
      <w:r>
        <w:rPr>
          <w:rFonts w:ascii="宋体" w:hAnsi="宋体" w:cs="Tahoma"/>
          <w:color w:val="333333"/>
          <w:kern w:val="0"/>
          <w:sz w:val="24"/>
          <w:shd w:val="clear" w:color="auto" w:fill="FFFFFF"/>
          <w:lang w:bidi="ar"/>
        </w:rPr>
        <w:t>（二）</w:t>
      </w:r>
      <w:r>
        <w:rPr>
          <w:rFonts w:hint="eastAsia"/>
          <w:sz w:val="28"/>
          <w:szCs w:val="22"/>
        </w:rPr>
        <w:t>正确理解和掌握中学思想政治课程教学过程、教学模式与方法、教学设计、教学评价、教学实践的原理和规律。</w:t>
      </w:r>
    </w:p>
    <w:p>
      <w:pPr>
        <w:spacing w:line="460" w:lineRule="exact"/>
        <w:rPr>
          <w:rFonts w:hint="eastAsia"/>
          <w:sz w:val="28"/>
          <w:szCs w:val="22"/>
        </w:rPr>
      </w:pPr>
      <w:r>
        <w:rPr>
          <w:rFonts w:hint="eastAsia"/>
          <w:sz w:val="28"/>
          <w:szCs w:val="22"/>
        </w:rPr>
        <w:t>（三）系统地掌握中学思政课教师发展的本质。</w:t>
      </w:r>
    </w:p>
    <w:p>
      <w:pPr>
        <w:spacing w:line="460" w:lineRule="exact"/>
        <w:rPr>
          <w:rFonts w:hint="eastAsia"/>
          <w:sz w:val="28"/>
          <w:szCs w:val="22"/>
        </w:rPr>
      </w:pPr>
    </w:p>
    <w:p>
      <w:pPr>
        <w:widowControl/>
        <w:wordWrap w:val="0"/>
        <w:spacing w:line="360" w:lineRule="auto"/>
        <w:jc w:val="left"/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</w:pPr>
      <w:r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  <w:t>二、试卷结构</w:t>
      </w:r>
    </w:p>
    <w:p>
      <w:pPr>
        <w:spacing w:line="460" w:lineRule="exact"/>
        <w:rPr>
          <w:rFonts w:hint="eastAsia"/>
          <w:sz w:val="28"/>
          <w:szCs w:val="22"/>
        </w:rPr>
      </w:pPr>
      <w:r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  <w:t>（一）考试时间：</w:t>
      </w:r>
      <w:r>
        <w:rPr>
          <w:rFonts w:hint="eastAsia"/>
          <w:sz w:val="28"/>
          <w:szCs w:val="22"/>
        </w:rPr>
        <w:t>180分钟，满分：150分</w:t>
      </w:r>
    </w:p>
    <w:p>
      <w:pPr>
        <w:widowControl/>
        <w:wordWrap w:val="0"/>
        <w:spacing w:line="360" w:lineRule="auto"/>
        <w:jc w:val="left"/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</w:pPr>
      <w:r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  <w:t>（二）题型结构</w:t>
      </w:r>
    </w:p>
    <w:p>
      <w:pPr>
        <w:spacing w:line="460" w:lineRule="exact"/>
        <w:rPr>
          <w:rFonts w:hint="eastAsia"/>
          <w:sz w:val="28"/>
          <w:szCs w:val="22"/>
        </w:rPr>
      </w:pPr>
      <w:r>
        <w:rPr>
          <w:rFonts w:hint="eastAsia"/>
          <w:sz w:val="28"/>
          <w:szCs w:val="22"/>
        </w:rPr>
        <w:t>1、名词解释：6 小题，每小题5分，共30分</w:t>
      </w:r>
    </w:p>
    <w:p>
      <w:pPr>
        <w:spacing w:line="460" w:lineRule="exact"/>
        <w:rPr>
          <w:rFonts w:hint="eastAsia"/>
          <w:sz w:val="28"/>
          <w:szCs w:val="22"/>
        </w:rPr>
      </w:pPr>
      <w:r>
        <w:rPr>
          <w:rFonts w:hint="eastAsia"/>
          <w:sz w:val="28"/>
          <w:szCs w:val="22"/>
        </w:rPr>
        <w:t>2、简答题：4小题，每小题15分，共60分</w:t>
      </w:r>
    </w:p>
    <w:p>
      <w:pPr>
        <w:spacing w:line="460" w:lineRule="exact"/>
        <w:rPr>
          <w:rFonts w:hint="eastAsia"/>
          <w:sz w:val="28"/>
          <w:szCs w:val="22"/>
        </w:rPr>
      </w:pPr>
      <w:r>
        <w:rPr>
          <w:rFonts w:hint="eastAsia"/>
          <w:sz w:val="28"/>
          <w:szCs w:val="22"/>
        </w:rPr>
        <w:t>3、论述题：2小题，每小题30分，共60分</w:t>
      </w:r>
    </w:p>
    <w:p>
      <w:pPr>
        <w:widowControl/>
        <w:shd w:val="clear" w:color="auto" w:fill="FFFFFF"/>
        <w:wordWrap w:val="0"/>
        <w:spacing w:line="330" w:lineRule="atLeast"/>
        <w:jc w:val="left"/>
        <w:rPr>
          <w:rFonts w:ascii="Tahoma" w:hAnsi="Tahoma" w:eastAsia="Tahoma" w:cs="Tahoma"/>
          <w:color w:val="333333"/>
          <w:szCs w:val="21"/>
        </w:rPr>
      </w:pPr>
      <w:r>
        <w:rPr>
          <w:rFonts w:ascii="Tahoma" w:hAnsi="Tahoma" w:eastAsia="Tahoma" w:cs="Tahoma"/>
          <w:b/>
          <w:color w:val="333333"/>
          <w:kern w:val="0"/>
          <w:sz w:val="28"/>
          <w:szCs w:val="28"/>
          <w:shd w:val="clear" w:color="auto" w:fill="FFFFFF"/>
          <w:lang w:bidi="ar"/>
        </w:rPr>
        <w:t>三、答题方式</w:t>
      </w:r>
    </w:p>
    <w:p>
      <w:pPr>
        <w:spacing w:line="460" w:lineRule="exact"/>
        <w:ind w:firstLine="560" w:firstLineChars="200"/>
        <w:rPr>
          <w:sz w:val="28"/>
          <w:szCs w:val="22"/>
        </w:rPr>
      </w:pPr>
      <w:r>
        <w:rPr>
          <w:sz w:val="28"/>
          <w:szCs w:val="22"/>
        </w:rPr>
        <w:t>答题方式为闭卷、笔试</w:t>
      </w:r>
    </w:p>
    <w:p>
      <w:pPr>
        <w:widowControl/>
        <w:shd w:val="clear" w:color="auto" w:fill="FFFFFF"/>
        <w:wordWrap w:val="0"/>
        <w:spacing w:line="330" w:lineRule="atLeast"/>
        <w:jc w:val="left"/>
        <w:rPr>
          <w:rFonts w:ascii="Tahoma" w:hAnsi="Tahoma" w:eastAsia="Tahoma" w:cs="Tahoma"/>
          <w:b/>
          <w:color w:val="333333"/>
          <w:kern w:val="0"/>
          <w:sz w:val="28"/>
          <w:szCs w:val="28"/>
          <w:shd w:val="clear" w:color="auto" w:fill="FFFFFF"/>
          <w:lang w:bidi="ar"/>
        </w:rPr>
      </w:pPr>
      <w:r>
        <w:rPr>
          <w:rFonts w:ascii="Tahoma" w:hAnsi="Tahoma" w:eastAsia="Tahoma" w:cs="Tahoma"/>
          <w:b/>
          <w:color w:val="333333"/>
          <w:kern w:val="0"/>
          <w:sz w:val="28"/>
          <w:szCs w:val="28"/>
          <w:shd w:val="clear" w:color="auto" w:fill="FFFFFF"/>
          <w:lang w:bidi="ar"/>
        </w:rPr>
        <w:t>四、考试内容</w:t>
      </w:r>
    </w:p>
    <w:p>
      <w:pPr>
        <w:widowControl/>
        <w:wordWrap w:val="0"/>
        <w:spacing w:line="360" w:lineRule="auto"/>
        <w:jc w:val="left"/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</w:pPr>
      <w:r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  <w:t>（一）中学思想政治课程的原理论</w:t>
      </w:r>
    </w:p>
    <w:p>
      <w:pPr>
        <w:widowControl/>
        <w:wordWrap w:val="0"/>
        <w:spacing w:line="360" w:lineRule="auto"/>
        <w:jc w:val="left"/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</w:pPr>
      <w:r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  <w:t>考试内容：</w:t>
      </w:r>
    </w:p>
    <w:p>
      <w:pPr>
        <w:spacing w:line="460" w:lineRule="exact"/>
        <w:ind w:firstLine="560" w:firstLineChars="200"/>
        <w:rPr>
          <w:sz w:val="28"/>
          <w:szCs w:val="22"/>
        </w:rPr>
      </w:pPr>
      <w:r>
        <w:rPr>
          <w:rFonts w:hint="eastAsia"/>
          <w:sz w:val="28"/>
          <w:szCs w:val="22"/>
        </w:rPr>
        <w:t>初中思想政治课的性质、高中思想政治课的性质、思想政治课的地位、思想政治课的导向功能、思想政治课的规范性功能、思想政治课的个性化功能、习近平总书记关于思政课教师素质的“六要”论述、立德树人、“四有好老师”、教师在社会主义核心价值观教育中的榜样示范作用。</w:t>
      </w:r>
    </w:p>
    <w:p>
      <w:pPr>
        <w:spacing w:line="460" w:lineRule="exact"/>
        <w:ind w:firstLine="562" w:firstLineChars="200"/>
        <w:rPr>
          <w:rFonts w:hint="eastAsia"/>
          <w:sz w:val="28"/>
          <w:szCs w:val="22"/>
        </w:rPr>
      </w:pPr>
      <w:r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  <w:t>考试要求：</w:t>
      </w:r>
      <w:r>
        <w:rPr>
          <w:rFonts w:hint="eastAsia"/>
          <w:sz w:val="28"/>
          <w:szCs w:val="22"/>
        </w:rPr>
        <w:t>掌握基本概念、基本理论、基本原理和规律，能够运用相关理论指导教学实践。</w:t>
      </w:r>
    </w:p>
    <w:p>
      <w:pPr>
        <w:widowControl/>
        <w:wordWrap w:val="0"/>
        <w:spacing w:line="360" w:lineRule="auto"/>
        <w:jc w:val="left"/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</w:pPr>
      <w:r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  <w:t>（二）中学思想政治课程的教学过程论</w:t>
      </w:r>
    </w:p>
    <w:p>
      <w:pPr>
        <w:widowControl/>
        <w:wordWrap w:val="0"/>
        <w:spacing w:line="360" w:lineRule="auto"/>
        <w:jc w:val="left"/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</w:pPr>
      <w:r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  <w:t>考试内容：</w:t>
      </w:r>
    </w:p>
    <w:p>
      <w:pPr>
        <w:spacing w:line="460" w:lineRule="exact"/>
        <w:ind w:firstLine="560" w:firstLineChars="200"/>
        <w:rPr>
          <w:sz w:val="28"/>
          <w:szCs w:val="22"/>
        </w:rPr>
      </w:pPr>
      <w:r>
        <w:rPr>
          <w:rFonts w:hint="eastAsia"/>
          <w:sz w:val="28"/>
          <w:szCs w:val="22"/>
        </w:rPr>
        <w:t>中学思想政治课教学过程的实质、中学思想政治课教学过程知与不知的矛盾、中学思想政治课教学过程信与不信的矛盾、中学思想政治课教学过程信与行的矛盾、中学思想政治课教学过程的常规形式、中学思想政治课教学过程基于问题的教学形式、中学思想政治课教学过程基于交往的教学形式、中学思想政治课教学过程基于体验的教学形式、主体性课堂教学形态、人本性的课堂教学形态、生活性的堂教学形态、快乐性的课堂教学形态、学生“知”的有效性、学生“信”的有效性、学生“行”的有效性。</w:t>
      </w:r>
    </w:p>
    <w:p>
      <w:pPr>
        <w:spacing w:line="460" w:lineRule="exact"/>
        <w:rPr>
          <w:rFonts w:hint="eastAsia"/>
          <w:sz w:val="28"/>
          <w:szCs w:val="22"/>
        </w:rPr>
      </w:pPr>
      <w:r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  <w:t>考试要求：</w:t>
      </w:r>
      <w:r>
        <w:rPr>
          <w:rFonts w:hint="eastAsia"/>
          <w:sz w:val="28"/>
          <w:szCs w:val="22"/>
        </w:rPr>
        <w:t>掌握基本概念、基本理论、基本原理和规律，能够运用相关理论分析和解决教学中的现实问题。</w:t>
      </w:r>
    </w:p>
    <w:p>
      <w:pPr>
        <w:widowControl/>
        <w:wordWrap w:val="0"/>
        <w:spacing w:line="360" w:lineRule="auto"/>
        <w:jc w:val="left"/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</w:pPr>
      <w:r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  <w:t>（三）中学思想政治课程的教学模式与方法论</w:t>
      </w:r>
    </w:p>
    <w:p>
      <w:pPr>
        <w:widowControl/>
        <w:wordWrap w:val="0"/>
        <w:spacing w:line="360" w:lineRule="auto"/>
        <w:jc w:val="left"/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</w:pPr>
      <w:r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  <w:t>考试内容：</w:t>
      </w:r>
    </w:p>
    <w:p>
      <w:pPr>
        <w:spacing w:line="460" w:lineRule="exact"/>
        <w:ind w:firstLine="560" w:firstLineChars="200"/>
        <w:rPr>
          <w:rFonts w:hint="eastAsia"/>
          <w:sz w:val="28"/>
          <w:szCs w:val="22"/>
        </w:rPr>
      </w:pPr>
      <w:r>
        <w:rPr>
          <w:rFonts w:hint="eastAsia"/>
          <w:sz w:val="28"/>
          <w:szCs w:val="22"/>
        </w:rPr>
        <w:t>教学模式、教学模式的特点、教学模式的基本结构、问答模式、传授模式、合作模式、研究模式、基于言语传递的教学方法、基于直接感悟的教学方法、基于实践训练的教学方法、基于问题探究的教学方法、问题探究教学模式、情境陶治教学模式、情境式教学法、活动式教学法、探究式教学法、</w:t>
      </w:r>
    </w:p>
    <w:p>
      <w:pPr>
        <w:spacing w:line="460" w:lineRule="exact"/>
        <w:rPr>
          <w:rFonts w:hint="eastAsia"/>
          <w:sz w:val="28"/>
          <w:szCs w:val="22"/>
        </w:rPr>
      </w:pPr>
      <w:r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  <w:t>考试要求：</w:t>
      </w:r>
      <w:r>
        <w:rPr>
          <w:rFonts w:hint="eastAsia"/>
          <w:sz w:val="28"/>
          <w:szCs w:val="22"/>
        </w:rPr>
        <w:t>掌握基本概念、基本理论、基本原理和规律，能够运用相关理论分析和解决教学中的现实问题。</w:t>
      </w:r>
    </w:p>
    <w:p>
      <w:pPr>
        <w:widowControl/>
        <w:wordWrap w:val="0"/>
        <w:spacing w:line="360" w:lineRule="auto"/>
        <w:jc w:val="left"/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</w:pPr>
      <w:r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  <w:t>（四）中学思想政治课程的教学设计论</w:t>
      </w:r>
    </w:p>
    <w:p>
      <w:pPr>
        <w:widowControl/>
        <w:wordWrap w:val="0"/>
        <w:spacing w:line="360" w:lineRule="auto"/>
        <w:jc w:val="left"/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</w:pPr>
      <w:r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  <w:t>考试内容：</w:t>
      </w:r>
    </w:p>
    <w:p>
      <w:pPr>
        <w:spacing w:line="460" w:lineRule="exact"/>
        <w:ind w:firstLine="560" w:firstLineChars="200"/>
        <w:rPr>
          <w:sz w:val="28"/>
          <w:szCs w:val="22"/>
        </w:rPr>
      </w:pPr>
      <w:r>
        <w:rPr>
          <w:rFonts w:hint="eastAsia"/>
          <w:sz w:val="28"/>
          <w:szCs w:val="22"/>
        </w:rPr>
        <w:t>教学目标设计的原则、教学目标的表述方法、如何把握教材的地位、如何把握初中教材的特点、如何把握高中教材的特点、教学媒体制作的原则。</w:t>
      </w:r>
    </w:p>
    <w:p>
      <w:pPr>
        <w:spacing w:line="460" w:lineRule="exact"/>
        <w:rPr>
          <w:rFonts w:hint="eastAsia"/>
          <w:sz w:val="28"/>
          <w:szCs w:val="22"/>
        </w:rPr>
      </w:pPr>
      <w:r>
        <w:rPr>
          <w:rFonts w:hint="eastAsia"/>
          <w:b/>
          <w:bCs/>
          <w:sz w:val="28"/>
          <w:szCs w:val="22"/>
        </w:rPr>
        <w:t>考试要求：</w:t>
      </w:r>
      <w:r>
        <w:rPr>
          <w:rFonts w:hint="eastAsia"/>
          <w:sz w:val="28"/>
          <w:szCs w:val="22"/>
        </w:rPr>
        <w:t>掌握基本概念、基本理论、基本原理和规律，能够运用相关理论分析和解决教学中的现实问题。</w:t>
      </w:r>
    </w:p>
    <w:p>
      <w:pPr>
        <w:widowControl/>
        <w:wordWrap w:val="0"/>
        <w:spacing w:line="360" w:lineRule="auto"/>
        <w:jc w:val="left"/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</w:pPr>
      <w:r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  <w:t>（五）中学思想政治课程的教学技能论</w:t>
      </w:r>
    </w:p>
    <w:p>
      <w:pPr>
        <w:widowControl/>
        <w:wordWrap w:val="0"/>
        <w:spacing w:line="360" w:lineRule="auto"/>
        <w:jc w:val="left"/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</w:pPr>
      <w:r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  <w:t>考试内容：</w:t>
      </w:r>
    </w:p>
    <w:p>
      <w:pPr>
        <w:spacing w:line="460" w:lineRule="exact"/>
        <w:ind w:firstLine="560" w:firstLineChars="200"/>
        <w:rPr>
          <w:sz w:val="28"/>
          <w:szCs w:val="22"/>
        </w:rPr>
      </w:pPr>
      <w:r>
        <w:rPr>
          <w:rFonts w:hint="eastAsia"/>
          <w:sz w:val="28"/>
          <w:szCs w:val="22"/>
        </w:rPr>
        <w:t>导课的作用、导课的要求、选择导课方式的技能、突出讲授特点的技能、讲授基本概念的技能、课堂提问的作用、如何选择课堂提问问题、课堂提问的技能、课堂举例的技能、板书、板书内容、板书的技能、提纲式板书、线索式板书、演绎式板书、归纳式板书、图解式板书、表格式板书、艺术板书、教师的教态、教态的作用、设计教态的技能、结课的原则、结课的要求、结课的方式。</w:t>
      </w:r>
    </w:p>
    <w:p>
      <w:pPr>
        <w:spacing w:line="460" w:lineRule="exact"/>
        <w:rPr>
          <w:rFonts w:hint="eastAsia"/>
          <w:sz w:val="28"/>
          <w:szCs w:val="22"/>
        </w:rPr>
      </w:pPr>
      <w:r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  <w:t>考试要求：</w:t>
      </w:r>
      <w:r>
        <w:rPr>
          <w:rFonts w:hint="eastAsia"/>
          <w:sz w:val="28"/>
          <w:szCs w:val="22"/>
        </w:rPr>
        <w:t>掌握基本概念、基本理论、基本原理和规律，能够运用相关理论分析和解决教学中的现实问题。</w:t>
      </w:r>
    </w:p>
    <w:p>
      <w:pPr>
        <w:widowControl/>
        <w:wordWrap w:val="0"/>
        <w:spacing w:line="360" w:lineRule="auto"/>
        <w:jc w:val="left"/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</w:pPr>
      <w:r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  <w:t>（六）中学思想政治课程的学习指导论</w:t>
      </w:r>
    </w:p>
    <w:p>
      <w:pPr>
        <w:widowControl/>
        <w:wordWrap w:val="0"/>
        <w:spacing w:line="360" w:lineRule="auto"/>
        <w:jc w:val="left"/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</w:pPr>
      <w:r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  <w:t>考试内容：</w:t>
      </w:r>
    </w:p>
    <w:p>
      <w:pPr>
        <w:spacing w:line="460" w:lineRule="exact"/>
        <w:ind w:firstLine="560" w:firstLineChars="200"/>
        <w:rPr>
          <w:rFonts w:hint="eastAsia"/>
          <w:sz w:val="28"/>
          <w:szCs w:val="22"/>
        </w:rPr>
      </w:pPr>
      <w:r>
        <w:rPr>
          <w:rFonts w:hint="eastAsia"/>
          <w:sz w:val="28"/>
          <w:szCs w:val="22"/>
        </w:rPr>
        <w:t>学习、学习指导、学习指导的目标、如何依据初中生的学习特点进行指导、如何依据初中生的学习过程进行指导、如何依据高中生的学习特点进行指导、如何依据高中生的学习过程进行指导、对学生学习观的指导、对初中学生学习方式的指导、对高中学生学习方式的指导、对中学思想政治课学习指导的基本要求。</w:t>
      </w:r>
    </w:p>
    <w:p>
      <w:pPr>
        <w:spacing w:line="460" w:lineRule="exact"/>
        <w:rPr>
          <w:rFonts w:hint="eastAsia"/>
          <w:sz w:val="28"/>
          <w:szCs w:val="22"/>
        </w:rPr>
      </w:pPr>
      <w:r>
        <w:rPr>
          <w:rFonts w:hint="eastAsia"/>
          <w:b/>
          <w:bCs/>
          <w:sz w:val="28"/>
          <w:szCs w:val="22"/>
        </w:rPr>
        <w:t>考试要求：</w:t>
      </w:r>
      <w:r>
        <w:rPr>
          <w:rFonts w:hint="eastAsia"/>
          <w:sz w:val="28"/>
          <w:szCs w:val="22"/>
        </w:rPr>
        <w:t>掌握基本概念、基本理论、基本原理和规律，能够运用相关理论分析和解决教学指导中的现实问题。</w:t>
      </w:r>
    </w:p>
    <w:p>
      <w:pPr>
        <w:widowControl/>
        <w:wordWrap w:val="0"/>
        <w:spacing w:line="360" w:lineRule="auto"/>
        <w:jc w:val="left"/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</w:pPr>
      <w:r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  <w:t>（七）中学思想政治课程的教学评价论</w:t>
      </w:r>
    </w:p>
    <w:p>
      <w:pPr>
        <w:widowControl/>
        <w:wordWrap w:val="0"/>
        <w:spacing w:line="360" w:lineRule="auto"/>
        <w:jc w:val="left"/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</w:pPr>
      <w:r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  <w:t>考试内容：</w:t>
      </w:r>
    </w:p>
    <w:p>
      <w:pPr>
        <w:spacing w:line="460" w:lineRule="exact"/>
        <w:ind w:firstLine="560" w:firstLineChars="200"/>
        <w:rPr>
          <w:sz w:val="28"/>
          <w:szCs w:val="22"/>
        </w:rPr>
      </w:pPr>
      <w:r>
        <w:rPr>
          <w:rFonts w:hint="eastAsia"/>
          <w:sz w:val="28"/>
          <w:szCs w:val="22"/>
        </w:rPr>
        <w:t>发展性教学评价、发展性教学评价的结构、教师素质评价指标、教师职责评价指标、发展性都是评价的原则、发展性学生评价、发展性学生评价的理念、发展性教学质量评价、发展性教学质量评价标准。</w:t>
      </w:r>
    </w:p>
    <w:p>
      <w:pPr>
        <w:spacing w:line="460" w:lineRule="exact"/>
        <w:rPr>
          <w:rFonts w:hint="eastAsia"/>
          <w:sz w:val="28"/>
          <w:szCs w:val="22"/>
        </w:rPr>
      </w:pPr>
      <w:r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  <w:t>考试要求：</w:t>
      </w:r>
      <w:r>
        <w:rPr>
          <w:rFonts w:hint="eastAsia"/>
          <w:sz w:val="28"/>
          <w:szCs w:val="22"/>
        </w:rPr>
        <w:t>掌握基本概念、基本理论、基本原理和规律，能够运用相关理论分析和解决教学评价中的现实问题。</w:t>
      </w:r>
    </w:p>
    <w:p>
      <w:pPr>
        <w:widowControl/>
        <w:wordWrap w:val="0"/>
        <w:spacing w:line="360" w:lineRule="auto"/>
        <w:jc w:val="left"/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</w:pPr>
      <w:r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  <w:t>（八）中学思想政治课程的教学实践论</w:t>
      </w:r>
    </w:p>
    <w:p>
      <w:pPr>
        <w:widowControl/>
        <w:wordWrap w:val="0"/>
        <w:spacing w:line="360" w:lineRule="auto"/>
        <w:jc w:val="left"/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</w:pPr>
      <w:r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  <w:t>考试内容：</w:t>
      </w:r>
    </w:p>
    <w:p>
      <w:pPr>
        <w:spacing w:line="460" w:lineRule="exact"/>
        <w:ind w:firstLine="560" w:firstLineChars="200"/>
        <w:rPr>
          <w:rFonts w:hint="eastAsia"/>
          <w:sz w:val="28"/>
          <w:szCs w:val="22"/>
        </w:rPr>
      </w:pPr>
      <w:r>
        <w:rPr>
          <w:rFonts w:hint="eastAsia"/>
          <w:sz w:val="28"/>
          <w:szCs w:val="22"/>
        </w:rPr>
        <w:t>说课、说课的特点、说课与备课的关系、说课与上课的关系、说课类型、研究型说课、评比型说课、说教学设计、说教学内容、说教学方式、说教学流程、说板书设计、说教学结果、说教学反思、说课的原则、微格教学、微格教学的特点。</w:t>
      </w:r>
    </w:p>
    <w:p>
      <w:pPr>
        <w:spacing w:line="460" w:lineRule="exact"/>
        <w:rPr>
          <w:rFonts w:hint="eastAsia"/>
          <w:sz w:val="28"/>
          <w:szCs w:val="22"/>
        </w:rPr>
      </w:pPr>
      <w:r>
        <w:rPr>
          <w:rFonts w:hint="eastAsia" w:ascii="Tahoma" w:hAnsi="Tahoma" w:cs="Tahoma"/>
          <w:b/>
          <w:bCs/>
          <w:color w:val="333333"/>
          <w:kern w:val="0"/>
          <w:sz w:val="28"/>
          <w:szCs w:val="28"/>
        </w:rPr>
        <w:t>考试要求：</w:t>
      </w:r>
      <w:r>
        <w:rPr>
          <w:rFonts w:hint="eastAsia"/>
          <w:sz w:val="28"/>
          <w:szCs w:val="22"/>
        </w:rPr>
        <w:t>掌握基本概念、基本理论、基本原理和规律，能够运用相关理论分析和解决说课和微格教学中的现实问题。</w:t>
      </w:r>
    </w:p>
    <w:p>
      <w:pPr>
        <w:spacing w:line="460" w:lineRule="exact"/>
        <w:ind w:firstLine="560" w:firstLineChars="200"/>
        <w:rPr>
          <w:rFonts w:hint="eastAsia"/>
          <w:sz w:val="28"/>
          <w:szCs w:val="22"/>
        </w:rPr>
      </w:pPr>
    </w:p>
    <w:p>
      <w:pPr>
        <w:widowControl/>
        <w:shd w:val="clear" w:color="auto" w:fill="FFFFFF"/>
        <w:wordWrap w:val="0"/>
        <w:spacing w:line="360" w:lineRule="auto"/>
        <w:ind w:firstLine="360" w:firstLineChars="150"/>
        <w:jc w:val="left"/>
        <w:rPr>
          <w:rFonts w:ascii="宋体" w:hAnsi="宋体" w:cs="Tahoma"/>
          <w:color w:val="333333"/>
          <w:kern w:val="0"/>
          <w:sz w:val="24"/>
          <w:shd w:val="clear" w:color="auto" w:fill="FFFFFF"/>
          <w:lang w:bidi="ar"/>
        </w:rPr>
      </w:pPr>
    </w:p>
    <w:p>
      <w:pPr>
        <w:widowControl/>
        <w:shd w:val="clear" w:color="auto" w:fill="FFFFFF"/>
        <w:wordWrap w:val="0"/>
        <w:spacing w:line="330" w:lineRule="atLeast"/>
        <w:jc w:val="left"/>
        <w:rPr>
          <w:rFonts w:ascii="Tahoma" w:hAnsi="Tahoma" w:eastAsia="Tahoma" w:cs="Tahoma"/>
          <w:color w:val="333333"/>
          <w:szCs w:val="21"/>
        </w:rPr>
      </w:pPr>
      <w:r>
        <w:rPr>
          <w:rFonts w:ascii="Tahoma" w:hAnsi="Tahoma" w:eastAsia="Tahoma" w:cs="Tahoma"/>
          <w:b/>
          <w:color w:val="333333"/>
          <w:kern w:val="0"/>
          <w:sz w:val="28"/>
          <w:szCs w:val="28"/>
          <w:shd w:val="clear" w:color="auto" w:fill="FFFFFF"/>
          <w:lang w:bidi="ar"/>
        </w:rPr>
        <w:t>五、主要参考书目</w:t>
      </w:r>
    </w:p>
    <w:p>
      <w:pPr>
        <w:widowControl/>
        <w:shd w:val="clear" w:color="auto" w:fill="FFFFFF"/>
        <w:wordWrap w:val="0"/>
        <w:spacing w:line="360" w:lineRule="auto"/>
        <w:ind w:left="240" w:hanging="240" w:hangingChars="100"/>
        <w:jc w:val="left"/>
        <w:rPr>
          <w:rFonts w:hint="eastAsia" w:ascii="宋体" w:hAnsi="宋体" w:eastAsia="宋体" w:cs="Tahoma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eastAsia="宋体" w:cs="Tahoma"/>
          <w:color w:val="333333"/>
          <w:kern w:val="0"/>
          <w:sz w:val="24"/>
          <w:shd w:val="clear" w:color="auto" w:fill="FFFFFF"/>
          <w:lang w:bidi="ar"/>
        </w:rPr>
        <w:t>（一）孟庆男 马宝娟 谭咏梅.思想政治（品德）课程与教学论，北京师范大学出处社，2011年11月第1版，2015年1月第2次印刷。</w:t>
      </w:r>
    </w:p>
    <w:p>
      <w:pPr>
        <w:widowControl/>
        <w:shd w:val="clear" w:color="auto" w:fill="FFFFFF"/>
        <w:wordWrap w:val="0"/>
        <w:spacing w:line="360" w:lineRule="auto"/>
        <w:ind w:left="240" w:hanging="240" w:hangingChars="100"/>
        <w:jc w:val="left"/>
        <w:rPr>
          <w:rFonts w:hint="eastAsia" w:ascii="宋体" w:hAnsi="宋体" w:eastAsia="宋体" w:cs="Tahoma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eastAsia="宋体" w:cs="Tahoma"/>
          <w:color w:val="333333"/>
          <w:kern w:val="0"/>
          <w:sz w:val="24"/>
          <w:shd w:val="clear" w:color="auto" w:fill="FFFFFF"/>
          <w:lang w:bidi="ar"/>
        </w:rPr>
        <w:t>（二）习近平总书记的重要讲话:“思政课是落实立德树人基本任务的关键课程”</w:t>
      </w:r>
    </w:p>
    <w:p>
      <w:pPr>
        <w:widowControl/>
        <w:shd w:val="clear" w:color="auto" w:fill="FFFFFF"/>
        <w:wordWrap w:val="0"/>
        <w:spacing w:line="360" w:lineRule="auto"/>
        <w:ind w:left="240" w:hanging="240" w:hangingChars="100"/>
        <w:jc w:val="left"/>
        <w:rPr>
          <w:rFonts w:hint="eastAsia" w:ascii="宋体" w:hAnsi="宋体" w:eastAsia="宋体" w:cs="Tahoma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eastAsia="宋体" w:cs="Tahoma"/>
          <w:color w:val="333333"/>
          <w:kern w:val="0"/>
          <w:sz w:val="24"/>
          <w:shd w:val="clear" w:color="auto" w:fill="FFFFFF"/>
          <w:lang w:bidi="ar"/>
        </w:rPr>
        <w:t>（三）教育部课题组：“深入学习习近平关于教育的重要论述”，人民出版社2019年5月第1版。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96"/>
    <w:rsid w:val="0030505E"/>
    <w:rsid w:val="003D5CD2"/>
    <w:rsid w:val="004203DA"/>
    <w:rsid w:val="00466F96"/>
    <w:rsid w:val="004D1F3C"/>
    <w:rsid w:val="00693754"/>
    <w:rsid w:val="008A74CD"/>
    <w:rsid w:val="00C25868"/>
    <w:rsid w:val="00CC6FCD"/>
    <w:rsid w:val="00DA3296"/>
    <w:rsid w:val="00E91DD6"/>
    <w:rsid w:val="00EC55B0"/>
    <w:rsid w:val="00EF0ACA"/>
    <w:rsid w:val="02315E77"/>
    <w:rsid w:val="051569BA"/>
    <w:rsid w:val="102F6950"/>
    <w:rsid w:val="385A0181"/>
    <w:rsid w:val="3C0C3089"/>
    <w:rsid w:val="416D2F20"/>
    <w:rsid w:val="4A074AF3"/>
    <w:rsid w:val="4E81292C"/>
    <w:rsid w:val="5015635A"/>
    <w:rsid w:val="52304D67"/>
    <w:rsid w:val="732E3223"/>
    <w:rsid w:val="7DA460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120" w:after="120" w:line="360" w:lineRule="auto"/>
      <w:ind w:firstLine="643" w:firstLineChars="0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315</Words>
  <Characters>1799</Characters>
  <Lines>14</Lines>
  <Paragraphs>4</Paragraphs>
  <TotalTime>0</TotalTime>
  <ScaleCrop>false</ScaleCrop>
  <LinksUpToDate>false</LinksUpToDate>
  <CharactersWithSpaces>2110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2019-09-19T13:21:00Z</dcterms:created>
  <dc:creator>Administrator</dc:creator>
  <cp:lastModifiedBy>vertesyuan</cp:lastModifiedBy>
  <dcterms:modified xsi:type="dcterms:W3CDTF">2021-10-22T09:14:15Z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9864CF4ECF1D411480AA4D08F1E24422</vt:lpwstr>
  </property>
</Properties>
</file>