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51" w:rsidRDefault="00FC781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河南科技大学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2022</w:t>
      </w:r>
      <w:r>
        <w:rPr>
          <w:rFonts w:ascii="Times New Roman" w:hAnsi="Times New Roman" w:cs="Times New Roman"/>
          <w:sz w:val="32"/>
          <w:szCs w:val="32"/>
        </w:rPr>
        <w:t>年硕士生招生考试初试</w:t>
      </w:r>
    </w:p>
    <w:p w:rsidR="007B1B51" w:rsidRDefault="00FC781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自命题科目考试大纲</w:t>
      </w:r>
    </w:p>
    <w:p w:rsidR="007B1B51" w:rsidRDefault="007B1B51">
      <w:pPr>
        <w:rPr>
          <w:rFonts w:ascii="Times New Roman" w:hAnsi="Times New Roman" w:cs="Times New Roman"/>
        </w:rPr>
      </w:pPr>
    </w:p>
    <w:tbl>
      <w:tblPr>
        <w:tblStyle w:val="a5"/>
        <w:tblW w:w="8642" w:type="dxa"/>
        <w:jc w:val="center"/>
        <w:tblLook w:val="04A0"/>
      </w:tblPr>
      <w:tblGrid>
        <w:gridCol w:w="2263"/>
        <w:gridCol w:w="1185"/>
        <w:gridCol w:w="2075"/>
        <w:gridCol w:w="3119"/>
      </w:tblGrid>
      <w:tr w:rsidR="007B1B51">
        <w:trPr>
          <w:trHeight w:val="565"/>
          <w:jc w:val="center"/>
        </w:trPr>
        <w:tc>
          <w:tcPr>
            <w:tcW w:w="2263" w:type="dxa"/>
            <w:vAlign w:val="center"/>
          </w:tcPr>
          <w:p w:rsidR="007B1B51" w:rsidRDefault="00FC781B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:rsidR="007B1B51" w:rsidRDefault="00FC781B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:rsidR="007B1B51" w:rsidRDefault="00FC781B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:rsidR="007B1B51" w:rsidRDefault="00FC781B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说明</w:t>
            </w:r>
          </w:p>
        </w:tc>
      </w:tr>
      <w:tr w:rsidR="007B1B51">
        <w:trPr>
          <w:trHeight w:val="559"/>
          <w:jc w:val="center"/>
        </w:trPr>
        <w:tc>
          <w:tcPr>
            <w:tcW w:w="2263" w:type="dxa"/>
            <w:vAlign w:val="center"/>
          </w:tcPr>
          <w:p w:rsidR="007B1B51" w:rsidRDefault="00FC781B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土木工程学院</w:t>
            </w:r>
          </w:p>
        </w:tc>
        <w:tc>
          <w:tcPr>
            <w:tcW w:w="1185" w:type="dxa"/>
            <w:vAlign w:val="center"/>
          </w:tcPr>
          <w:p w:rsidR="007B1B51" w:rsidRDefault="00FC781B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3"/>
                <w:szCs w:val="23"/>
              </w:rPr>
              <w:t>801</w:t>
            </w:r>
          </w:p>
        </w:tc>
        <w:tc>
          <w:tcPr>
            <w:tcW w:w="2075" w:type="dxa"/>
            <w:vAlign w:val="center"/>
          </w:tcPr>
          <w:p w:rsidR="007B1B51" w:rsidRDefault="00FC781B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bookmarkStart w:id="0" w:name="_Hlk81851492"/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土木工程综合一</w:t>
            </w:r>
            <w:bookmarkEnd w:id="0"/>
          </w:p>
        </w:tc>
        <w:tc>
          <w:tcPr>
            <w:tcW w:w="3119" w:type="dxa"/>
            <w:vAlign w:val="center"/>
          </w:tcPr>
          <w:p w:rsidR="007B1B51" w:rsidRDefault="00FC781B">
            <w:pPr>
              <w:pStyle w:val="Default"/>
              <w:jc w:val="both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土木工程综合一包含结构力学和</w:t>
            </w:r>
            <w:bookmarkStart w:id="1" w:name="_Hlk81851628"/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建筑环境工程热力学</w:t>
            </w:r>
            <w:bookmarkEnd w:id="1"/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两部分，其中研究方向</w:t>
            </w:r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01</w:t>
            </w:r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02</w:t>
            </w:r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03</w:t>
            </w:r>
            <w:r>
              <w:rPr>
                <w:rFonts w:ascii="Times New Roman" w:eastAsia="仿宋" w:hAnsi="Times New Roman" w:cs="Times New Roman" w:hint="eastAsia"/>
                <w:b/>
                <w:sz w:val="23"/>
                <w:szCs w:val="23"/>
              </w:rPr>
              <w:t>的考生作答</w:t>
            </w:r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结构力学部分</w:t>
            </w:r>
            <w:r>
              <w:rPr>
                <w:rFonts w:ascii="Times New Roman" w:eastAsia="仿宋" w:hAnsi="Times New Roman" w:cs="Times New Roman" w:hint="eastAsia"/>
                <w:b/>
                <w:sz w:val="23"/>
                <w:szCs w:val="23"/>
              </w:rPr>
              <w:t>考题</w:t>
            </w:r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，研究方向</w:t>
            </w:r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04</w:t>
            </w:r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05</w:t>
            </w:r>
            <w:r>
              <w:rPr>
                <w:rFonts w:ascii="Times New Roman" w:eastAsia="仿宋" w:hAnsi="Times New Roman" w:cs="Times New Roman" w:hint="eastAsia"/>
                <w:b/>
                <w:sz w:val="23"/>
                <w:szCs w:val="23"/>
              </w:rPr>
              <w:t>的考生作答</w:t>
            </w:r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建筑环境工程热力学部分</w:t>
            </w:r>
            <w:r>
              <w:rPr>
                <w:rFonts w:ascii="Times New Roman" w:eastAsia="仿宋" w:hAnsi="Times New Roman" w:cs="Times New Roman" w:hint="eastAsia"/>
                <w:b/>
                <w:sz w:val="23"/>
                <w:szCs w:val="23"/>
              </w:rPr>
              <w:t>考题，各部分考题满分均为</w:t>
            </w:r>
            <w:r>
              <w:rPr>
                <w:rFonts w:ascii="Times New Roman" w:eastAsia="仿宋" w:hAnsi="Times New Roman" w:cs="Times New Roman" w:hint="eastAsia"/>
                <w:b/>
                <w:sz w:val="23"/>
                <w:szCs w:val="23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50</w:t>
            </w:r>
            <w:r>
              <w:rPr>
                <w:rFonts w:ascii="Times New Roman" w:eastAsia="仿宋" w:hAnsi="Times New Roman" w:cs="Times New Roman" w:hint="eastAsia"/>
                <w:b/>
                <w:sz w:val="23"/>
                <w:szCs w:val="23"/>
              </w:rPr>
              <w:t>分</w:t>
            </w:r>
            <w:r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。可携带无存储、编程、查询功能的计算器。</w:t>
            </w:r>
          </w:p>
        </w:tc>
      </w:tr>
    </w:tbl>
    <w:p w:rsidR="007B1B51" w:rsidRDefault="00FC7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说明栏：各单位自命题考试科目如需带计算器、绘图工具等特殊要求的，请在说明栏里加备注。</w:t>
      </w:r>
    </w:p>
    <w:p w:rsidR="007B1B51" w:rsidRDefault="007B1B51">
      <w:pPr>
        <w:rPr>
          <w:rFonts w:ascii="Times New Roman" w:hAnsi="Times New Roman" w:cs="Times New Roman"/>
        </w:rPr>
      </w:pPr>
    </w:p>
    <w:p w:rsidR="007B1B51" w:rsidRDefault="007B1B51">
      <w:pPr>
        <w:pStyle w:val="Default"/>
        <w:rPr>
          <w:rFonts w:ascii="Times New Roman" w:hAnsi="Times New Roman" w:cs="Times New Roman"/>
        </w:rPr>
      </w:pPr>
    </w:p>
    <w:p w:rsidR="007B1B51" w:rsidRDefault="00FC781B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河南科技大学硕士研究生招生考试</w:t>
      </w:r>
    </w:p>
    <w:p w:rsidR="007B1B51" w:rsidRDefault="00FC78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《</w:t>
      </w:r>
      <w:bookmarkStart w:id="2" w:name="_Hlk81851511"/>
      <w:r>
        <w:rPr>
          <w:rFonts w:ascii="Times New Roman" w:hAnsi="Times New Roman" w:cs="Times New Roman"/>
          <w:b/>
          <w:sz w:val="32"/>
          <w:szCs w:val="32"/>
          <w:u w:val="single"/>
        </w:rPr>
        <w:t>土木工程综合一</w:t>
      </w:r>
      <w:bookmarkEnd w:id="2"/>
      <w:r>
        <w:rPr>
          <w:rFonts w:ascii="Times New Roman" w:hAnsi="Times New Roman" w:cs="Times New Roman"/>
          <w:b/>
          <w:sz w:val="32"/>
          <w:szCs w:val="32"/>
          <w:u w:val="single"/>
        </w:rPr>
        <w:t>》</w:t>
      </w:r>
      <w:r>
        <w:rPr>
          <w:rFonts w:ascii="Times New Roman" w:hAnsi="Times New Roman" w:cs="Times New Roman"/>
          <w:b/>
          <w:sz w:val="32"/>
          <w:szCs w:val="32"/>
        </w:rPr>
        <w:t>考试大纲</w:t>
      </w:r>
    </w:p>
    <w:p w:rsidR="007B1B51" w:rsidRDefault="007B1B51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B1B51" w:rsidRDefault="00FC781B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考试科目代码：</w:t>
      </w: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>801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考试科目名称：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土木工程综合一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7B1B51" w:rsidRDefault="007B1B51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B51" w:rsidRDefault="00FC781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一、考试基本要求及适用范围概述</w:t>
      </w:r>
    </w:p>
    <w:p w:rsidR="007B1B51" w:rsidRDefault="00FC781B">
      <w:pPr>
        <w:ind w:firstLineChars="200" w:firstLine="420"/>
        <w:jc w:val="left"/>
        <w:rPr>
          <w:rFonts w:ascii="Times New Roman" w:hAnsi="Times New Roman" w:cs="Times New Roman"/>
          <w:sz w:val="24"/>
          <w:szCs w:val="28"/>
        </w:rPr>
      </w:pPr>
      <w:bookmarkStart w:id="3" w:name="_Hlk81852368"/>
      <w:r>
        <w:rPr>
          <w:rFonts w:ascii="Times New Roman" w:hAnsi="Times New Roman" w:cs="Times New Roman"/>
          <w:szCs w:val="28"/>
        </w:rPr>
        <w:t>180</w:t>
      </w:r>
      <w:r>
        <w:rPr>
          <w:rFonts w:ascii="Times New Roman" w:hAnsi="Times New Roman" w:cs="Times New Roman"/>
          <w:szCs w:val="28"/>
        </w:rPr>
        <w:t>分钟内独立完成作答，适用于</w:t>
      </w:r>
      <w:r>
        <w:rPr>
          <w:rFonts w:ascii="Times New Roman" w:hAnsi="Times New Roman" w:cs="Times New Roman"/>
          <w:szCs w:val="28"/>
        </w:rPr>
        <w:t>081400</w:t>
      </w:r>
      <w:r>
        <w:rPr>
          <w:rFonts w:ascii="Times New Roman" w:hAnsi="Times New Roman" w:cs="Times New Roman"/>
          <w:szCs w:val="28"/>
        </w:rPr>
        <w:t>土木工程</w:t>
      </w:r>
      <w:r>
        <w:rPr>
          <w:rFonts w:ascii="Times New Roman" w:hAnsi="Times New Roman" w:cs="Times New Roman" w:hint="eastAsia"/>
          <w:szCs w:val="28"/>
        </w:rPr>
        <w:t>学术型</w:t>
      </w:r>
      <w:r>
        <w:rPr>
          <w:rFonts w:ascii="Times New Roman" w:hAnsi="Times New Roman" w:cs="Times New Roman"/>
          <w:szCs w:val="28"/>
        </w:rPr>
        <w:t>硕士研究生初试。</w:t>
      </w:r>
      <w:bookmarkEnd w:id="3"/>
    </w:p>
    <w:p w:rsidR="007B1B51" w:rsidRDefault="00FC781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二、考试形式</w:t>
      </w:r>
    </w:p>
    <w:p w:rsidR="007B1B51" w:rsidRDefault="00FC781B">
      <w:pPr>
        <w:ind w:firstLineChars="200" w:firstLine="420"/>
        <w:jc w:val="left"/>
        <w:rPr>
          <w:rFonts w:ascii="Times New Roman" w:hAnsi="Times New Roman" w:cs="Times New Roman"/>
          <w:szCs w:val="28"/>
        </w:rPr>
      </w:pPr>
      <w:bookmarkStart w:id="4" w:name="_Hlk81852118"/>
      <w:r>
        <w:rPr>
          <w:rFonts w:ascii="Times New Roman" w:hAnsi="Times New Roman" w:cs="Times New Roman"/>
          <w:szCs w:val="28"/>
        </w:rPr>
        <w:t>闭卷笔试</w:t>
      </w:r>
    </w:p>
    <w:bookmarkEnd w:id="4"/>
    <w:p w:rsidR="007B1B51" w:rsidRDefault="00FC781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三、考试内容</w:t>
      </w:r>
    </w:p>
    <w:p w:rsidR="007B1B51" w:rsidRDefault="00FC781B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5" w:name="_Hlk81852127"/>
      <w:r>
        <w:rPr>
          <w:rFonts w:ascii="Times New Roman" w:hAnsi="Times New Roman" w:cs="Times New Roman"/>
          <w:b/>
          <w:sz w:val="24"/>
          <w:szCs w:val="28"/>
        </w:rPr>
        <w:t>结构力学</w:t>
      </w:r>
    </w:p>
    <w:bookmarkEnd w:id="5"/>
    <w:p w:rsidR="007B1B51" w:rsidRDefault="00FC781B">
      <w:pPr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8"/>
        </w:rPr>
      </w:pPr>
      <w:r>
        <w:rPr>
          <w:rFonts w:ascii="Times New Roman" w:hAnsi="Times New Roman" w:cs="Times New Roman" w:hint="eastAsia"/>
          <w:kern w:val="0"/>
          <w:szCs w:val="28"/>
        </w:rPr>
        <w:t>几何不变体系的基本组成规律；静定结构受力分析的方法，计算静定梁、刚架、组合结构的内力，三铰拱的受力特点；虚功原理，运用单位力法和图形互乘法熟练计算结构在荷载作用下的位移；影响线的概念，熟练运用静力法和机动法作影响线及求影响值，了解最不利</w:t>
      </w:r>
      <w:r>
        <w:rPr>
          <w:rFonts w:ascii="Times New Roman" w:hAnsi="Times New Roman" w:cs="Times New Roman" w:hint="eastAsia"/>
          <w:kern w:val="0"/>
          <w:szCs w:val="28"/>
        </w:rPr>
        <w:lastRenderedPageBreak/>
        <w:t>位置和临界位置的概念；力法原理，计算柔度系数和求解各种超静定结构；位移法原理，位移法基本公式，位移法的基本体系算法，连续梁和刚架在荷载、支座位移、温度改变作用下的内力；力矩分配法的基本概念和计算方法。</w:t>
      </w:r>
    </w:p>
    <w:p w:rsidR="007B1B51" w:rsidRDefault="007B1B51">
      <w:pPr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8"/>
        </w:rPr>
      </w:pPr>
    </w:p>
    <w:p w:rsidR="007B1B51" w:rsidRDefault="00FC781B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建筑环境工程热力学</w:t>
      </w:r>
    </w:p>
    <w:p w:rsidR="007B1B51" w:rsidRDefault="00FC781B">
      <w:pPr>
        <w:spacing w:line="360" w:lineRule="auto"/>
        <w:ind w:firstLineChars="200" w:firstLine="4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热力系统；热力状态及基本状态参数；平衡状态；准静态及</w:t>
      </w:r>
      <w:r>
        <w:rPr>
          <w:rFonts w:ascii="Times New Roman" w:hAnsi="Times New Roman" w:cs="Times New Roman" w:hint="eastAsia"/>
          <w:szCs w:val="28"/>
        </w:rPr>
        <w:t>可逆过程；热力循环；理想气体概念；理想气体状态方程；理想气体比热；混合气体性质；系统储存能；闭口、开口系统能量方程；稳态稳流能量方程及应用；分析热力过程的一般目的及一般方法；气体的基本热力过程及多变过程；压气机的理论压缩轴功；活塞式压气机余隙影响；多级压缩及中间冷却；热力学第二定律的实质及表述；卡诺循环、卡诺定理；熵与熵方程；孤立系统熵增原理；</w:t>
      </w:r>
      <w:r>
        <w:rPr>
          <w:rFonts w:ascii="Times New Roman" w:hAnsi="Times New Roman" w:cs="Times New Roman"/>
          <w:szCs w:val="28"/>
        </w:rPr>
        <w:t>Exergy</w:t>
      </w:r>
      <w:r>
        <w:rPr>
          <w:rFonts w:ascii="Times New Roman" w:hAnsi="Times New Roman" w:cs="Times New Roman" w:hint="eastAsia"/>
          <w:szCs w:val="28"/>
        </w:rPr>
        <w:t>和</w:t>
      </w:r>
      <w:r>
        <w:rPr>
          <w:rFonts w:ascii="Times New Roman" w:hAnsi="Times New Roman" w:cs="Times New Roman"/>
          <w:szCs w:val="28"/>
        </w:rPr>
        <w:t>Anergy</w:t>
      </w:r>
      <w:r>
        <w:rPr>
          <w:rFonts w:ascii="Times New Roman" w:hAnsi="Times New Roman" w:cs="Times New Roman" w:hint="eastAsia"/>
          <w:szCs w:val="28"/>
        </w:rPr>
        <w:t>；熵、焓与内能的微分方程式；实际气体状态方程；对比态定律和压缩因子图；液体的蒸发与沸腾；水蒸汽定压发生过程；水蒸汽表和图；水的三相图和三相点</w:t>
      </w:r>
      <w:r>
        <w:rPr>
          <w:rFonts w:ascii="Times New Roman" w:hAnsi="Times New Roman" w:cs="Times New Roman" w:hint="eastAsia"/>
          <w:szCs w:val="28"/>
        </w:rPr>
        <w:t>；水蒸气的基本热力过程；湿空气的性质；湿空气的焓湿图；湿空气的基本热力过程；绝热稳定流动的基本关系式；气体在喷管中的绝热流动、喷管中流速及流量计算；喷管主要尺寸的确定；实际喷管有摩擦的流动；扩压管流动；气体和蒸汽的绝热节流；蒸汽动力的基本循环；朗肯循环；热电循环；内燃机循环；燃气轮机循环；空气压缩制冷循环；蒸气压缩制冷循环；蒸汽喷射制冷循环；吸收式制冷循环；热泵；气体的液化；溶液一般概念；二元溶液温度－浓度图和焓浓度图。</w:t>
      </w:r>
    </w:p>
    <w:p w:rsidR="007B1B51" w:rsidRDefault="00FC781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四、主要参考教材（参考书目）</w:t>
      </w:r>
    </w:p>
    <w:p w:rsidR="007B1B51" w:rsidRDefault="00FC781B">
      <w:pPr>
        <w:spacing w:line="360" w:lineRule="auto"/>
        <w:ind w:firstLineChars="200" w:firstLine="420"/>
        <w:jc w:val="left"/>
        <w:rPr>
          <w:rFonts w:ascii="Times New Roman" w:hAnsi="Times New Roman" w:cs="Times New Roman"/>
          <w:szCs w:val="28"/>
        </w:rPr>
      </w:pPr>
      <w:bookmarkStart w:id="6" w:name="_Hlk81852242"/>
      <w:r>
        <w:rPr>
          <w:rFonts w:ascii="Times New Roman" w:hAnsi="Times New Roman" w:cs="Times New Roman"/>
          <w:szCs w:val="28"/>
        </w:rPr>
        <w:t>（</w:t>
      </w:r>
      <w:r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）龙驭球，包世华主编，结构力学（</w:t>
      </w:r>
      <w:r>
        <w:rPr>
          <w:rFonts w:ascii="Times New Roman" w:hAnsi="Times New Roman" w:cs="Times New Roman"/>
          <w:szCs w:val="28"/>
        </w:rPr>
        <w:t>I</w:t>
      </w:r>
      <w:r w:rsidR="008F42A1">
        <w:rPr>
          <w:rFonts w:ascii="Times New Roman" w:hAnsi="Times New Roman" w:cs="Times New Roman"/>
          <w:szCs w:val="28"/>
        </w:rPr>
        <w:t>），第四</w:t>
      </w:r>
      <w:r>
        <w:rPr>
          <w:rFonts w:ascii="Times New Roman" w:hAnsi="Times New Roman" w:cs="Times New Roman"/>
          <w:szCs w:val="28"/>
        </w:rPr>
        <w:t>版</w:t>
      </w:r>
      <w:r w:rsidR="008F42A1">
        <w:rPr>
          <w:rFonts w:ascii="Times New Roman" w:hAnsi="Times New Roman" w:cs="Times New Roman"/>
          <w:szCs w:val="28"/>
        </w:rPr>
        <w:t>，</w:t>
      </w:r>
      <w:r>
        <w:rPr>
          <w:rFonts w:ascii="Times New Roman" w:hAnsi="Times New Roman" w:cs="Times New Roman"/>
          <w:szCs w:val="28"/>
        </w:rPr>
        <w:t>高等教育</w:t>
      </w:r>
      <w:r>
        <w:rPr>
          <w:rFonts w:ascii="Times New Roman" w:hAnsi="Times New Roman" w:cs="Times New Roman"/>
          <w:szCs w:val="28"/>
        </w:rPr>
        <w:t>出版社，</w:t>
      </w:r>
      <w:r w:rsidR="008F42A1">
        <w:rPr>
          <w:rFonts w:ascii="Times New Roman" w:hAnsi="Times New Roman" w:cs="Times New Roman"/>
          <w:szCs w:val="28"/>
        </w:rPr>
        <w:t>20</w:t>
      </w:r>
      <w:r w:rsidR="008F42A1">
        <w:rPr>
          <w:rFonts w:ascii="Times New Roman" w:hAnsi="Times New Roman" w:cs="Times New Roman" w:hint="eastAsia"/>
          <w:szCs w:val="28"/>
        </w:rPr>
        <w:t>18</w:t>
      </w:r>
    </w:p>
    <w:bookmarkEnd w:id="6"/>
    <w:p w:rsidR="007B1B51" w:rsidRDefault="00FC781B">
      <w:pPr>
        <w:spacing w:line="360" w:lineRule="auto"/>
        <w:ind w:firstLineChars="200" w:firstLine="42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>（</w:t>
      </w:r>
      <w:r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）</w:t>
      </w:r>
      <w:r>
        <w:rPr>
          <w:rFonts w:ascii="Times New Roman" w:hAnsi="Times New Roman" w:cs="Times New Roman" w:hint="eastAsia"/>
          <w:szCs w:val="28"/>
        </w:rPr>
        <w:t>《工程热力学》第六版，廉乐明主审，中国建筑工业出版社，</w:t>
      </w:r>
      <w:r>
        <w:rPr>
          <w:rFonts w:ascii="Times New Roman" w:hAnsi="Times New Roman" w:cs="Times New Roman"/>
          <w:szCs w:val="28"/>
        </w:rPr>
        <w:t>2016</w:t>
      </w:r>
      <w:r>
        <w:rPr>
          <w:rFonts w:ascii="Times New Roman" w:hAnsi="Times New Roman" w:cs="Times New Roman" w:hint="eastAsia"/>
          <w:szCs w:val="28"/>
        </w:rPr>
        <w:t>。</w:t>
      </w:r>
    </w:p>
    <w:p w:rsidR="007B1B51" w:rsidRDefault="007B1B51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8"/>
        </w:rPr>
      </w:pPr>
      <w:bookmarkStart w:id="7" w:name="_GoBack"/>
      <w:bookmarkEnd w:id="7"/>
    </w:p>
    <w:sectPr w:rsidR="007B1B51" w:rsidSect="007B1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1B" w:rsidRDefault="00FC781B" w:rsidP="00396E90">
      <w:r>
        <w:separator/>
      </w:r>
    </w:p>
  </w:endnote>
  <w:endnote w:type="continuationSeparator" w:id="1">
    <w:p w:rsidR="00FC781B" w:rsidRDefault="00FC781B" w:rsidP="00396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1B" w:rsidRDefault="00FC781B" w:rsidP="00396E90">
      <w:r>
        <w:separator/>
      </w:r>
    </w:p>
  </w:footnote>
  <w:footnote w:type="continuationSeparator" w:id="1">
    <w:p w:rsidR="00FC781B" w:rsidRDefault="00FC781B" w:rsidP="00396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05D"/>
    <w:rsid w:val="000257AD"/>
    <w:rsid w:val="00040A46"/>
    <w:rsid w:val="0009175A"/>
    <w:rsid w:val="000D59AF"/>
    <w:rsid w:val="0011445E"/>
    <w:rsid w:val="001A120E"/>
    <w:rsid w:val="001D167F"/>
    <w:rsid w:val="001E0938"/>
    <w:rsid w:val="00266A29"/>
    <w:rsid w:val="0029521D"/>
    <w:rsid w:val="002A6DE9"/>
    <w:rsid w:val="002B4964"/>
    <w:rsid w:val="002D5A3B"/>
    <w:rsid w:val="002E0251"/>
    <w:rsid w:val="003635DF"/>
    <w:rsid w:val="00396E90"/>
    <w:rsid w:val="00413FB7"/>
    <w:rsid w:val="004538E8"/>
    <w:rsid w:val="004A4815"/>
    <w:rsid w:val="00515E6E"/>
    <w:rsid w:val="00562113"/>
    <w:rsid w:val="00596065"/>
    <w:rsid w:val="005970D2"/>
    <w:rsid w:val="005D0BE9"/>
    <w:rsid w:val="005F21AF"/>
    <w:rsid w:val="006271D4"/>
    <w:rsid w:val="006A7DC5"/>
    <w:rsid w:val="006B16BD"/>
    <w:rsid w:val="006C0A0C"/>
    <w:rsid w:val="006C1526"/>
    <w:rsid w:val="00713A61"/>
    <w:rsid w:val="0073505D"/>
    <w:rsid w:val="0079420B"/>
    <w:rsid w:val="007A54E6"/>
    <w:rsid w:val="007B0D69"/>
    <w:rsid w:val="007B1B51"/>
    <w:rsid w:val="00835741"/>
    <w:rsid w:val="00864DCC"/>
    <w:rsid w:val="008902F3"/>
    <w:rsid w:val="008A213C"/>
    <w:rsid w:val="008D58C6"/>
    <w:rsid w:val="008F42A1"/>
    <w:rsid w:val="00933E1C"/>
    <w:rsid w:val="009B072E"/>
    <w:rsid w:val="00A24ECF"/>
    <w:rsid w:val="00B31DFC"/>
    <w:rsid w:val="00BF1645"/>
    <w:rsid w:val="00C16CEE"/>
    <w:rsid w:val="00C441EF"/>
    <w:rsid w:val="00C84600"/>
    <w:rsid w:val="00CE44CC"/>
    <w:rsid w:val="00D30FE1"/>
    <w:rsid w:val="00D365B5"/>
    <w:rsid w:val="00DA4899"/>
    <w:rsid w:val="00F5539C"/>
    <w:rsid w:val="00F65F45"/>
    <w:rsid w:val="00F91472"/>
    <w:rsid w:val="00FC781B"/>
    <w:rsid w:val="25326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B1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B1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7B1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1B5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7B1B5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B1B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177</Words>
  <Characters>1012</Characters>
  <Application>Microsoft Office Word</Application>
  <DocSecurity>0</DocSecurity>
  <Lines>8</Lines>
  <Paragraphs>2</Paragraphs>
  <ScaleCrop>false</ScaleCrop>
  <Company>china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45</cp:revision>
  <dcterms:created xsi:type="dcterms:W3CDTF">2019-09-09T09:34:00Z</dcterms:created>
  <dcterms:modified xsi:type="dcterms:W3CDTF">2021-09-18T09:43:00Z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722360DCABD647AC83223944A8E1A8DD</vt:lpwstr>
  </property>
</Properties>
</file>