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4"/>
        </w:rPr>
      </w:pPr>
      <w:bookmarkStart w:id="0" w:name="_GoBack"/>
      <w:bookmarkEnd w:id="0"/>
      <w:r>
        <w:rPr>
          <w:rFonts w:hint="eastAsia" w:ascii="宋体" w:hAnsi="宋体"/>
          <w:sz w:val="24"/>
        </w:rPr>
        <w:t>附件5：</w:t>
      </w:r>
    </w:p>
    <w:p>
      <w:pPr>
        <w:jc w:val="center"/>
        <w:rPr>
          <w:rFonts w:hint="eastAsia"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广东技术师范大学</w:t>
      </w:r>
    </w:p>
    <w:p>
      <w:pPr>
        <w:jc w:val="center"/>
        <w:rPr>
          <w:rFonts w:hint="eastAsia"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2022</w:t>
      </w:r>
      <w:r>
        <w:rPr>
          <w:rFonts w:hint="eastAsia" w:eastAsia="黑体"/>
          <w:color w:val="000000"/>
          <w:sz w:val="30"/>
          <w:szCs w:val="30"/>
        </w:rPr>
        <w:t>年硕士研究生招生专业课考试大纲</w:t>
      </w:r>
      <w:r>
        <w:rPr>
          <w:rFonts w:hint="eastAsia" w:eastAsia="黑体"/>
          <w:sz w:val="30"/>
          <w:szCs w:val="30"/>
        </w:rPr>
        <w:t>填报表</w:t>
      </w:r>
    </w:p>
    <w:p>
      <w:pPr>
        <w:jc w:val="center"/>
        <w:rPr>
          <w:rFonts w:hint="eastAsia" w:eastAsia="黑体"/>
          <w:sz w:val="30"/>
          <w:szCs w:val="30"/>
        </w:rPr>
      </w:pPr>
    </w:p>
    <w:p>
      <w:pPr>
        <w:numPr>
          <w:ilvl w:val="0"/>
          <w:numId w:val="1"/>
        </w:numPr>
        <w:tabs>
          <w:tab w:val="left" w:pos="540"/>
          <w:tab w:val="clear" w:pos="960"/>
        </w:tabs>
        <w:ind w:left="524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考试科目代码及名称：</w:t>
      </w:r>
      <w:r>
        <w:rPr>
          <w:rFonts w:ascii="宋体" w:hAnsi="宋体"/>
          <w:sz w:val="24"/>
        </w:rPr>
        <w:t>教育研究方法</w:t>
      </w:r>
    </w:p>
    <w:p>
      <w:pPr>
        <w:ind w:left="44"/>
        <w:rPr>
          <w:rFonts w:hint="eastAsia" w:ascii="宋体" w:hAnsi="宋体"/>
          <w:sz w:val="24"/>
        </w:rPr>
      </w:pPr>
    </w:p>
    <w:p>
      <w:pPr>
        <w:numPr>
          <w:ilvl w:val="0"/>
          <w:numId w:val="1"/>
        </w:numPr>
        <w:tabs>
          <w:tab w:val="left" w:pos="540"/>
          <w:tab w:val="clear" w:pos="960"/>
        </w:tabs>
        <w:ind w:left="50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招生单位（盖公章）：</w:t>
      </w:r>
    </w:p>
    <w:p>
      <w:pPr>
        <w:ind w:left="2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</w:t>
      </w:r>
    </w:p>
    <w:tbl>
      <w:tblPr>
        <w:tblStyle w:val="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11047" w:hRule="atLeast"/>
        </w:trPr>
        <w:tc>
          <w:tcPr>
            <w:tcW w:w="954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基本内容:</w:t>
            </w:r>
          </w:p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Ⅰ</w:t>
            </w:r>
            <w:r>
              <w:rPr>
                <w:rFonts w:ascii="宋体" w:hAnsi="宋体"/>
                <w:b/>
                <w:sz w:val="24"/>
              </w:rPr>
              <w:t>考查目标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color w:val="363636"/>
                <w:sz w:val="24"/>
              </w:rPr>
            </w:pPr>
            <w:r>
              <w:rPr>
                <w:rFonts w:hint="eastAsia" w:ascii="宋体" w:hAnsi="宋体"/>
                <w:color w:val="363636"/>
                <w:sz w:val="24"/>
              </w:rPr>
              <w:t>1.了解教育研究现状与发展趋势；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color w:val="363636"/>
                <w:sz w:val="24"/>
              </w:rPr>
            </w:pPr>
            <w:r>
              <w:rPr>
                <w:rFonts w:hint="eastAsia" w:ascii="宋体" w:hAnsi="宋体"/>
                <w:color w:val="363636"/>
                <w:sz w:val="24"/>
              </w:rPr>
              <w:t>2</w:t>
            </w:r>
            <w:r>
              <w:rPr>
                <w:rFonts w:ascii="宋体" w:hAnsi="宋体"/>
                <w:color w:val="363636"/>
                <w:sz w:val="24"/>
              </w:rPr>
              <w:t>.</w:t>
            </w:r>
            <w:r>
              <w:rPr>
                <w:rFonts w:hint="eastAsia" w:ascii="宋体" w:hAnsi="宋体"/>
                <w:color w:val="363636"/>
                <w:sz w:val="24"/>
              </w:rPr>
              <w:t>理解教育研究方法的重要术语和基本概念；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color w:val="363636"/>
                <w:sz w:val="24"/>
              </w:rPr>
            </w:pPr>
            <w:r>
              <w:rPr>
                <w:rFonts w:hint="eastAsia" w:ascii="宋体" w:hAnsi="宋体"/>
                <w:color w:val="363636"/>
                <w:sz w:val="24"/>
              </w:rPr>
              <w:t>3</w:t>
            </w:r>
            <w:r>
              <w:rPr>
                <w:rFonts w:ascii="宋体" w:hAnsi="宋体"/>
                <w:color w:val="363636"/>
                <w:sz w:val="24"/>
              </w:rPr>
              <w:t>.</w:t>
            </w:r>
            <w:r>
              <w:rPr>
                <w:rFonts w:hint="eastAsia" w:ascii="宋体" w:hAnsi="宋体"/>
                <w:color w:val="363636"/>
                <w:sz w:val="24"/>
              </w:rPr>
              <w:t>掌握教育研究方法的一般原理及主要研究方法；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color w:val="363636"/>
                <w:sz w:val="24"/>
              </w:rPr>
            </w:pPr>
            <w:r>
              <w:rPr>
                <w:rFonts w:ascii="宋体" w:hAnsi="宋体"/>
                <w:color w:val="363636"/>
                <w:sz w:val="24"/>
              </w:rPr>
              <w:t>4.</w:t>
            </w:r>
            <w:r>
              <w:rPr>
                <w:rFonts w:hint="eastAsia" w:ascii="宋体" w:hAnsi="宋体"/>
                <w:color w:val="363636"/>
                <w:sz w:val="24"/>
              </w:rPr>
              <w:t>具有进行教育研究选题及研究方案设计、查阅和评述文献资料、收集和分析研究资料、撰写研究报告和学术论文等的初步能力。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color w:val="363636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Ⅱ考试内容</w:t>
            </w: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一、教育研究概述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1.教育研究的界说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2.教育研究的历史、现状和发展趋势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3.教育研究的特征与基本原则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4.教育研究方法及其基本类型</w:t>
            </w: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二、教育研究的一般过程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1.教育研究的选题与设计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2.教育文献检索与综述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3.教育研究资料的收集、整理与分析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4.教育研究报告的撰写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5.教育研究的总结与评价</w:t>
            </w: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三、教育的哲学研究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1.教育哲学研究的方法问题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2.教育哲学的两类基本研究方法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3.教育哲学的两种现代研究方法</w:t>
            </w: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四、教育调查研究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1.教育调查研究概述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2.教育调查研究的一般研究过程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3.问卷的编制</w:t>
            </w: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五、教育测量研究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1.教育测量概述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2.教育测量工具的评价指标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3.教育测量的实施</w:t>
            </w: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六、教育实验研究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1.教育实验研究概述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2.教育实验的效度与变量控制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3.教育实验的设计与实施</w:t>
            </w: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七、教育统计研究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1.统计学中的基本概念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2.描述性统计方法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3.推断统计方法</w:t>
            </w: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八、教育质性研究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1.什么是教育质性研究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2.教育质性研究的一般过程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3.质性研究的历史发展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4.教育质性研究的相关理论问题</w:t>
            </w: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九、教育叙事研究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1.教育叙事研究的缘起与基本内涵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2.教育叙事研究的价值、结构与表达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3.教育叙事研究的过程与规范</w:t>
            </w: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十、教育个案研究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1.教育个案研究概述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2.教育个案研究的过程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3.教育个案研究报告的撰写</w:t>
            </w: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十一、教育历史研究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1.教育历史研究概述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2.教育历史研究的一般程序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3.教育历史研究的分析方法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4.教育历史研究的应用</w:t>
            </w: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十二、教育行动研究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1.什么是教育行动研究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2.教育行动研究的过程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3.教育行动研究报告的写作策略</w:t>
            </w: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十三、比较教育研究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1.比较教育研究概述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2.比较教育研究的基本问题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3.比较教育研究的过程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83" w:hRule="atLeast"/>
        </w:trPr>
        <w:tc>
          <w:tcPr>
            <w:tcW w:w="954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参考书目(须与专业目录一致)(包括作者、书目、出版社、出版时间、版次)：</w:t>
            </w:r>
          </w:p>
          <w:p>
            <w:pPr>
              <w:ind w:right="453" w:firstLine="425"/>
              <w:rPr>
                <w:rFonts w:ascii="宋体" w:hAnsi="宋体"/>
                <w:sz w:val="24"/>
              </w:rPr>
            </w:pPr>
          </w:p>
          <w:p>
            <w:pPr>
              <w:ind w:right="453" w:firstLine="425"/>
              <w:rPr>
                <w:rFonts w:ascii="宋体" w:hAnsi="宋体"/>
                <w:sz w:val="24"/>
              </w:rPr>
            </w:pPr>
          </w:p>
          <w:p>
            <w:pPr>
              <w:ind w:right="453" w:firstLine="425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陈向明主编，《教育研究方法》，教育科学出版社，</w:t>
            </w:r>
            <w:r>
              <w:rPr>
                <w:rFonts w:ascii="宋体" w:hAnsi="宋体"/>
                <w:sz w:val="24"/>
              </w:rPr>
              <w:t>2013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11</w:t>
            </w:r>
            <w:r>
              <w:rPr>
                <w:rFonts w:hint="eastAsia" w:ascii="宋体" w:hAnsi="宋体"/>
                <w:sz w:val="24"/>
              </w:rPr>
              <w:t>月，第一版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编制人：                      学位评定分委员会主席（培养单位负责人）：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年 月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日</w:t>
      </w:r>
    </w:p>
    <w:sectPr>
      <w:pgSz w:w="11906" w:h="16838"/>
      <w:pgMar w:top="851" w:right="1134" w:bottom="85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91B4C"/>
    <w:multiLevelType w:val="multilevel"/>
    <w:tmpl w:val="51091B4C"/>
    <w:lvl w:ilvl="0" w:tentative="0">
      <w:start w:val="1"/>
      <w:numFmt w:val="japaneseCounting"/>
      <w:lvlText w:val="%1、"/>
      <w:lvlJc w:val="left"/>
      <w:pPr>
        <w:tabs>
          <w:tab w:val="left" w:pos="960"/>
        </w:tabs>
        <w:ind w:left="96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5A"/>
    <w:rsid w:val="00071675"/>
    <w:rsid w:val="00082BA2"/>
    <w:rsid w:val="00140F5D"/>
    <w:rsid w:val="001B13CD"/>
    <w:rsid w:val="001B2488"/>
    <w:rsid w:val="001B39AC"/>
    <w:rsid w:val="001E2145"/>
    <w:rsid w:val="00271ABB"/>
    <w:rsid w:val="00403C3E"/>
    <w:rsid w:val="00502E71"/>
    <w:rsid w:val="00592BCB"/>
    <w:rsid w:val="005E0C2D"/>
    <w:rsid w:val="005F6880"/>
    <w:rsid w:val="00613339"/>
    <w:rsid w:val="00622564"/>
    <w:rsid w:val="0069333B"/>
    <w:rsid w:val="006C6D13"/>
    <w:rsid w:val="006F5760"/>
    <w:rsid w:val="00732C19"/>
    <w:rsid w:val="00750DB2"/>
    <w:rsid w:val="007F7121"/>
    <w:rsid w:val="00914084"/>
    <w:rsid w:val="009476F9"/>
    <w:rsid w:val="009568A3"/>
    <w:rsid w:val="009827DC"/>
    <w:rsid w:val="009E79AC"/>
    <w:rsid w:val="00A55606"/>
    <w:rsid w:val="00AA0F3F"/>
    <w:rsid w:val="00AC7295"/>
    <w:rsid w:val="00AC74A9"/>
    <w:rsid w:val="00AE2A5A"/>
    <w:rsid w:val="00B275BB"/>
    <w:rsid w:val="00B352A0"/>
    <w:rsid w:val="00B7423E"/>
    <w:rsid w:val="00BF4E0D"/>
    <w:rsid w:val="00C8734B"/>
    <w:rsid w:val="00CF7075"/>
    <w:rsid w:val="00D20047"/>
    <w:rsid w:val="00D46EB2"/>
    <w:rsid w:val="00F01221"/>
    <w:rsid w:val="00FC28D0"/>
    <w:rsid w:val="01004165"/>
    <w:rsid w:val="0328287F"/>
    <w:rsid w:val="0C5A6A3F"/>
    <w:rsid w:val="0DB279CA"/>
    <w:rsid w:val="1EE348BE"/>
    <w:rsid w:val="1FAB556E"/>
    <w:rsid w:val="3BFF6A3E"/>
    <w:rsid w:val="3EFA018E"/>
    <w:rsid w:val="506931D2"/>
    <w:rsid w:val="50753402"/>
    <w:rsid w:val="59F05C35"/>
    <w:rsid w:val="5C53660D"/>
    <w:rsid w:val="62566C94"/>
    <w:rsid w:val="690970D1"/>
    <w:rsid w:val="7A1056AD"/>
    <w:rsid w:val="7B5F798F"/>
    <w:rsid w:val="7D3C7EC8"/>
    <w:rsid w:val="7F594A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18"/>
      <w:szCs w:val="20"/>
    </w:rPr>
  </w:style>
  <w:style w:type="paragraph" w:styleId="3">
    <w:name w:val="List 2"/>
    <w:basedOn w:val="1"/>
    <w:uiPriority w:val="0"/>
    <w:pPr>
      <w:adjustRightInd w:val="0"/>
      <w:spacing w:line="312" w:lineRule="atLeast"/>
      <w:ind w:left="840" w:hanging="420"/>
      <w:textAlignment w:val="baseline"/>
    </w:pPr>
    <w:rPr>
      <w:kern w:val="0"/>
      <w:szCs w:val="20"/>
    </w:rPr>
  </w:style>
  <w:style w:type="paragraph" w:styleId="4">
    <w:name w:val="Balloon Text"/>
    <w:basedOn w:val="1"/>
    <w:link w:val="13"/>
    <w:uiPriority w:val="0"/>
    <w:rPr>
      <w:sz w:val="18"/>
      <w:szCs w:val="18"/>
    </w:rPr>
  </w:style>
  <w:style w:type="paragraph" w:styleId="5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Arial Unicode MS"/>
      <w:kern w:val="0"/>
      <w:sz w:val="20"/>
      <w:szCs w:val="20"/>
    </w:rPr>
  </w:style>
  <w:style w:type="paragraph" w:styleId="8">
    <w:name w:val="Body Text First Indent"/>
    <w:basedOn w:val="2"/>
    <w:uiPriority w:val="0"/>
    <w:pPr>
      <w:adjustRightInd w:val="0"/>
      <w:spacing w:after="120" w:line="312" w:lineRule="atLeast"/>
      <w:ind w:firstLine="420"/>
      <w:textAlignment w:val="baseline"/>
    </w:pPr>
    <w:rPr>
      <w:kern w:val="0"/>
      <w:sz w:val="21"/>
    </w:rPr>
  </w:style>
  <w:style w:type="character" w:customStyle="1" w:styleId="11">
    <w:name w:val="页眉 字符"/>
    <w:link w:val="6"/>
    <w:uiPriority w:val="0"/>
    <w:rPr>
      <w:kern w:val="2"/>
      <w:sz w:val="18"/>
      <w:szCs w:val="18"/>
    </w:rPr>
  </w:style>
  <w:style w:type="character" w:customStyle="1" w:styleId="12">
    <w:name w:val="页脚 字符"/>
    <w:link w:val="5"/>
    <w:uiPriority w:val="0"/>
    <w:rPr>
      <w:kern w:val="2"/>
      <w:sz w:val="18"/>
      <w:szCs w:val="18"/>
    </w:rPr>
  </w:style>
  <w:style w:type="character" w:customStyle="1" w:styleId="13">
    <w:name w:val="批注框文本 字符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fd</Company>
  <Pages>3</Pages>
  <Words>173</Words>
  <Characters>991</Characters>
  <Lines>8</Lines>
  <Paragraphs>2</Paragraphs>
  <TotalTime>1</TotalTime>
  <ScaleCrop>false</ScaleCrop>
  <LinksUpToDate>false</LinksUpToDate>
  <CharactersWithSpaces>1162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2016-07-07T05:07:00Z</dcterms:created>
  <dc:creator>woc</dc:creator>
  <cp:lastModifiedBy>vertesyuan</cp:lastModifiedBy>
  <cp:lastPrinted>2019-07-09T02:45:00Z</cp:lastPrinted>
  <dcterms:modified xsi:type="dcterms:W3CDTF">2021-11-25T13:18:11Z</dcterms:modified>
  <dc:title>广东工业大学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F1695C663C954F99A56478D88FF5DB05</vt:lpwstr>
  </property>
</Properties>
</file>